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Uniformes con Responsabilidad: Nuestro Acuerdo Escolar</w:t>
      </w:r>
    </w:p>
    <w:p/>
    <w:p>
      <w:pPr/>
      <w:r>
        <w:rPr>
          <w:color w:val="666666"/>
          <w:sz w:val="20"/>
          <w:szCs w:val="20"/>
          <w:i w:val="1"/>
          <w:iCs w:val="1"/>
        </w:rPr>
        <w:t xml:space="preserve">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comprendan la importancia de cumplir con el reglamento de uniforme escolar, desarrollando el valor de la responsabilidad en su vida diaria. A través de una metodología activa basada en la resolución de problemas, los alumnos analizarán situaciones reales relacionadas con el uso correcto del uniforme y las consecuencias de no respetar las normas establecidas. Además, se fomentará la participación conjunta de los alumnos y sus familias mediante la elaboración de un acuerdo firmado que refuerce el compromiso con el reglamento.</w:t>
      </w:r>
    </w:p>
    <w:p>
      <w:pPr/>
      <w:r>
        <w:rPr/>
        <w:t xml:space="preserve">Este aprendizaje es relevante porque el uniforme escolar no solo representa identidad y pertenencia a la comunidad educativa, sino también disciplina y respeto hacia las normas. Entender y respetar estas reglas prepara a los estudiantes para ser ciudadanos responsables dentro y fuera de la escuela. La actividad conecta directamente con su vida cotidiana, pues mejorar el cumplimiento del uniforme refleja su compromiso personal y familiar con las reglas que benefician a todos.</w:t>
      </w:r>
    </w:p>
    <w:p/>
    <w:p>
      <w:pPr/>
      <w:r>
        <w:rPr>
          <w:color w:val="2b6cb0"/>
          <w:sz w:val="28"/>
          <w:szCs w:val="28"/>
          <w:b w:val="1"/>
          <w:bCs w:val="1"/>
        </w:rPr>
        <w:t xml:space="preserve">Objetivos de Aprendizaje</w:t>
      </w:r>
    </w:p>
    <w:p>
      <w:pPr>
        <w:numPr>
          <w:ilvl w:val="0"/>
          <w:numId w:val="1"/>
        </w:numPr>
      </w:pPr>
      <w:r>
        <w:rPr/>
        <w:t xml:space="preserve">Analizar el reglamento escolar referente al uniforme para identificar las normas que deben cumplir.</w:t>
      </w:r>
    </w:p>
    <w:p>
      <w:pPr>
        <w:numPr>
          <w:ilvl w:val="0"/>
          <w:numId w:val="1"/>
        </w:numPr>
      </w:pPr>
      <w:r>
        <w:rPr/>
        <w:t xml:space="preserve">Argumentar la importancia de usar el uniforme correctamente y las consecuencias de no hacerlo.</w:t>
      </w:r>
    </w:p>
    <w:p>
      <w:pPr>
        <w:numPr>
          <w:ilvl w:val="0"/>
          <w:numId w:val="1"/>
        </w:numPr>
      </w:pPr>
      <w:r>
        <w:rPr/>
        <w:t xml:space="preserve">Crear un acuerdo de compromiso personal y familiar para mejorar el cumplimiento del uniforme.</w:t>
      </w:r>
    </w:p>
    <w:p>
      <w:pPr>
        <w:numPr>
          <w:ilvl w:val="0"/>
          <w:numId w:val="1"/>
        </w:numPr>
      </w:pPr>
      <w:r>
        <w:rPr/>
        <w:t xml:space="preserve">Demostrar el valor de la responsabilidad al respetar el reglamento y cumplir con el uniforme escolar.</w:t>
      </w:r>
    </w:p>
    <w:p/>
    <w:p>
      <w:pPr/>
      <w:r>
        <w:rPr>
          <w:color w:val="2b6cb0"/>
          <w:sz w:val="28"/>
          <w:szCs w:val="28"/>
          <w:b w:val="1"/>
          <w:bCs w:val="1"/>
        </w:rPr>
        <w:t xml:space="preserve">Recursos Necesarios</w:t>
      </w:r>
    </w:p>
    <w:p>
      <w:pPr>
        <w:numPr>
          <w:ilvl w:val="0"/>
          <w:numId w:val="2"/>
        </w:numPr>
      </w:pPr>
      <w:r>
        <w:rPr/>
        <w:t xml:space="preserve">Reglamento escolar impreso con las normas del uniforme (1 por cada 3 estudiantes).</w:t>
      </w:r>
    </w:p>
    <w:p>
      <w:pPr>
        <w:numPr>
          <w:ilvl w:val="0"/>
          <w:numId w:val="2"/>
        </w:numPr>
      </w:pPr>
      <w:r>
        <w:rPr/>
        <w:t xml:space="preserve">Cartulinas y marcadores para elaborar el acuerdo de compromiso.</w:t>
      </w:r>
    </w:p>
    <w:p>
      <w:pPr>
        <w:numPr>
          <w:ilvl w:val="0"/>
          <w:numId w:val="2"/>
        </w:numPr>
      </w:pPr>
      <w:r>
        <w:rPr/>
        <w:t xml:space="preserve">Hojas para redactar el acuerdo (1 por alumno reincidente identificado).</w:t>
      </w:r>
    </w:p>
    <w:p>
      <w:pPr>
        <w:numPr>
          <w:ilvl w:val="0"/>
          <w:numId w:val="2"/>
        </w:numPr>
      </w:pPr>
      <w:r>
        <w:rPr/>
        <w:t xml:space="preserve">Hojas de papel y lápices para tomar notas.</w:t>
      </w:r>
    </w:p>
    <w:p>
      <w:pPr>
        <w:numPr>
          <w:ilvl w:val="0"/>
          <w:numId w:val="2"/>
        </w:numPr>
      </w:pPr>
      <w:r>
        <w:rPr/>
        <w:t xml:space="preserve">Proyector o pizarra para mostrar imágenes del uniforme correcto e incorrecto.</w:t>
      </w:r>
    </w:p>
    <w:p>
      <w:pPr>
        <w:numPr>
          <w:ilvl w:val="0"/>
          <w:numId w:val="2"/>
        </w:numPr>
      </w:pPr>
      <w:r>
        <w:rPr/>
        <w:t xml:space="preserve">Ejemplos visuales (fotos o dibujos) de uniformes escolares adecuados e inadecuados.</w:t>
      </w:r>
    </w:p>
    <w:p/>
    <w:p>
      <w:pPr/>
      <w:r>
        <w:rPr>
          <w:color w:val="2b6cb0"/>
          <w:sz w:val="28"/>
          <w:szCs w:val="28"/>
          <w:b w:val="1"/>
          <w:bCs w:val="1"/>
        </w:rPr>
        <w:t xml:space="preserve">Requisitos Previos</w:t>
      </w:r>
    </w:p>
    <w:p>
      <w:pPr>
        <w:numPr>
          <w:ilvl w:val="0"/>
          <w:numId w:val="3"/>
        </w:numPr>
      </w:pPr>
      <w:r>
        <w:rPr/>
        <w:t xml:space="preserve">Conocimiento básico sobre la importancia de las reglas en la escuela.</w:t>
      </w:r>
    </w:p>
    <w:p>
      <w:pPr>
        <w:numPr>
          <w:ilvl w:val="0"/>
          <w:numId w:val="3"/>
        </w:numPr>
      </w:pPr>
      <w:r>
        <w:rPr/>
        <w:t xml:space="preserve">Experiencia previa en actividades grupales y expresión oral sencilla.</w:t>
      </w:r>
    </w:p>
    <w:p>
      <w:pPr>
        <w:numPr>
          <w:ilvl w:val="0"/>
          <w:numId w:val="3"/>
        </w:numPr>
      </w:pPr>
      <w:r>
        <w:rPr/>
        <w:t xml:space="preserve">Familiaridad con el concepto de responsabilidad y compromiso personal.</w:t>
      </w:r>
    </w:p>
    <w:p>
      <w:pPr>
        <w:numPr>
          <w:ilvl w:val="0"/>
          <w:numId w:val="3"/>
        </w:numPr>
      </w:pPr>
      <w:r>
        <w:rPr/>
        <w:t xml:space="preserve">Habilidad para escuchar y participar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trabajarán juntos para entender por qué es importante usar el uniforme escolar correctamente y cómo pueden ayudar a que todos lo cumplan. Señala que desarrollarán un compromiso para mejorar esta práctica.</w:t>
      </w:r>
    </w:p>
    <w:p>
      <w:pPr/>
      <w:r>
        <w:rPr>
          <w:b w:val="1"/>
          <w:bCs w:val="1"/>
        </w:rPr>
        <w:t xml:space="preserve">Activación de conocimientos previos</w:t>
      </w:r>
    </w:p>
    <w:p>
      <w:pPr/>
      <w:r>
        <w:rPr>
          <w:b w:val="1"/>
          <w:bCs w:val="1"/>
        </w:rPr>
        <w:t xml:space="preserve">Docente:</w:t>
      </w:r>
      <w:r>
        <w:rPr/>
        <w:t xml:space="preserve"> Muestra dos imágenes: una de estudiantes con uniforme completo y otra con uniformes incorrectos (pantalones cortos, camiseta distinta, etc.). Pregunta: "¿Qué diferencias ven en estas imágenes? ¿Por qué creen que es importante usar el uniforme correcto?"</w:t>
      </w:r>
    </w:p>
    <w:p>
      <w:pPr/>
      <w:r>
        <w:rPr>
          <w:b w:val="1"/>
          <w:bCs w:val="1"/>
        </w:rPr>
        <w:t xml:space="preserve">Estudiantes:</w:t>
      </w:r>
      <w:r>
        <w:rPr/>
        <w:t xml:space="preserve"> Observan y expresan sus ideas sobre el uniforme y las diferencias que notan.</w:t>
      </w:r>
    </w:p>
    <w:p>
      <w:pPr/>
      <w:r>
        <w:rPr>
          <w:b w:val="1"/>
          <w:bCs w:val="1"/>
        </w:rPr>
        <w:t xml:space="preserve">Motivación y enganche</w:t>
      </w:r>
    </w:p>
    <w:p>
      <w:pPr/>
      <w:r>
        <w:rPr>
          <w:b w:val="1"/>
          <w:bCs w:val="1"/>
        </w:rPr>
        <w:t xml:space="preserve">Docente:</w:t>
      </w:r>
      <w:r>
        <w:rPr/>
        <w:t xml:space="preserve"> Cuenta una breve historia real o inventada sobre un niño que no usaba el uniforme y cómo eso afectó su participación en actividades escolares. Luego lanza un reto: "Hoy vamos a descubrir cómo todos podemos ayudar para que esto no pase y ser responsables con nuestro uniforme."</w:t>
      </w:r>
    </w:p>
    <w:p>
      <w:pPr/>
      <w:r>
        <w:rPr>
          <w:b w:val="1"/>
          <w:bCs w:val="1"/>
        </w:rPr>
        <w:t xml:space="preserve">Contextualización</w:t>
      </w:r>
    </w:p>
    <w:p>
      <w:pPr/>
      <w:r>
        <w:rPr>
          <w:b w:val="1"/>
          <w:bCs w:val="1"/>
        </w:rPr>
        <w:t xml:space="preserve">Docente:</w:t>
      </w:r>
      <w:r>
        <w:rPr/>
        <w:t xml:space="preserve"> Conecta el tema con la vida diaria: "El uniforme es como la ropa especial que usamos para ir a la escuela, nos identifica y nos ayuda a sentirnos parte de un equipo. Cumplir con esto es parte de ser responsables y respetar las reglas de nuestra escuela y familia."</w:t>
      </w:r>
    </w:p>
    <w:p>
      <w:pPr/>
      <w:r>
        <w:rPr>
          <w:b w:val="1"/>
          <w:bCs w:val="1"/>
        </w:rPr>
        <w:t xml:space="preserve">Estudiantes:</w:t>
      </w:r>
      <w:r>
        <w:rPr/>
        <w:t xml:space="preserve"> Relacionan el uniforme con su experiencia diaria y la importancia del compromiso.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Entrega copias del reglamento escolar con las normas del uniforme. Lee en voz alta las partes principales y explica con lenguaje sencillo los puntos clave: qué prendas deben usar, cómo deben llevarlas y qué pasa si no lo hacen.</w:t>
      </w:r>
    </w:p>
    <w:p>
      <w:pPr/>
      <w:r>
        <w:rPr>
          <w:b w:val="1"/>
          <w:bCs w:val="1"/>
        </w:rPr>
        <w:t xml:space="preserve">Actividad 1: "Detectives del uniforme"</w:t>
      </w:r>
    </w:p>
    <w:p>
      <w:pPr>
        <w:numPr>
          <w:ilvl w:val="0"/>
          <w:numId w:val="4"/>
        </w:numPr>
      </w:pPr>
      <w:r>
        <w:rPr>
          <w:b w:val="1"/>
          <w:bCs w:val="1"/>
        </w:rPr>
        <w:t xml:space="preserve">Objetivo:</w:t>
      </w:r>
      <w:r>
        <w:rPr/>
        <w:t xml:space="preserve"> Analizar el reglamento y detectar las normas del uniforme.</w:t>
      </w:r>
    </w:p>
    <w:p>
      <w:pPr>
        <w:numPr>
          <w:ilvl w:val="0"/>
          <w:numId w:val="4"/>
        </w:numPr>
      </w:pPr>
      <w:r>
        <w:rPr>
          <w:b w:val="1"/>
          <w:bCs w:val="1"/>
        </w:rPr>
        <w:t xml:space="preserve">Instrucciones:</w:t>
      </w:r>
    </w:p>
    <w:p>
      <w:pPr>
        <w:numPr>
          <w:ilvl w:val="1"/>
          <w:numId w:val="4"/>
        </w:numPr>
      </w:pPr>
      <w:r>
        <w:rPr/>
        <w:t xml:space="preserve">En grupos de 3, leen el reglamento y subrayan las normas más importantes sobre el uniforme.</w:t>
      </w:r>
    </w:p>
    <w:p>
      <w:pPr>
        <w:numPr>
          <w:ilvl w:val="1"/>
          <w:numId w:val="4"/>
        </w:numPr>
      </w:pPr>
      <w:r>
        <w:rPr/>
        <w:t xml:space="preserve">Discuten en grupo y preparan una lista corta con las 3 normas que consideran fundamentales.</w:t>
      </w:r>
    </w:p>
    <w:p>
      <w:pPr>
        <w:numPr>
          <w:ilvl w:val="0"/>
          <w:numId w:val="4"/>
        </w:numPr>
      </w:pPr>
      <w:r>
        <w:rPr>
          <w:b w:val="1"/>
          <w:bCs w:val="1"/>
        </w:rPr>
        <w:t xml:space="preserve">Organización:</w:t>
      </w:r>
      <w:r>
        <w:rPr/>
        <w:t xml:space="preserve"> Grupos de 3</w:t>
      </w:r>
    </w:p>
    <w:p>
      <w:pPr>
        <w:numPr>
          <w:ilvl w:val="0"/>
          <w:numId w:val="4"/>
        </w:numPr>
      </w:pPr>
      <w:r>
        <w:rPr>
          <w:b w:val="1"/>
          <w:bCs w:val="1"/>
        </w:rPr>
        <w:t xml:space="preserve">Producto:</w:t>
      </w:r>
      <w:r>
        <w:rPr/>
        <w:t xml:space="preserve"> Lista de 3 normas principales del uniforme.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lectura y discusión, guía con preguntas como: "¿Por qué creen que esta norma es importante? ¿Qué pasaría si no la cumplimos?"</w:t>
      </w:r>
    </w:p>
    <w:p>
      <w:pPr/>
      <w:r>
        <w:rPr>
          <w:b w:val="1"/>
          <w:bCs w:val="1"/>
        </w:rPr>
        <w:t xml:space="preserve">Actividad 2: "Debatamos el uniforme"</w:t>
      </w:r>
    </w:p>
    <w:p>
      <w:pPr>
        <w:numPr>
          <w:ilvl w:val="0"/>
          <w:numId w:val="5"/>
        </w:numPr>
      </w:pPr>
      <w:r>
        <w:rPr>
          <w:b w:val="1"/>
          <w:bCs w:val="1"/>
        </w:rPr>
        <w:t xml:space="preserve">Objetivo:</w:t>
      </w:r>
      <w:r>
        <w:rPr/>
        <w:t xml:space="preserve"> Argumentar la importancia de usar el uniforme correctamente.</w:t>
      </w:r>
    </w:p>
    <w:p>
      <w:pPr>
        <w:numPr>
          <w:ilvl w:val="0"/>
          <w:numId w:val="5"/>
        </w:numPr>
      </w:pPr>
      <w:r>
        <w:rPr>
          <w:b w:val="1"/>
          <w:bCs w:val="1"/>
        </w:rPr>
        <w:t xml:space="preserve">Instrucciones:</w:t>
      </w:r>
    </w:p>
    <w:p>
      <w:pPr>
        <w:numPr>
          <w:ilvl w:val="1"/>
          <w:numId w:val="5"/>
        </w:numPr>
      </w:pPr>
      <w:r>
        <w:rPr/>
        <w:t xml:space="preserve">Cada grupo comparte sus normas con la clase.</w:t>
      </w:r>
    </w:p>
    <w:p>
      <w:pPr>
        <w:numPr>
          <w:ilvl w:val="1"/>
          <w:numId w:val="5"/>
        </w:numPr>
      </w:pPr>
      <w:r>
        <w:rPr/>
        <w:t xml:space="preserve">Luego, en plenaria, se discuten las razones para cumplirlas y las consecuencias de no hacerlo.</w:t>
      </w:r>
    </w:p>
    <w:p>
      <w:pPr>
        <w:numPr>
          <w:ilvl w:val="1"/>
          <w:numId w:val="5"/>
        </w:numPr>
      </w:pPr>
      <w:r>
        <w:rPr/>
        <w:t xml:space="preserve">El docente plantea preguntas como: "¿Cómo nos hace sentir usar el uniforme? ¿Qué pasa cuando alguien no lo usa?"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Ideas y argumentos compartidos oralmente.</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discusión, valida opiniones y refuerza el valor de la responsabilidad.</w:t>
      </w:r>
    </w:p>
    <w:p>
      <w:pPr/>
      <w:r>
        <w:rPr>
          <w:b w:val="1"/>
          <w:bCs w:val="1"/>
        </w:rPr>
        <w:t xml:space="preserve">Actividad 3: "Nuestro acuerdo de responsabilidad"</w:t>
      </w:r>
    </w:p>
    <w:p>
      <w:pPr>
        <w:numPr>
          <w:ilvl w:val="0"/>
          <w:numId w:val="6"/>
        </w:numPr>
      </w:pPr>
      <w:r>
        <w:rPr>
          <w:b w:val="1"/>
          <w:bCs w:val="1"/>
        </w:rPr>
        <w:t xml:space="preserve">Objetivo:</w:t>
      </w:r>
      <w:r>
        <w:rPr/>
        <w:t xml:space="preserve"> Crear un acuerdo firmado para comprometerse al uso correcto del uniforme.</w:t>
      </w:r>
    </w:p>
    <w:p>
      <w:pPr>
        <w:numPr>
          <w:ilvl w:val="0"/>
          <w:numId w:val="6"/>
        </w:numPr>
      </w:pPr>
      <w:r>
        <w:rPr>
          <w:b w:val="1"/>
          <w:bCs w:val="1"/>
        </w:rPr>
        <w:t xml:space="preserve">Instrucciones:</w:t>
      </w:r>
    </w:p>
    <w:p>
      <w:pPr>
        <w:numPr>
          <w:ilvl w:val="1"/>
          <w:numId w:val="6"/>
        </w:numPr>
      </w:pPr>
      <w:r>
        <w:rPr/>
        <w:t xml:space="preserve">El docente explica que algunos alumnos que han tenido problemas con el uniforme harán un acuerdo firmado por ellos y sus padres.</w:t>
      </w:r>
    </w:p>
    <w:p>
      <w:pPr>
        <w:numPr>
          <w:ilvl w:val="1"/>
          <w:numId w:val="6"/>
        </w:numPr>
      </w:pPr>
      <w:r>
        <w:rPr/>
        <w:t xml:space="preserve">En parejas, redactan frases cortas para el acuerdo que reflejen el compromiso de usar el uniforme y respetar las reglas.</w:t>
      </w:r>
    </w:p>
    <w:p>
      <w:pPr>
        <w:numPr>
          <w:ilvl w:val="1"/>
          <w:numId w:val="6"/>
        </w:numPr>
      </w:pPr>
      <w:r>
        <w:rPr/>
        <w:t xml:space="preserve">Luego, con ayuda del docente, se pasa a limpio el acuerdo para que cada alumno reincidente lo lleve a casa para la firma de sus padres.</w:t>
      </w:r>
    </w:p>
    <w:p>
      <w:pPr>
        <w:numPr>
          <w:ilvl w:val="0"/>
          <w:numId w:val="6"/>
        </w:numPr>
      </w:pPr>
      <w:r>
        <w:rPr>
          <w:b w:val="1"/>
          <w:bCs w:val="1"/>
        </w:rPr>
        <w:t xml:space="preserve">Organización:</w:t>
      </w:r>
      <w:r>
        <w:rPr/>
        <w:t xml:space="preserve"> Parejas para redactar, individual para firma</w:t>
      </w:r>
    </w:p>
    <w:p>
      <w:pPr>
        <w:numPr>
          <w:ilvl w:val="0"/>
          <w:numId w:val="6"/>
        </w:numPr>
      </w:pPr>
      <w:r>
        <w:rPr>
          <w:b w:val="1"/>
          <w:bCs w:val="1"/>
        </w:rPr>
        <w:t xml:space="preserve">Producto:</w:t>
      </w:r>
      <w:r>
        <w:rPr/>
        <w:t xml:space="preserve"> Borrador del acuerdo y hojas para firma de padres.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en la redacción, corrige y motiva a expresar compromisos claros y positivos.</w:t>
      </w:r>
    </w:p>
    <w:p>
      <w:pPr/>
      <w:r>
        <w:rPr>
          <w:b w:val="1"/>
          <w:bCs w:val="1"/>
        </w:rPr>
        <w:t xml:space="preserve">Diferenciación</w:t>
      </w:r>
    </w:p>
    <w:p>
      <w:pPr/>
      <w:r>
        <w:rPr>
          <w:b w:val="1"/>
          <w:bCs w:val="1"/>
        </w:rPr>
        <w:t xml:space="preserve">Para estudiantes que terminan antes:</w:t>
      </w:r>
      <w:r>
        <w:rPr/>
        <w:t xml:space="preserve"> Pueden crear dibujos o carteles que representen el valor de la responsabilidad y el buen uso del uniforme para colocarlos en el aula.</w:t>
      </w:r>
    </w:p>
    <w:p>
      <w:pPr/>
      <w:r>
        <w:rPr>
          <w:b w:val="1"/>
          <w:bCs w:val="1"/>
        </w:rPr>
        <w:t xml:space="preserve">Para estudiantes que necesitan más apoyo:</w:t>
      </w:r>
      <w:r>
        <w:rPr/>
        <w:t xml:space="preserve"> El docente les ofrece ayuda personalizada para leer el reglamento y redactar frases simples para el acuerdo, utilizando preguntas guía y ejemplos.</w:t>
      </w:r>
    </w:p>
    <w:p>
      <w:pPr/>
      <w:r>
        <w:rPr>
          <w:b w:val="1"/>
          <w:bCs w:val="1"/>
        </w:rPr>
        <w:t xml:space="preserve">Transiciones</w:t>
      </w:r>
    </w:p>
    <w:p>
      <w:pPr/>
      <w:r>
        <w:rPr/>
        <w:t xml:space="preserve">El docente conecta cada actividad recordando el propósito: "Primero vimos qué dice el reglamento, ahora hablamos sobre por qué es importante, y finalmente vamos a comprometernos para que todos cumplamos con el uniforme."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una hoja, escriban o dibujen tres ideas importantes que aprendieron sobre el uniforme y la responsabilidad.</w:t>
      </w:r>
    </w:p>
    <w:p>
      <w:pPr/>
      <w:r>
        <w:rPr>
          <w:b w:val="1"/>
          <w:bCs w:val="1"/>
        </w:rPr>
        <w:t xml:space="preserve">Estudiantes:</w:t>
      </w:r>
      <w:r>
        <w:rPr/>
        <w:t xml:space="preserve"> Realizan su resumen individual (puede ser escrito o con dibujos según su nivel).</w:t>
      </w:r>
    </w:p>
    <w:p>
      <w:pPr/>
      <w:r>
        <w:rPr>
          <w:b w:val="1"/>
          <w:bCs w:val="1"/>
        </w:rPr>
        <w:t xml:space="preserve">Reflexión metacognitiva</w:t>
      </w:r>
    </w:p>
    <w:p>
      <w:pPr>
        <w:numPr>
          <w:ilvl w:val="0"/>
          <w:numId w:val="7"/>
        </w:numPr>
      </w:pPr>
      <w:r>
        <w:rPr/>
        <w:t xml:space="preserve">¿Por qué es importante que todos usemos el uniforme correcto?</w:t>
      </w:r>
    </w:p>
    <w:p>
      <w:pPr>
        <w:numPr>
          <w:ilvl w:val="0"/>
          <w:numId w:val="7"/>
        </w:numPr>
      </w:pPr>
      <w:r>
        <w:rPr/>
        <w:t xml:space="preserve">¿Cómo puedo demostrar que soy responsable con mi uniforme?</w:t>
      </w:r>
    </w:p>
    <w:p>
      <w:pPr>
        <w:numPr>
          <w:ilvl w:val="0"/>
          <w:numId w:val="7"/>
        </w:numPr>
      </w:pPr>
      <w:r>
        <w:rPr/>
        <w:t xml:space="preserve">¿Qué haré para ayudar a mis compañeros a cumplir con el uniforme?</w:t>
      </w:r>
    </w:p>
    <w:p>
      <w:pPr/>
      <w:r>
        <w:rPr>
          <w:b w:val="1"/>
          <w:bCs w:val="1"/>
        </w:rPr>
        <w:t xml:space="preserve">Docente:</w:t>
      </w:r>
      <w:r>
        <w:rPr/>
        <w:t xml:space="preserve"> Lee las respuestas, escucha algunas voluntarias y refuerza la importancia del compromiso personal y familiar.</w:t>
      </w:r>
    </w:p>
    <w:p>
      <w:pPr/>
      <w:r>
        <w:rPr>
          <w:b w:val="1"/>
          <w:bCs w:val="1"/>
        </w:rPr>
        <w:t xml:space="preserve">Retroalimentación</w:t>
      </w:r>
    </w:p>
    <w:p>
      <w:pPr/>
      <w:r>
        <w:rPr>
          <w:b w:val="1"/>
          <w:bCs w:val="1"/>
        </w:rPr>
        <w:t xml:space="preserve">Docente:</w:t>
      </w:r>
      <w:r>
        <w:rPr/>
        <w:t xml:space="preserve"> Felicita a los estudiantes por sus aportes, reconoce sus ideas y compromiso, y aclara dudas o confusiones que hayan surgido. Ofrece comentarios positivos sobre la participación y el esfuerzo en la elaboración del acuerdo.</w:t>
      </w:r>
    </w:p>
    <w:p>
      <w:pPr/>
      <w:r>
        <w:rPr>
          <w:b w:val="1"/>
          <w:bCs w:val="1"/>
        </w:rPr>
        <w:t xml:space="preserve">Transferencia</w:t>
      </w:r>
    </w:p>
    <w:p>
      <w:pPr/>
      <w:r>
        <w:rPr>
          <w:b w:val="1"/>
          <w:bCs w:val="1"/>
        </w:rPr>
        <w:t xml:space="preserve">Docente:</w:t>
      </w:r>
      <w:r>
        <w:rPr/>
        <w:t xml:space="preserve"> Explica que el acuerdo firmado será llevado a casa para que padres y alumnos se comprometan juntos, y que esta acción ayudará a mejorar el ambiente escolar. Invita a los estudiantes a compartir lo aprendido con su familia.</w:t>
      </w:r>
    </w:p>
    <w:p>
      <w:pPr/>
      <w:r>
        <w:rPr>
          <w:b w:val="1"/>
          <w:bCs w:val="1"/>
        </w:rPr>
        <w:t xml:space="preserve">Tarea o reto</w:t>
      </w:r>
    </w:p>
    <w:p>
      <w:pPr/>
      <w:r>
        <w:rPr>
          <w:b w:val="1"/>
          <w:bCs w:val="1"/>
        </w:rPr>
        <w:t xml:space="preserve">Docente:</w:t>
      </w:r>
      <w:r>
        <w:rPr/>
        <w:t xml:space="preserve"> Pide a los estudiantes observar durante la semana el uso del uniforme en la escuela y hablar en casa sobre la responsabilidad que implica cumplir con las normas. Quienes tengan acuerdo firmado deben entregarlo para registrar el compromiso.</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productos de actividades) y sumativa en el cierre (síntesis y reflexión).</w:t>
      </w:r>
    </w:p>
    <w:p>
      <w:pPr/>
      <w:r>
        <w:rPr>
          <w:b w:val="1"/>
          <w:bCs w:val="1"/>
        </w:rPr>
        <w:t xml:space="preserve">Criterios de evaluación:</w:t>
      </w:r>
    </w:p>
    <w:p>
      <w:pPr>
        <w:numPr>
          <w:ilvl w:val="0"/>
          <w:numId w:val="8"/>
        </w:numPr>
      </w:pPr>
      <w:r>
        <w:rPr/>
        <w:t xml:space="preserve">Identifica correctamente las normas del uniforme según el reglamento. (Objetivo 1)</w:t>
      </w:r>
    </w:p>
    <w:p>
      <w:pPr>
        <w:numPr>
          <w:ilvl w:val="0"/>
          <w:numId w:val="8"/>
        </w:numPr>
      </w:pPr>
      <w:r>
        <w:rPr/>
        <w:t xml:space="preserve">Argumenta con razones claras la importancia del uso correcto del uniforme. (Objetivo 2)</w:t>
      </w:r>
    </w:p>
    <w:p>
      <w:pPr>
        <w:numPr>
          <w:ilvl w:val="0"/>
          <w:numId w:val="8"/>
        </w:numPr>
      </w:pPr>
      <w:r>
        <w:rPr/>
        <w:t xml:space="preserve">Elabora un acuerdo de compromiso con frases claras y adecuadas. (Objetivo 3)</w:t>
      </w:r>
    </w:p>
    <w:p>
      <w:pPr>
        <w:numPr>
          <w:ilvl w:val="0"/>
          <w:numId w:val="8"/>
        </w:numPr>
      </w:pPr>
      <w:r>
        <w:rPr/>
        <w:t xml:space="preserve">Demuestra comprensión y actitud responsable hacia el cumplimiento del uniforme. (Objetivo 4)</w:t>
      </w:r>
    </w:p>
    <w:p>
      <w:pPr/>
      <w:r>
        <w:rPr>
          <w:b w:val="1"/>
          <w:bCs w:val="1"/>
        </w:rPr>
        <w:t xml:space="preserve">Instrumentos sugeridos:</w:t>
      </w:r>
    </w:p>
    <w:p>
      <w:pPr>
        <w:numPr>
          <w:ilvl w:val="0"/>
          <w:numId w:val="9"/>
        </w:numPr>
      </w:pPr>
      <w:r>
        <w:rPr/>
        <w:t xml:space="preserve">Lista de cotejo para observar participación y comprensión durante actividades grupales.</w:t>
      </w:r>
    </w:p>
    <w:p>
      <w:pPr>
        <w:numPr>
          <w:ilvl w:val="0"/>
          <w:numId w:val="9"/>
        </w:numPr>
      </w:pPr>
      <w:r>
        <w:rPr/>
        <w:t xml:space="preserve">Rúbrica sencilla para evaluar el acuerdo redactado (claridad, compromiso, ortografía básica).</w:t>
      </w:r>
    </w:p>
    <w:p>
      <w:pPr>
        <w:numPr>
          <w:ilvl w:val="0"/>
          <w:numId w:val="9"/>
        </w:numPr>
      </w:pPr>
      <w:r>
        <w:rPr/>
        <w:t xml:space="preserve">Observación directa durante la plenaria y actividades de debate.</w:t>
      </w:r>
    </w:p>
    <w:p>
      <w:pPr>
        <w:numPr>
          <w:ilvl w:val="0"/>
          <w:numId w:val="9"/>
        </w:numPr>
      </w:pPr>
      <w:r>
        <w:rPr/>
        <w:t xml:space="preserve">Autoevaluación oral o escrita con las preguntas de reflexión al cierre.</w:t>
      </w:r>
    </w:p>
    <w:p>
      <w:pPr/>
      <w:r>
        <w:rPr>
          <w:b w:val="1"/>
          <w:bCs w:val="1"/>
        </w:rPr>
        <w:t xml:space="preserve">Evidencias de aprendizaje:</w:t>
      </w:r>
    </w:p>
    <w:p>
      <w:pPr>
        <w:numPr>
          <w:ilvl w:val="0"/>
          <w:numId w:val="10"/>
        </w:numPr>
      </w:pPr>
      <w:r>
        <w:rPr/>
        <w:t xml:space="preserve">Listas de normas identificadas en la actividad "Detectives del uniforme".</w:t>
      </w:r>
    </w:p>
    <w:p>
      <w:pPr>
        <w:numPr>
          <w:ilvl w:val="0"/>
          <w:numId w:val="10"/>
        </w:numPr>
      </w:pPr>
      <w:r>
        <w:rPr/>
        <w:t xml:space="preserve">Argumentos expresados en la discusión grupal.</w:t>
      </w:r>
    </w:p>
    <w:p>
      <w:pPr>
        <w:numPr>
          <w:ilvl w:val="0"/>
          <w:numId w:val="10"/>
        </w:numPr>
      </w:pPr>
      <w:r>
        <w:rPr/>
        <w:t xml:space="preserve">Acuerdos redactados y firmados por alumnos y padres.</w:t>
      </w:r>
    </w:p>
    <w:p>
      <w:pPr>
        <w:numPr>
          <w:ilvl w:val="0"/>
          <w:numId w:val="10"/>
        </w:numPr>
      </w:pPr>
      <w:r>
        <w:rPr/>
        <w:t xml:space="preserve">Resúmenes o dibujos hechos en la síntesis final que reflejan comprensión del valor de la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4DD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273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20D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FAD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D2C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70C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CF2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332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9A4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952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2026-09-26T03:17:05-05:00</dcterms:created>
  <dcterms:modified xsi:type="dcterms:W3CDTF">2026-09-26T03:17:05-05:00</dcterms:modified>
</cp:coreProperties>
</file>

<file path=docProps/custom.xml><?xml version="1.0" encoding="utf-8"?>
<Properties xmlns="http://schemas.openxmlformats.org/officeDocument/2006/custom-properties" xmlns:vt="http://schemas.openxmlformats.org/officeDocument/2006/docPropsVTypes"/>
</file>