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las sílabas mágicas: va, ve, vi, vo, vu y más!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reconocer, pronunciar y escribir las sílabas va, ve, vi, vo, vu, rra, rre, rri, rro, rru, ra, re, ri, ro, ru. A través de actividades dinámicas y divertidas, los estudiantes fortalecerán su habilidad para leer y escribir palabras que contienen estas sílabas, fundamentales para mejorar su fluidez lectora y comprensión. Estas sílabas son parte esencial en su aprendizaje del lenguaje, ayudándolos a construir vocabulario y mejorar su escritura. Además, al conectar el aprendizaje con situaciones cotidianas, como juegos y palabras que usan diariamente, los niños encontrarán sentido y relevancia en el contenido. La metodología de Aprendizaje Invertido permite que ellos lleguen preparados a clase tras haber explorado previamente videos y materiales en casa, para así aprovechar el tiempo en actividades prácticas y colaborativas que consolidan sus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sílabas va, ve, vi, vo, vu, rra, rre, rri, rro, rru, ra, re, ri, ro, ru en palabras comunes.</w:t>
      </w:r>
    </w:p>
    <w:p>
      <w:pPr>
        <w:numPr>
          <w:ilvl w:val="0"/>
          <w:numId w:val="1"/>
        </w:numPr>
      </w:pPr>
      <w:r>
        <w:rPr/>
        <w:t xml:space="preserve">Leer en voz alta palabras y frases que contienen esas sílabas con fluidez y entonación adecuada.</w:t>
      </w:r>
    </w:p>
    <w:p>
      <w:pPr>
        <w:numPr>
          <w:ilvl w:val="0"/>
          <w:numId w:val="1"/>
        </w:numPr>
      </w:pPr>
      <w:r>
        <w:rPr/>
        <w:t xml:space="preserve">Escribir palabras y oraciones simples que incluyan las sílabas trabajadas, respetando la ortografía.</w:t>
      </w:r>
    </w:p>
    <w:p>
      <w:pPr>
        <w:numPr>
          <w:ilvl w:val="0"/>
          <w:numId w:val="1"/>
        </w:numPr>
      </w:pPr>
      <w:r>
        <w:rPr/>
        <w:t xml:space="preserve">Relacionar las sílabas aprendidas con palabras de su entorno diario para fortalecer su vocabulario.</w:t>
      </w:r>
    </w:p>
    <w:p>
      <w:pPr>
        <w:numPr>
          <w:ilvl w:val="0"/>
          <w:numId w:val="1"/>
        </w:numPr>
      </w:pPr>
      <w:r>
        <w:rPr/>
        <w:t xml:space="preserve">Colaborar en actividades grupales para construir y compartir conocimiento sobre las sílabas y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(5-7 minutos) previamente enviados para estudio en casa, explicando y mostrando las sílabas y palabras ejemplo.</w:t>
      </w:r>
    </w:p>
    <w:p>
      <w:pPr>
        <w:numPr>
          <w:ilvl w:val="0"/>
          <w:numId w:val="2"/>
        </w:numPr>
      </w:pPr>
      <w:r>
        <w:rPr/>
        <w:t xml:space="preserve">Tarjetas impresas con sílabas va, ve, vi, vo, vu, rra, rre, rri, rro, rru, ra, re, ri, ro, ru (2 juegos de cada sílaba).</w:t>
      </w:r>
    </w:p>
    <w:p>
      <w:pPr>
        <w:numPr>
          <w:ilvl w:val="0"/>
          <w:numId w:val="2"/>
        </w:numPr>
      </w:pPr>
      <w:r>
        <w:rPr/>
        <w:t xml:space="preserve">Carteles grandes con las sílabas para proyección o pizarra.</w:t>
      </w:r>
    </w:p>
    <w:p>
      <w:pPr>
        <w:numPr>
          <w:ilvl w:val="0"/>
          <w:numId w:val="2"/>
        </w:numPr>
      </w:pPr>
      <w:r>
        <w:rPr/>
        <w:t xml:space="preserve">Hojas de trabajo con ejercicios de lectura y escritura (1 por estudiante).</w:t>
      </w:r>
    </w:p>
    <w:p>
      <w:pPr>
        <w:numPr>
          <w:ilvl w:val="0"/>
          <w:numId w:val="2"/>
        </w:numPr>
      </w:pPr>
      <w:r>
        <w:rPr/>
        <w:t xml:space="preserve">Lápices, colores y borradores.</w:t>
      </w:r>
    </w:p>
    <w:p>
      <w:pPr>
        <w:numPr>
          <w:ilvl w:val="0"/>
          <w:numId w:val="2"/>
        </w:numPr>
      </w:pPr>
      <w:r>
        <w:rPr/>
        <w:t xml:space="preserve">Reproductor multimedia para mostrar videos o audios en clase.</w:t>
      </w:r>
    </w:p>
    <w:p>
      <w:pPr>
        <w:numPr>
          <w:ilvl w:val="0"/>
          <w:numId w:val="2"/>
        </w:numPr>
      </w:pPr>
      <w:r>
        <w:rPr/>
        <w:t xml:space="preserve">Cuaderno de cada estudiante para anotaciones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previo de algunas vocales y consonantes básicas.</w:t>
      </w:r>
    </w:p>
    <w:p>
      <w:pPr>
        <w:numPr>
          <w:ilvl w:val="0"/>
          <w:numId w:val="3"/>
        </w:numPr>
      </w:pPr>
      <w:r>
        <w:rPr/>
        <w:t xml:space="preserve">Habilidad básica para leer palabras simples y escribir letras y sílabas.</w:t>
      </w:r>
    </w:p>
    <w:p>
      <w:pPr>
        <w:numPr>
          <w:ilvl w:val="0"/>
          <w:numId w:val="3"/>
        </w:numPr>
      </w:pPr>
      <w:r>
        <w:rPr/>
        <w:t xml:space="preserve">Experiencia previa con lectura de sílabas simples sin la combinación de r y v.</w:t>
      </w:r>
    </w:p>
    <w:p>
      <w:pPr>
        <w:numPr>
          <w:ilvl w:val="0"/>
          <w:numId w:val="3"/>
        </w:numPr>
      </w:pPr>
      <w:r>
        <w:rPr/>
        <w:t xml:space="preserve">Haber visto el video de introducción a las sílabas va, ve, vi, vo, vu, rra, rre, rri, rro, rru, ra, re, ri, ro, ru en casa antes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y jugar con unas sílabas muy especiales que nos ayudarán a leer y escribir mejor. Estas sílabas están en muchas palabras que usamos todos los días. ¡Vamos a divertirnos aprendiendo!”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o cartel grande las sílabas sencillas “va, ve, vi, vo, vu” y pregunta: “¿Quién puede decirme una palabra que empiece con ‘va’ o que tenga ‘ve’?”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(ejemplo: vaca, vela, vino, voz, uva).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Refuerza pronunciando y escribiendo algunas palabras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sílabas pueden ser como piezas mágicas que construyen palabras? Hoy vamos a jugar a ser magos que juntan sílabas para formar palabras nuevas.”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sílabas están en palabras que usamos para contar historias, en juegos y hasta en canciones. Aprenderlas nos ayudará a leer mejor nuestros cuentos favoritos y escribir mensajes para nuestros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participan con ejemplos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poner en práctica lo que aprendieron en casa viendo los videos. Recordemos las sílabas y exploremos cómo formar palabras con ellas.”</w:t>
      </w:r>
    </w:p>
    <w:p>
      <w:pPr>
        <w:numPr>
          <w:ilvl w:val="0"/>
          <w:numId w:val="5"/>
        </w:numPr>
      </w:pPr>
      <w:r>
        <w:rPr/>
        <w:t xml:space="preserve">Se proyecta un cartel con las sílabas y palabras ilustradas para reforzar visualmente.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“El bingo de las sílabas”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las sílabas va, ve, vi, vo, vu, rra, rre, rri, rro, rru, ra, re, ri, ro, ru.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cartilla con una tabla de sílabas mezcladas.</w:t>
      </w:r>
    </w:p>
    <w:p>
      <w:pPr>
        <w:numPr>
          <w:ilvl w:val="1"/>
          <w:numId w:val="6"/>
        </w:numPr>
      </w:pPr>
      <w:r>
        <w:rPr/>
        <w:t xml:space="preserve">Lee en voz alta una sílaba al azar (por ejemplo, “rri”).</w:t>
      </w:r>
    </w:p>
    <w:p>
      <w:pPr>
        <w:numPr>
          <w:ilvl w:val="1"/>
          <w:numId w:val="6"/>
        </w:numPr>
      </w:pPr>
      <w:r>
        <w:rPr/>
        <w:t xml:space="preserve">Los estudiantes buscan y marcan la sílaba en su tabla si la tienen.</w:t>
      </w:r>
    </w:p>
    <w:p>
      <w:pPr>
        <w:numPr>
          <w:ilvl w:val="1"/>
          <w:numId w:val="6"/>
        </w:numPr>
      </w:pPr>
      <w:r>
        <w:rPr/>
        <w:t xml:space="preserve">El primero que marque una fila completa dice “¡Bingo!” y lee cada sílaba que marcó.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Cartilla marcada y lectura oral individual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ayuda a estudiantes que tengan dudas y pregunta: “¿Puedes decir otra palabra que tenga esta sílaba?”</w:t>
      </w:r>
    </w:p>
    <w:p>
      <w:pPr/>
      <w:r>
        <w:rPr/>
        <w:t xml:space="preserve">Actividad 2: “Formamos palabras con piezas”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palabras usando las sílabas estudiadas y relacionarlas con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tarjetas con sílabas y una lista de palabras objetivo (ejemplo: vaca, perro, risa, uva, toro).</w:t>
      </w:r>
    </w:p>
    <w:p>
      <w:pPr>
        <w:numPr>
          <w:ilvl w:val="1"/>
          <w:numId w:val="7"/>
        </w:numPr>
      </w:pPr>
      <w:r>
        <w:rPr/>
        <w:t xml:space="preserve">Los estudiantes deben combinar las tarjetas para formar esas palabras y luego decirlas en voz alta.</w:t>
      </w:r>
    </w:p>
    <w:p>
      <w:pPr>
        <w:numPr>
          <w:ilvl w:val="1"/>
          <w:numId w:val="7"/>
        </w:numPr>
      </w:pPr>
      <w:r>
        <w:rPr/>
        <w:t xml:space="preserve">Invita a cada grupo a compartir una palabra y usarla en una oración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tarjetas y oraciones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16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las oraciones, corrige suavemente la pronunciación y fomenta que todos participen.</w:t>
      </w:r>
    </w:p>
    <w:p>
      <w:pPr/>
      <w:r>
        <w:rPr/>
        <w:t xml:space="preserve">Actividad 3: “Escribo y dibujo mi palabra favorita”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con las sílabas aprendidas y expresarlas gráficamente.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espacios para escribir y dibujar.</w:t>
      </w:r>
    </w:p>
    <w:p>
      <w:pPr>
        <w:numPr>
          <w:ilvl w:val="1"/>
          <w:numId w:val="8"/>
        </w:numPr>
      </w:pPr>
      <w:r>
        <w:rPr/>
        <w:t xml:space="preserve">Cada estudiante elige una palabra que contenga una de las sílabas aprendidas.</w:t>
      </w:r>
    </w:p>
    <w:p>
      <w:pPr>
        <w:numPr>
          <w:ilvl w:val="1"/>
          <w:numId w:val="8"/>
        </w:numPr>
      </w:pPr>
      <w:r>
        <w:rPr/>
        <w:t xml:space="preserve">Escribe la palabra en su cuaderno y hace un dibujo que represente la palabra.</w:t>
      </w:r>
    </w:p>
    <w:p>
      <w:pPr>
        <w:numPr>
          <w:ilvl w:val="1"/>
          <w:numId w:val="8"/>
        </w:numPr>
      </w:pPr>
      <w:r>
        <w:rPr/>
        <w:t xml:space="preserve">Luego, comparte con un compañero la palabra y el dibujo explicando por qué la eligió.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 escrita y dibujo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escritura, apoya en la ortografía, hace preguntas como: “¿Qué sílaba escuchas al principio?” o “¿Cómo suena esta parte?”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reto extra para formar oraciones completas usando al menos tres palabras con las sílabas trabajadas.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 pequeño grupo para practicar la pronunciación y formar palabras con tarjetas de sílabas más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hemos jugado y formado palabras, vamos a escribir y dibujar para que nuestra memoria sea aún más fuerte.”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divertido: cada uno dirá una palabra que aprendió hoy y la escribiremos en la pizarra.”</w:t>
      </w:r>
    </w:p>
    <w:p>
      <w:pPr>
        <w:numPr>
          <w:ilvl w:val="0"/>
          <w:numId w:val="10"/>
        </w:numPr>
      </w:pPr>
      <w:r>
        <w:rPr/>
        <w:t xml:space="preserve">Los estudiantes participan diciendo palabras y el docente escribe en la pizarra.</w:t>
      </w:r>
    </w:p>
    <w:p>
      <w:pPr>
        <w:numPr>
          <w:ilvl w:val="0"/>
          <w:numId w:val="10"/>
        </w:numPr>
      </w:pPr>
      <w:r>
        <w:rPr/>
        <w:t xml:space="preserve">Luego, se hace un organizador gráfico colectivo con las sílabas y las palabras relacionadas.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“¿Cuál sílaba te pareció más fácil de pronunciar y por qué?”</w:t>
      </w:r>
    </w:p>
    <w:p>
      <w:pPr>
        <w:numPr>
          <w:ilvl w:val="0"/>
          <w:numId w:val="11"/>
        </w:numPr>
      </w:pPr>
      <w:r>
        <w:rPr/>
        <w:t xml:space="preserve">“¿Qué palabra nueva aprendiste hoy?”</w:t>
      </w:r>
    </w:p>
    <w:p>
      <w:pPr>
        <w:numPr>
          <w:ilvl w:val="0"/>
          <w:numId w:val="11"/>
        </w:numPr>
      </w:pPr>
      <w:r>
        <w:rPr/>
        <w:t xml:space="preserve">“¿Cómo puedes usar estas sílabas para leer cuentos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reconoce el esfuerzo y corrige con ejemplos claros y amables, reforzando logros y ofreciendo apoyo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palabras con estas sílabas en sus libros o hablar con su familia para compartir lo que aprendieron hoy. En la próxima clase seguiremos jugando y aprendiendo con más sílabas.”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“Tu tarea es encontrar cinco palabras que tengan alguna de estas sílabas y dibujarlas en tu cuaderno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palabras que contengan las sílabas.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pronunciación y escritura en las actividades de bingo, formación de palabras y escritura con dibujo.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grupal y la reflexión, además de revisar la tarea de búsqueda de palabras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pronuncia correctamente las sílabas trabajadas.</w:t>
      </w:r>
    </w:p>
    <w:p>
      <w:pPr>
        <w:numPr>
          <w:ilvl w:val="0"/>
          <w:numId w:val="14"/>
        </w:numPr>
      </w:pPr>
      <w:r>
        <w:rPr/>
        <w:t xml:space="preserve">Lee palabras que contienen las sílabas con fluidez y entonación adecuada.</w:t>
      </w:r>
    </w:p>
    <w:p>
      <w:pPr>
        <w:numPr>
          <w:ilvl w:val="0"/>
          <w:numId w:val="14"/>
        </w:numPr>
      </w:pPr>
      <w:r>
        <w:rPr/>
        <w:t xml:space="preserve">Escribe correctamente palabras simples con las sílabas estudiadas.</w:t>
      </w:r>
    </w:p>
    <w:p>
      <w:pPr>
        <w:numPr>
          <w:ilvl w:val="0"/>
          <w:numId w:val="14"/>
        </w:numPr>
      </w:pPr>
      <w:r>
        <w:rPr/>
        <w:t xml:space="preserve">Participa activamente en actividades grupales y comparte ideas.</w:t>
      </w:r>
    </w:p>
    <w:p>
      <w:pPr>
        <w:numPr>
          <w:ilvl w:val="0"/>
          <w:numId w:val="14"/>
        </w:numPr>
      </w:pPr>
      <w:r>
        <w:rPr/>
        <w:t xml:space="preserve">Relaciona las sílabas aprendidas con palabras de su entorno cotidiano.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durante actividades orales y escritas.</w:t>
      </w:r>
    </w:p>
    <w:p>
      <w:pPr>
        <w:numPr>
          <w:ilvl w:val="0"/>
          <w:numId w:val="15"/>
        </w:numPr>
      </w:pPr>
      <w:r>
        <w:rPr/>
        <w:t xml:space="preserve">Rúbrica sencilla para evaluar escritura y pronunciación.</w:t>
      </w:r>
    </w:p>
    <w:p>
      <w:pPr>
        <w:numPr>
          <w:ilvl w:val="0"/>
          <w:numId w:val="15"/>
        </w:numPr>
      </w:pPr>
      <w:r>
        <w:rPr/>
        <w:t xml:space="preserve">Portafolio con las hojas de trabajo y dibujos.</w:t>
      </w:r>
    </w:p>
    <w:p>
      <w:pPr>
        <w:numPr>
          <w:ilvl w:val="0"/>
          <w:numId w:val="15"/>
        </w:numPr>
      </w:pPr>
      <w:r>
        <w:rPr/>
        <w:t xml:space="preserve">Autoevaluación guiada con preguntas simples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Marcas correctas en la cartilla del bingo y lectura en voz alta.</w:t>
      </w:r>
    </w:p>
    <w:p>
      <w:pPr>
        <w:numPr>
          <w:ilvl w:val="0"/>
          <w:numId w:val="16"/>
        </w:numPr>
      </w:pPr>
      <w:r>
        <w:rPr/>
        <w:t xml:space="preserve">Palabras formadas correctamente con tarjetas y oraciones orales.</w:t>
      </w:r>
    </w:p>
    <w:p>
      <w:pPr>
        <w:numPr>
          <w:ilvl w:val="0"/>
          <w:numId w:val="16"/>
        </w:numPr>
      </w:pPr>
      <w:r>
        <w:rPr/>
        <w:t xml:space="preserve">Palabras escritas y dibujos que reflejan comprensión.</w:t>
      </w:r>
    </w:p>
    <w:p>
      <w:pPr>
        <w:numPr>
          <w:ilvl w:val="0"/>
          <w:numId w:val="16"/>
        </w:numPr>
      </w:pPr>
      <w:r>
        <w:rPr/>
        <w:t xml:space="preserve">Participación activa en las reflexiones y respuestas finales.</w:t>
      </w:r>
    </w:p>
    <w:p>
      <w:pPr>
        <w:numPr>
          <w:ilvl w:val="0"/>
          <w:numId w:val="16"/>
        </w:numPr>
      </w:pPr>
      <w:r>
        <w:rPr/>
        <w:t xml:space="preserve">Tarea completada con palabras encontradas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209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6A8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37E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2A4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2A1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723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6EA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218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A9D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835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299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C80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E7F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946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AD6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864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2026-09-25T23:37:29-05:00</dcterms:created>
  <dcterms:modified xsi:type="dcterms:W3CDTF">2026-09-25T23:37:29-05:00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