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primer juego con Scratch!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funciona Scratch, una herramienta divertida y fácil para crear juegos y animaciones usando bloques de código. Aprenderán a mover personajes, crear sonidos y diseñar pequeñas historias interactivas, lo que les ayudará a desarrollar su pensamiento lógico y habilidades para resolver problemas. Scratch es muy popular porque permite a los niños expresarse de forma creativa mientras aprenden conceptos básicos de programación.</w:t>
      </w:r>
    </w:p>
    <w:p>
      <w:pPr/>
      <w:r>
        <w:rPr/>
        <w:t xml:space="preserve">Este aprendizaje es relevante porque la tecnología forma parte de nuestra vida cotidiana, y entender cómo funciona Scratch permite a los niños familiarizarse con el mundo digital de manera segura y divertida. Además, trabajar en proyectos colaborativos les enseña a compartir ideas, escuchar a sus compañeros y construir juntos algo significativo. Al final de la sesión, los estudiantes habrán creado un proyecto simple que podrán mostrar con orgullo a su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conocer la interfaz básica de Scratch.</w:t>
      </w:r>
    </w:p>
    <w:p>
      <w:pPr>
        <w:numPr>
          <w:ilvl w:val="0"/>
          <w:numId w:val="1"/>
        </w:numPr>
      </w:pPr>
      <w:r>
        <w:rPr/>
        <w:t xml:space="preserve">Crear un proyecto simple usando bloques para mover un personaje.</w:t>
      </w:r>
    </w:p>
    <w:p>
      <w:pPr>
        <w:numPr>
          <w:ilvl w:val="0"/>
          <w:numId w:val="1"/>
        </w:numPr>
      </w:pPr>
      <w:r>
        <w:rPr/>
        <w:t xml:space="preserve">Colaborar en equipo para diseñar una pequeña animación o juego.</w:t>
      </w:r>
    </w:p>
    <w:p>
      <w:pPr>
        <w:numPr>
          <w:ilvl w:val="0"/>
          <w:numId w:val="1"/>
        </w:numPr>
      </w:pPr>
      <w:r>
        <w:rPr/>
        <w:t xml:space="preserve">Explicar verbalmente cómo funciona el proyecto creado.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por parejas).</w:t>
      </w:r>
    </w:p>
    <w:p>
      <w:pPr>
        <w:numPr>
          <w:ilvl w:val="0"/>
          <w:numId w:val="2"/>
        </w:numPr>
      </w:pPr>
      <w:r>
        <w:rPr/>
        <w:t xml:space="preserve">Cuenta de Scratch (https://scratch.mit.edu) o acceso sin cuenta para crear proyectos.</w:t>
      </w:r>
    </w:p>
    <w:p>
      <w:pPr>
        <w:numPr>
          <w:ilvl w:val="0"/>
          <w:numId w:val="2"/>
        </w:numPr>
      </w:pPr>
      <w:r>
        <w:rPr/>
        <w:t xml:space="preserve">Proyector o pantalla para mostrar ejemplos y demostraciones.</w:t>
      </w:r>
    </w:p>
    <w:p>
      <w:pPr>
        <w:numPr>
          <w:ilvl w:val="0"/>
          <w:numId w:val="2"/>
        </w:numPr>
      </w:pPr>
      <w:r>
        <w:rPr/>
        <w:t xml:space="preserve">Guía impresa con pasos básicos para crear movimientos en Scratch (1 por estudiantes o por parejas).</w:t>
      </w:r>
    </w:p>
    <w:p>
      <w:pPr>
        <w:numPr>
          <w:ilvl w:val="0"/>
          <w:numId w:val="2"/>
        </w:numPr>
      </w:pPr>
      <w:r>
        <w:rPr/>
        <w:t xml:space="preserve">Hojas y colores para dibujar ideas antes de programar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usar el mouse o pantalla táctil.</w:t>
      </w:r>
    </w:p>
    <w:p>
      <w:pPr>
        <w:numPr>
          <w:ilvl w:val="0"/>
          <w:numId w:val="3"/>
        </w:numPr>
      </w:pPr>
      <w:r>
        <w:rPr/>
        <w:t xml:space="preserve">Conocimiento previo de usar una computadora o tableta para actividades escolares.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con compañeros.</w:t>
      </w:r>
    </w:p>
    <w:p>
      <w:pPr>
        <w:numPr>
          <w:ilvl w:val="0"/>
          <w:numId w:val="3"/>
        </w:numPr>
      </w:pPr>
      <w:r>
        <w:rPr/>
        <w:t xml:space="preserve">Reconocimiento de figuras y colores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una herramienta llamada Scratch que nos permitirá crear nuestros propios juegos y animaciones. Esto es importante porque podremos expresar nuestras ideas usando la computadora de una forma muy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video corto (1 minuto) de un juego o animación creada en Scratch. Luego pregunta: “¿Alguien ha usado alguna vez la computadora para jugar o hacer dibujos? ¿Qué les gustaría crear ustedes?”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de los juegos que juegan en la computadora se hacen con bloques de código que parecen piezas de rompecabezas? Scratch funciona así, y hoy ustedes serán creadores de sus propios juegos.”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la imagen y escuchan la explicación.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 usamos la computadora para aprender y divertirnos. Aprender Scratch les ayudará a entender cómo funcionan los juegos y a crear los suyos propios para compartir con su familia y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vida cotidiana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la interfaz de Scratch. Explica paso a paso las partes principales: escenario, personajes (sprites), bloques de código y área de programación. Invita a los estudiantes a explorar la plataforma en sus computadoras o tabletas.</w:t>
      </w:r>
    </w:p>
    <w:p>
      <w:pPr/>
      <w:r>
        <w:rPr>
          <w:b w:val="1"/>
          <w:bCs w:val="1"/>
        </w:rPr>
        <w:t xml:space="preserve">Actividad 1: Explorando Scratch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conocer la interfaz básica de Scratch.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“Abre Scratch en tu computadora. Mira el escenario donde se ve el personaje. Ahora, busca los bloques de código a la izquierda y prueba arrastrar un bloque para mover el personaje al centro.”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 libremente la interfaz y prueban mover el sprite con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Primer movimiento del personaje en Scratch.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estudiantes, observa avances, responde dudas y pregunta: “¿Qué bloque usaste para mover el personaje? ¿Qué pasó cuando lo ejecutaste?”</w:t>
      </w:r>
    </w:p>
    <w:p>
      <w:pPr/>
      <w:r>
        <w:rPr>
          <w:b w:val="1"/>
          <w:bCs w:val="1"/>
        </w:rPr>
        <w:t xml:space="preserve">Actividad 2: Creando un pequeño juego o animación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simple usando bloques para mover un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hacer que nuestro personaje se mueva y diga algo. Primero, arrastra el bloque ‘mover 10 pasos’, luego añade un bloque ‘decir Hola por 2 segundos’. Prueba tu programa.”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los pasos para programar el movimiento y el mensaje del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básico con movimiento y diálogo del sprite.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problemas técnicos, pregunta: “¿Qué le pasa al personaje cuando ejecutas tu código? ¿Qué cambiarías para hacerlo más divertido?”</w:t>
      </w:r>
    </w:p>
    <w:p>
      <w:pPr/>
      <w:r>
        <w:rPr>
          <w:b w:val="1"/>
          <w:bCs w:val="1"/>
        </w:rPr>
        <w:t xml:space="preserve">Actividad 3: Compartiendo y colaborando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y explicar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tu grupo, muestren su proyecto y expliquen cómo funciona. Pueden sugerir una mejora o un cambio sencillo para que sea más divertido.”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a sus compañeros y escuchan ideas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propuesta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fomenta la participación con preguntas como: “¿Qué parte les gustó más? ¿Qué aprendieron haciendo esto?”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Invitarlos a explorar bloques adicionales y crear sonidos o cambiar fondos en Scratch.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guía personalizada con pasos detallados y usar ejemplos visuales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siguiente, por ejemplo: “Muy bien, ahora que sabemos mover nuestro personaje, vamos a hacerlo hablar para que nuestro juego sea más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en tu hoja: dibuja tu personaje, escribe qué hace en tu proyecto y una palabra que describa cómo te sentiste creando tu juego.”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“¿Qué fue lo más divertido de usar Scratch?”</w:t>
      </w:r>
    </w:p>
    <w:p>
      <w:pPr>
        <w:numPr>
          <w:ilvl w:val="0"/>
          <w:numId w:val="7"/>
        </w:numPr>
      </w:pPr>
      <w:r>
        <w:rPr/>
        <w:t xml:space="preserve">“¿Qué parte te costó más trabajo y cómo la solucionaste?”</w:t>
      </w:r>
    </w:p>
    <w:p>
      <w:pPr>
        <w:numPr>
          <w:ilvl w:val="0"/>
          <w:numId w:val="7"/>
        </w:numPr>
      </w:pPr>
      <w:r>
        <w:rPr/>
        <w:t xml:space="preserve">“¿Para qué crees que podrías usar Scratch en otras ocasiones?”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en su dibujo.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esfuerzo, destaca ideas creativas y guía con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mostrar su juego a sus familiares y, si quieren, en la próxima clase haremos proyectos más grandes usando lo que aprendimos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piensen en una historia o juego que les gustaría crear en Scratch y anótenlo para compartirlo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preguntas), sumativa en cierre (producto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usa correctamente bloques básicos en Scratch para mover un personaje (Objetivo 1).</w:t>
      </w:r>
    </w:p>
    <w:p>
      <w:pPr>
        <w:numPr>
          <w:ilvl w:val="0"/>
          <w:numId w:val="8"/>
        </w:numPr>
      </w:pPr>
      <w:r>
        <w:rPr/>
        <w:t xml:space="preserve">Crea un proyecto simple que incluye movimiento y diálogo (Objetivo 2).</w:t>
      </w:r>
    </w:p>
    <w:p>
      <w:pPr>
        <w:numPr>
          <w:ilvl w:val="0"/>
          <w:numId w:val="8"/>
        </w:numPr>
      </w:pPr>
      <w:r>
        <w:rPr/>
        <w:t xml:space="preserve">Participa activamente en colaboración grupal y explica su proyecto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uso de bloques básicos y creación del proyecto.</w:t>
      </w:r>
    </w:p>
    <w:p>
      <w:pPr>
        <w:numPr>
          <w:ilvl w:val="0"/>
          <w:numId w:val="9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9"/>
        </w:numPr>
      </w:pPr>
      <w:r>
        <w:rPr/>
        <w:t xml:space="preserve">Autoevaluación oral o escrita sobre qué aprendieron y cómo se sintieron.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Proyecto creado en Scratch con movimiento y diálogo.</w:t>
      </w:r>
    </w:p>
    <w:p>
      <w:pPr>
        <w:numPr>
          <w:ilvl w:val="0"/>
          <w:numId w:val="10"/>
        </w:numPr>
      </w:pPr>
      <w:r>
        <w:rPr/>
        <w:t xml:space="preserve">Explicación oral y participación en grupo.</w:t>
      </w:r>
    </w:p>
    <w:p>
      <w:pPr>
        <w:numPr>
          <w:ilvl w:val="0"/>
          <w:numId w:val="10"/>
        </w:numPr>
      </w:pPr>
      <w:r>
        <w:rPr/>
        <w:t xml:space="preserve">Dibujo y respuestas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9A3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281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30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B9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197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A34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DD4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609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D0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0A0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2026-09-25T20:25:05-05:00</dcterms:created>
  <dcterms:modified xsi:type="dcterms:W3CDTF">2026-09-25T20:25:05-05:00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