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Help at Home: Exploring House Chores in English</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a reconocer, comprender y usar expresiones sencillas en inglés relacionadas con las tareas del hogar. A través de actividades atractivas y variadas, los alumnos ampliarán su vocabulario básico y practicarán estructuras simples para hablar sobre las actividades que realizan en casa. El enfoque está en el aprendizaje activo y significativo, conectando el contenido con su vida cotidiana para motivar el uso del idioma en contextos reales. Además, se aplica la metodología del Diseño Universal para el Aprendizaje, ofreciendo múltiples formas de representación, expresión y motivación, para atender la diversidad del aula y garantizar que todos los estudiantes puedan participar y aprender de manera efectiva.</w:t>
      </w:r>
    </w:p>
    <w:p/>
    <w:p>
      <w:pPr/>
      <w:r>
        <w:rPr>
          <w:color w:val="2b6cb0"/>
          <w:sz w:val="28"/>
          <w:szCs w:val="28"/>
          <w:b w:val="1"/>
          <w:bCs w:val="1"/>
        </w:rPr>
        <w:t xml:space="preserve">Objetivos de Aprendizaje</w:t>
      </w:r>
    </w:p>
    <w:p>
      <w:pPr>
        <w:numPr>
          <w:ilvl w:val="0"/>
          <w:numId w:val="1"/>
        </w:numPr>
      </w:pPr>
      <w:r>
        <w:rPr/>
        <w:t xml:space="preserve">Reconocer y nombrar en inglés las tareas básicas del hogar mediante imágenes y audios.</w:t>
      </w:r>
    </w:p>
    <w:p>
      <w:pPr>
        <w:numPr>
          <w:ilvl w:val="0"/>
          <w:numId w:val="1"/>
        </w:numPr>
      </w:pPr>
      <w:r>
        <w:rPr/>
        <w:t xml:space="preserve">Comprender expresiones sencillas relacionadas con las actividades del hogar a través de juegos y actividades orales.</w:t>
      </w:r>
    </w:p>
    <w:p>
      <w:pPr>
        <w:numPr>
          <w:ilvl w:val="0"/>
          <w:numId w:val="1"/>
        </w:numPr>
      </w:pPr>
      <w:r>
        <w:rPr/>
        <w:t xml:space="preserve">Producir frases simples en inglés para expresar las tareas que realizan en casa, usando vocabulario y estructuras básicas.</w:t>
      </w:r>
    </w:p>
    <w:p>
      <w:pPr>
        <w:numPr>
          <w:ilvl w:val="0"/>
          <w:numId w:val="1"/>
        </w:numPr>
      </w:pPr>
      <w:r>
        <w:rPr/>
        <w:t xml:space="preserve">Colaborar en actividades grupales para practicar y reforzar el uso del idioma en contextos cotidianos.</w:t>
      </w:r>
    </w:p>
    <w:p/>
    <w:p>
      <w:pPr/>
      <w:r>
        <w:rPr>
          <w:color w:val="2b6cb0"/>
          <w:sz w:val="28"/>
          <w:szCs w:val="28"/>
          <w:b w:val="1"/>
          <w:bCs w:val="1"/>
        </w:rPr>
        <w:t xml:space="preserve">Recursos Necesarios</w:t>
      </w:r>
    </w:p>
    <w:p>
      <w:pPr>
        <w:numPr>
          <w:ilvl w:val="0"/>
          <w:numId w:val="2"/>
        </w:numPr>
      </w:pPr>
      <w:r>
        <w:rPr/>
        <w:t xml:space="preserve">Imágenes y tarjetas ilustrativas de tareas del hogar (12 tarjetas, 2 por tarea diferente)</w:t>
      </w:r>
    </w:p>
    <w:p>
      <w:pPr>
        <w:numPr>
          <w:ilvl w:val="0"/>
          <w:numId w:val="2"/>
        </w:numPr>
      </w:pPr>
      <w:r>
        <w:rPr/>
        <w:t xml:space="preserve">Reproductor de audio o computadora con altavoces</w:t>
      </w:r>
    </w:p>
    <w:p>
      <w:pPr>
        <w:numPr>
          <w:ilvl w:val="0"/>
          <w:numId w:val="2"/>
        </w:numPr>
      </w:pPr>
      <w:r>
        <w:rPr/>
        <w:t xml:space="preserve">Video corto animado sobre House Chores (3-4 minutos)</w:t>
      </w:r>
    </w:p>
    <w:p>
      <w:pPr>
        <w:numPr>
          <w:ilvl w:val="0"/>
          <w:numId w:val="2"/>
        </w:numPr>
      </w:pPr>
      <w:r>
        <w:rPr/>
        <w:t xml:space="preserve">Carteles con vocabulario y frases modelo</w:t>
      </w:r>
    </w:p>
    <w:p>
      <w:pPr>
        <w:numPr>
          <w:ilvl w:val="0"/>
          <w:numId w:val="2"/>
        </w:numPr>
      </w:pPr>
      <w:r>
        <w:rPr/>
        <w:t xml:space="preserve">Hojas de trabajo impresas con ejercicios de vocabulario y escritura (1 por estudiante)</w:t>
      </w:r>
    </w:p>
    <w:p>
      <w:pPr>
        <w:numPr>
          <w:ilvl w:val="0"/>
          <w:numId w:val="2"/>
        </w:numPr>
      </w:pPr>
      <w:r>
        <w:rPr/>
        <w:t xml:space="preserve">Hojas para dibujo y colores (lápices de colores o crayones)</w:t>
      </w:r>
    </w:p>
    <w:p>
      <w:pPr>
        <w:numPr>
          <w:ilvl w:val="0"/>
          <w:numId w:val="2"/>
        </w:numPr>
      </w:pPr>
      <w:r>
        <w:rPr/>
        <w:t xml:space="preserve">Pizarra y marcadores</w:t>
      </w:r>
    </w:p>
    <w:p>
      <w:pPr>
        <w:numPr>
          <w:ilvl w:val="0"/>
          <w:numId w:val="2"/>
        </w:numPr>
      </w:pPr>
      <w:r>
        <w:rPr/>
        <w:t xml:space="preserve">Tarjetas con frases recortables para ordenar</w:t>
      </w:r>
    </w:p>
    <w:p>
      <w:pPr>
        <w:numPr>
          <w:ilvl w:val="0"/>
          <w:numId w:val="2"/>
        </w:numPr>
      </w:pPr>
      <w:r>
        <w:rPr/>
        <w:t xml:space="preserve">Apps o juegos digitales para practicar vocabulario (opcional)</w:t>
      </w:r>
    </w:p>
    <w:p/>
    <w:p>
      <w:pPr/>
      <w:r>
        <w:rPr>
          <w:color w:val="2b6cb0"/>
          <w:sz w:val="28"/>
          <w:szCs w:val="28"/>
          <w:b w:val="1"/>
          <w:bCs w:val="1"/>
        </w:rPr>
        <w:t xml:space="preserve">Requisitos Previos</w:t>
      </w:r>
    </w:p>
    <w:p>
      <w:pPr>
        <w:numPr>
          <w:ilvl w:val="0"/>
          <w:numId w:val="3"/>
        </w:numPr>
      </w:pPr>
      <w:r>
        <w:rPr/>
        <w:t xml:space="preserve">Conocimiento básico del alfabeto y sonidos simples en inglés.</w:t>
      </w:r>
    </w:p>
    <w:p>
      <w:pPr>
        <w:numPr>
          <w:ilvl w:val="0"/>
          <w:numId w:val="3"/>
        </w:numPr>
      </w:pPr>
      <w:r>
        <w:rPr/>
        <w:t xml:space="preserve">Familiaridad con saludos y expresiones cotidianas básicas en inglés.</w:t>
      </w:r>
    </w:p>
    <w:p>
      <w:pPr>
        <w:numPr>
          <w:ilvl w:val="0"/>
          <w:numId w:val="3"/>
        </w:numPr>
      </w:pPr>
      <w:r>
        <w:rPr/>
        <w:t xml:space="preserve">Habilidad para escuchar y repetir palabras en otro idioma.</w:t>
      </w:r>
    </w:p>
    <w:p>
      <w:pPr>
        <w:numPr>
          <w:ilvl w:val="0"/>
          <w:numId w:val="3"/>
        </w:numPr>
      </w:pPr>
      <w:r>
        <w:rPr/>
        <w:t xml:space="preserve">Experiencias previas con actividades en grupo y participación oral.</w:t>
      </w:r>
    </w:p>
    <w:p/>
    <w:p>
      <w:pPr/>
      <w:r>
        <w:rPr>
          <w:color w:val="2b6cb0"/>
          <w:sz w:val="28"/>
          <w:szCs w:val="28"/>
          <w:b w:val="1"/>
          <w:bCs w:val="1"/>
        </w:rPr>
        <w:t xml:space="preserve">Actividades</w:t>
      </w:r>
    </w:p>
    <w:p>
      <w:pPr/>
      <w:r>
        <w:rPr/>
        <w:t xml:space="preserve">Sesión 1: Discovering House Chores in EnglishFase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presenta el tema de las tareas del hogar en inglés y conecta con lo que los estudiantes ya saben sobre estas actividades en su vida diaria.</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varias tareas del hogar (por ejemplo: cleaning, cooking, washing dishes, sweeping) y pregunta: "¿Quién ayuda en casa? ¿Qué tareas hacen?"</w:t>
      </w:r>
    </w:p>
    <w:p>
      <w:pPr>
        <w:numPr>
          <w:ilvl w:val="0"/>
          <w:numId w:val="4"/>
        </w:numPr>
      </w:pPr>
      <w:r>
        <w:rPr>
          <w:b w:val="1"/>
          <w:bCs w:val="1"/>
        </w:rPr>
        <w:t xml:space="preserve">Estudiantes:</w:t>
      </w:r>
      <w:r>
        <w:rPr/>
        <w:t xml:space="preserve"> Levantan la mano y responden en español o inglés con palabras conocidas, compartiendo sus experiencias.</w:t>
      </w:r>
    </w:p>
    <w:p>
      <w:pPr/>
      <w:r>
        <w:rPr>
          <w:b w:val="1"/>
          <w:bCs w:val="1"/>
        </w:rPr>
        <w:t xml:space="preserve">Motivación y enganche:</w:t>
      </w:r>
    </w:p>
    <w:p>
      <w:pPr>
        <w:numPr>
          <w:ilvl w:val="0"/>
          <w:numId w:val="5"/>
        </w:numPr>
      </w:pPr>
      <w:r>
        <w:rPr>
          <w:b w:val="1"/>
          <w:bCs w:val="1"/>
        </w:rPr>
        <w:t xml:space="preserve">Docente:</w:t>
      </w:r>
      <w:r>
        <w:rPr/>
        <w:t xml:space="preserve"> Dice: "¿Sabían que en inglés podemos hablar sobre cómo ayudamos en casa? Vamos a aprender palabras divertidas para contar lo que hacemos." Muestra un video animado corto sobre House Chores para captar interés.</w:t>
      </w:r>
    </w:p>
    <w:p>
      <w:pPr>
        <w:numPr>
          <w:ilvl w:val="0"/>
          <w:numId w:val="5"/>
        </w:numPr>
      </w:pPr>
      <w:r>
        <w:rPr>
          <w:b w:val="1"/>
          <w:bCs w:val="1"/>
        </w:rPr>
        <w:t xml:space="preserve">Estudiantes:</w:t>
      </w:r>
      <w:r>
        <w:rPr/>
        <w:t xml:space="preserve"> Observan el video con atención y responden con expresiones de asombro o reconocimiento.</w:t>
      </w:r>
    </w:p>
    <w:p>
      <w:pPr/>
      <w:r>
        <w:rPr>
          <w:b w:val="1"/>
          <w:bCs w:val="1"/>
        </w:rPr>
        <w:t xml:space="preserve">Contextualización:</w:t>
      </w:r>
    </w:p>
    <w:p>
      <w:pPr>
        <w:numPr>
          <w:ilvl w:val="0"/>
          <w:numId w:val="6"/>
        </w:numPr>
      </w:pPr>
      <w:r>
        <w:rPr>
          <w:b w:val="1"/>
          <w:bCs w:val="1"/>
        </w:rPr>
        <w:t xml:space="preserve">Docente:</w:t>
      </w:r>
      <w:r>
        <w:rPr/>
        <w:t xml:space="preserve"> Explica: "Estas palabras nos ayudan a contar a otros qué hacemos para ayudar en casa. Aprender inglés es divertido y útil para hablar con amigos y familiares." Relaciona con las actividades diarias de los estudiantes.</w:t>
      </w:r>
    </w:p>
    <w:p>
      <w:pPr>
        <w:numPr>
          <w:ilvl w:val="0"/>
          <w:numId w:val="6"/>
        </w:numPr>
      </w:pPr>
      <w:r>
        <w:rPr>
          <w:b w:val="1"/>
          <w:bCs w:val="1"/>
        </w:rPr>
        <w:t xml:space="preserve">Estudiantes:</w:t>
      </w:r>
      <w:r>
        <w:rPr/>
        <w:t xml:space="preserve"> Escuchan y asienten, mostrando interés por continuar aprendiendo.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introduce vocabulario básico de house chores con apoyo visual, auditivo y kinestésico. Utiliza tarjetas ilustrativas y repite palabras clave con los estudiantes para facilitar la comprensión.</w:t>
      </w:r>
    </w:p>
    <w:p>
      <w:pPr/>
      <w:r>
        <w:rPr>
          <w:b w:val="1"/>
          <w:bCs w:val="1"/>
        </w:rPr>
        <w:t xml:space="preserve">Actividad 1: "Name that Chore!"</w:t>
      </w:r>
    </w:p>
    <w:p>
      <w:pPr>
        <w:numPr>
          <w:ilvl w:val="0"/>
          <w:numId w:val="7"/>
        </w:numPr>
      </w:pPr>
      <w:r>
        <w:rPr>
          <w:b w:val="1"/>
          <w:bCs w:val="1"/>
        </w:rPr>
        <w:t xml:space="preserve">Objetivo:</w:t>
      </w:r>
      <w:r>
        <w:rPr/>
        <w:t xml:space="preserve"> Reconocer y nombrar tareas del hogar en inglés.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una tarjeta con una imagen de una tarea (ej. washing dishes) y dice la palabra en voz alta. Luego pregunta: "What is this?"</w:t>
      </w:r>
    </w:p>
    <w:p>
      <w:pPr>
        <w:numPr>
          <w:ilvl w:val="1"/>
          <w:numId w:val="7"/>
        </w:numPr>
      </w:pPr>
      <w:r>
        <w:rPr>
          <w:b w:val="1"/>
          <w:bCs w:val="1"/>
        </w:rPr>
        <w:t xml:space="preserve">Estudiantes:</w:t>
      </w:r>
      <w:r>
        <w:rPr/>
        <w:t xml:space="preserve"> Repiten la palabra en coro y luego individualmente.</w:t>
      </w:r>
    </w:p>
    <w:p>
      <w:pPr>
        <w:numPr>
          <w:ilvl w:val="1"/>
          <w:numId w:val="7"/>
        </w:numPr>
      </w:pPr>
      <w:r>
        <w:rPr>
          <w:b w:val="1"/>
          <w:bCs w:val="1"/>
        </w:rPr>
        <w:t xml:space="preserve">Docente:</w:t>
      </w:r>
      <w:r>
        <w:rPr/>
        <w:t xml:space="preserve"> Repite con diferentes tarjetas, animando a los niños a participar.</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Repetición oral y reconocimiento visual del vocabulario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 pronunciación, motiva la participación, corrige suavemente si es necesario.</w:t>
      </w:r>
    </w:p>
    <w:p>
      <w:pPr/>
      <w:r>
        <w:rPr>
          <w:b w:val="1"/>
          <w:bCs w:val="1"/>
        </w:rPr>
        <w:t xml:space="preserve">Actividad 2: "Chore Charades"</w:t>
      </w:r>
    </w:p>
    <w:p>
      <w:pPr>
        <w:numPr>
          <w:ilvl w:val="0"/>
          <w:numId w:val="8"/>
        </w:numPr>
      </w:pPr>
      <w:r>
        <w:rPr>
          <w:b w:val="1"/>
          <w:bCs w:val="1"/>
        </w:rPr>
        <w:t xml:space="preserve">Objetivo:</w:t>
      </w:r>
      <w:r>
        <w:rPr/>
        <w:t xml:space="preserve"> Comprender y expresar acciones relacionadas con tareas del hogar.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la clase en grupos de 4. Explica que cada grupo elige una tarjeta y actúa la tarea sin hablar.</w:t>
      </w:r>
    </w:p>
    <w:p>
      <w:pPr>
        <w:numPr>
          <w:ilvl w:val="1"/>
          <w:numId w:val="8"/>
        </w:numPr>
      </w:pPr>
      <w:r>
        <w:rPr>
          <w:b w:val="1"/>
          <w:bCs w:val="1"/>
        </w:rPr>
        <w:t xml:space="preserve">Estudiantes:</w:t>
      </w:r>
      <w:r>
        <w:rPr/>
        <w:t xml:space="preserve"> Actúan la tarea elegida; los demás grupos deben adivinar en inglés la tarea, usando frases como "Are you sweeping?"</w:t>
      </w:r>
    </w:p>
    <w:p>
      <w:pPr>
        <w:numPr>
          <w:ilvl w:val="1"/>
          <w:numId w:val="8"/>
        </w:numPr>
      </w:pPr>
      <w:r>
        <w:rPr>
          <w:b w:val="1"/>
          <w:bCs w:val="1"/>
        </w:rPr>
        <w:t xml:space="preserve">Docente:</w:t>
      </w:r>
      <w:r>
        <w:rPr/>
        <w:t xml:space="preserve"> Facilita el vocabulario y corrige frases, refuerza con ejemplos.</w:t>
      </w:r>
    </w:p>
    <w:p>
      <w:pPr>
        <w:numPr>
          <w:ilvl w:val="0"/>
          <w:numId w:val="8"/>
        </w:numPr>
      </w:pPr>
      <w:r>
        <w:rPr>
          <w:b w:val="1"/>
          <w:bCs w:val="1"/>
        </w:rPr>
        <w:t xml:space="preserve">Organización:</w:t>
      </w:r>
      <w:r>
        <w:rPr/>
        <w:t xml:space="preserve"> Grupos pequeños (3-4 estudiantes)</w:t>
      </w:r>
    </w:p>
    <w:p>
      <w:pPr>
        <w:numPr>
          <w:ilvl w:val="0"/>
          <w:numId w:val="8"/>
        </w:numPr>
      </w:pPr>
      <w:r>
        <w:rPr>
          <w:b w:val="1"/>
          <w:bCs w:val="1"/>
        </w:rPr>
        <w:t xml:space="preserve">Producto:</w:t>
      </w:r>
      <w:r>
        <w:rPr/>
        <w:t xml:space="preserve"> Participación oral y comprensión auditiva en contexto lúdico.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Monitorea grupos, hace preguntas guía, ofrece apoyo lingüístico.</w:t>
      </w:r>
    </w:p>
    <w:p>
      <w:pPr/>
      <w:r>
        <w:rPr>
          <w:b w:val="1"/>
          <w:bCs w:val="1"/>
        </w:rPr>
        <w:t xml:space="preserve">Actividad 3: "My Chore Drawing and Sentence"</w:t>
      </w:r>
    </w:p>
    <w:p>
      <w:pPr>
        <w:numPr>
          <w:ilvl w:val="0"/>
          <w:numId w:val="9"/>
        </w:numPr>
      </w:pPr>
      <w:r>
        <w:rPr>
          <w:b w:val="1"/>
          <w:bCs w:val="1"/>
        </w:rPr>
        <w:t xml:space="preserve">Objetivo:</w:t>
      </w:r>
      <w:r>
        <w:rPr/>
        <w:t xml:space="preserve"> Producir expresiones sencillas para describir tareas realizadas en casa.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hojas para dibujo y pide a los estudiantes que dibujen una tarea que hacen en casa.</w:t>
      </w:r>
    </w:p>
    <w:p>
      <w:pPr>
        <w:numPr>
          <w:ilvl w:val="1"/>
          <w:numId w:val="9"/>
        </w:numPr>
      </w:pPr>
      <w:r>
        <w:rPr>
          <w:b w:val="1"/>
          <w:bCs w:val="1"/>
        </w:rPr>
        <w:t xml:space="preserve">Docente:</w:t>
      </w:r>
      <w:r>
        <w:rPr/>
        <w:t xml:space="preserve"> Modela la frase: "I sweep the floor" o "I wash the dishes".</w:t>
      </w:r>
    </w:p>
    <w:p>
      <w:pPr>
        <w:numPr>
          <w:ilvl w:val="1"/>
          <w:numId w:val="9"/>
        </w:numPr>
      </w:pPr>
      <w:r>
        <w:rPr>
          <w:b w:val="1"/>
          <w:bCs w:val="1"/>
        </w:rPr>
        <w:t xml:space="preserve">Estudiantes:</w:t>
      </w:r>
      <w:r>
        <w:rPr/>
        <w:t xml:space="preserve"> Escriben debajo de su dibujo una frase sencilla en inglés usando estructura modelo y vocabulario aprendido.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con frase escrita</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Apoya con vocabulario, corrige frases, motiva la creatividad.</w:t>
      </w:r>
    </w:p>
    <w:p>
      <w:pPr/>
      <w:r>
        <w:rPr>
          <w:b w:val="1"/>
          <w:bCs w:val="1"/>
        </w:rPr>
        <w:t xml:space="preserve">Diferenciación</w:t>
      </w:r>
    </w:p>
    <w:p>
      <w:pPr>
        <w:numPr>
          <w:ilvl w:val="0"/>
          <w:numId w:val="10"/>
        </w:numPr>
      </w:pPr>
      <w:r>
        <w:rPr/>
        <w:t xml:space="preserve">Para estudiantes que terminan antes: crear oraciones adicionales usando tarjetas de vocabulario o practicar con un compañero frases para describir nuevas tareas.</w:t>
      </w:r>
    </w:p>
    <w:p>
      <w:pPr>
        <w:numPr>
          <w:ilvl w:val="0"/>
          <w:numId w:val="10"/>
        </w:numPr>
      </w:pPr>
      <w:r>
        <w:rPr/>
        <w:t xml:space="preserve">Para estudiantes que necesitan más apoyo: trabajar en parejas con el docente o asistente para repetir vocabulario y construir frases con ayuda visual y oral.</w:t>
      </w:r>
    </w:p>
    <w:p>
      <w:pPr/>
      <w:r>
        <w:rPr>
          <w:b w:val="1"/>
          <w:bCs w:val="1"/>
        </w:rPr>
        <w:t xml:space="preserve">Transiciones</w:t>
      </w:r>
    </w:p>
    <w:p>
      <w:pPr/>
      <w:r>
        <w:rPr/>
        <w:t xml:space="preserve">Entre actividades, el docente hace preguntas rápidas relacionadas para conectar los aprendizajes (ej. "What chore did you draw? Can you say it in English?"). También utiliza canciones cortas sobre House Chores para dar energía y preparar la siguiente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estudiante decir en voz alta la tarea del hogar que más le gustó o que hizo en su dibujo, usando la frase completa.</w:t>
      </w:r>
    </w:p>
    <w:p>
      <w:pPr>
        <w:numPr>
          <w:ilvl w:val="0"/>
          <w:numId w:val="11"/>
        </w:numPr>
      </w:pPr>
      <w:r>
        <w:rPr>
          <w:b w:val="1"/>
          <w:bCs w:val="1"/>
        </w:rPr>
        <w:t xml:space="preserve">Estudiantes:</w:t>
      </w:r>
      <w:r>
        <w:rPr/>
        <w:t xml:space="preserve"> Participan compartiendo sus frases y mostrando sus dibujos.</w:t>
      </w:r>
    </w:p>
    <w:p>
      <w:pPr/>
      <w:r>
        <w:rPr>
          <w:b w:val="1"/>
          <w:bCs w:val="1"/>
        </w:rPr>
        <w:t xml:space="preserve">Reflexión metacognitiva:</w:t>
      </w:r>
    </w:p>
    <w:p>
      <w:pPr>
        <w:numPr>
          <w:ilvl w:val="0"/>
          <w:numId w:val="12"/>
        </w:numPr>
      </w:pPr>
      <w:r>
        <w:rPr/>
        <w:t xml:space="preserve">¿Qué palabras nuevas aprendí hoy?</w:t>
      </w:r>
    </w:p>
    <w:p>
      <w:pPr>
        <w:numPr>
          <w:ilvl w:val="0"/>
          <w:numId w:val="12"/>
        </w:numPr>
      </w:pPr>
      <w:r>
        <w:rPr/>
        <w:t xml:space="preserve">¿Puedo decir en inglés una tarea que hago en casa?</w:t>
      </w:r>
    </w:p>
    <w:p>
      <w:pPr>
        <w:numPr>
          <w:ilvl w:val="0"/>
          <w:numId w:val="12"/>
        </w:numPr>
      </w:pPr>
      <w:r>
        <w:rPr/>
        <w:t xml:space="preserve">¿Cómo puedo usar estas palabras para ayudar a mi familia?</w:t>
      </w:r>
    </w:p>
    <w:p>
      <w:pPr/>
      <w:r>
        <w:rPr>
          <w:b w:val="1"/>
          <w:bCs w:val="1"/>
        </w:rPr>
        <w:t xml:space="preserve">Retroalimentación:</w:t>
      </w:r>
    </w:p>
    <w:p>
      <w:pPr/>
      <w:r>
        <w:rPr/>
        <w:t xml:space="preserve">El docente felicita a todos, comenta positivamente el esfuerzo y corrige suavemente errores comunes, resaltando avances y motivando a seguir practicando.</w:t>
      </w:r>
    </w:p>
    <w:p>
      <w:pPr/>
      <w:r>
        <w:rPr>
          <w:b w:val="1"/>
          <w:bCs w:val="1"/>
        </w:rPr>
        <w:t xml:space="preserve">Transferencia:</w:t>
      </w:r>
    </w:p>
    <w:p>
      <w:pPr/>
      <w:r>
        <w:rPr/>
        <w:t xml:space="preserve">El docente introduce que en la próxima sesión seguirán aprendiendo más sobre cómo hablar de la ayuda en casa, practicando y creando diálogos simples.</w:t>
      </w:r>
    </w:p>
    <w:p>
      <w:pPr/>
      <w:r>
        <w:rPr>
          <w:b w:val="1"/>
          <w:bCs w:val="1"/>
        </w:rPr>
        <w:t xml:space="preserve">Tarea o reto:</w:t>
      </w:r>
    </w:p>
    <w:p>
      <w:pPr>
        <w:numPr>
          <w:ilvl w:val="0"/>
          <w:numId w:val="13"/>
        </w:numPr>
      </w:pPr>
      <w:r>
        <w:rPr/>
        <w:t xml:space="preserve">Los estudiantes deberán preguntar a un familiar en casa cómo ayudar con una tarea y practicar la frase en inglés para compartir en la siguiente clase.</w:t>
      </w:r>
    </w:p>
    <w:p>
      <w:pPr/>
      <w:r>
        <w:rPr/>
        <w:t xml:space="preserve">Sesión 2: Talking About Our House ChoresFase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vocabulario y frases aprendidas y preparar para producir expresiones orales con mayor confianza.</w:t>
      </w:r>
    </w:p>
    <w:p>
      <w:pPr/>
      <w:r>
        <w:rPr>
          <w:b w:val="1"/>
          <w:bCs w:val="1"/>
        </w:rPr>
        <w:t xml:space="preserve">Activación de conocimientos previos:</w:t>
      </w:r>
    </w:p>
    <w:p>
      <w:pPr>
        <w:numPr>
          <w:ilvl w:val="0"/>
          <w:numId w:val="14"/>
        </w:numPr>
      </w:pPr>
      <w:r>
        <w:rPr>
          <w:b w:val="1"/>
          <w:bCs w:val="1"/>
        </w:rPr>
        <w:t xml:space="preserve">Docente:</w:t>
      </w:r>
      <w:r>
        <w:rPr/>
        <w:t xml:space="preserve"> Muestra nuevamente las tarjetas y pregunta: "Who remembers this chore? Can you say it in English?"</w:t>
      </w:r>
    </w:p>
    <w:p>
      <w:pPr>
        <w:numPr>
          <w:ilvl w:val="0"/>
          <w:numId w:val="14"/>
        </w:numPr>
      </w:pPr>
      <w:r>
        <w:rPr>
          <w:b w:val="1"/>
          <w:bCs w:val="1"/>
        </w:rPr>
        <w:t xml:space="preserve">Estudiantes:</w:t>
      </w:r>
      <w:r>
        <w:rPr/>
        <w:t xml:space="preserve"> Responden en voz alta, repitiendo palabras y frases.</w:t>
      </w:r>
    </w:p>
    <w:p>
      <w:pPr/>
      <w:r>
        <w:rPr>
          <w:b w:val="1"/>
          <w:bCs w:val="1"/>
        </w:rPr>
        <w:t xml:space="preserve">Motivación y enganche:</w:t>
      </w:r>
    </w:p>
    <w:p>
      <w:pPr>
        <w:numPr>
          <w:ilvl w:val="0"/>
          <w:numId w:val="15"/>
        </w:numPr>
      </w:pPr>
      <w:r>
        <w:rPr>
          <w:b w:val="1"/>
          <w:bCs w:val="1"/>
        </w:rPr>
        <w:t xml:space="preserve">Docente:</w:t>
      </w:r>
      <w:r>
        <w:rPr/>
        <w:t xml:space="preserve"> Cuenta una breve historia simple en inglés sobre un niño que ayuda en casa y pregunta: "What chores does he do? What do you do?"</w:t>
      </w:r>
    </w:p>
    <w:p>
      <w:pPr>
        <w:numPr>
          <w:ilvl w:val="0"/>
          <w:numId w:val="15"/>
        </w:numPr>
      </w:pPr>
      <w:r>
        <w:rPr>
          <w:b w:val="1"/>
          <w:bCs w:val="1"/>
        </w:rPr>
        <w:t xml:space="preserve">Estudiantes:</w:t>
      </w:r>
      <w:r>
        <w:rPr/>
        <w:t xml:space="preserve"> Responden y se preparan para hablar de sí mismos.</w:t>
      </w:r>
    </w:p>
    <w:p>
      <w:pPr/>
      <w:r>
        <w:rPr>
          <w:b w:val="1"/>
          <w:bCs w:val="1"/>
        </w:rPr>
        <w:t xml:space="preserve">Contextualización:</w:t>
      </w:r>
    </w:p>
    <w:p>
      <w:pPr>
        <w:numPr>
          <w:ilvl w:val="0"/>
          <w:numId w:val="16"/>
        </w:numPr>
      </w:pPr>
      <w:r>
        <w:rPr>
          <w:b w:val="1"/>
          <w:bCs w:val="1"/>
        </w:rPr>
        <w:t xml:space="preserve">Docente:</w:t>
      </w:r>
      <w:r>
        <w:rPr/>
        <w:t xml:space="preserve"> Explica que hoy usarán frases para contar a sus compañeros sobre las tareas que hacen en casa.</w:t>
      </w:r>
    </w:p>
    <w:p>
      <w:pPr>
        <w:numPr>
          <w:ilvl w:val="0"/>
          <w:numId w:val="16"/>
        </w:numPr>
      </w:pPr>
      <w:r>
        <w:rPr>
          <w:b w:val="1"/>
          <w:bCs w:val="1"/>
        </w:rPr>
        <w:t xml:space="preserve">Estudiantes:</w:t>
      </w:r>
      <w:r>
        <w:rPr/>
        <w:t xml:space="preserve"> Se animan a participar activamente.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refuerzan estructuras simples para hablar de actividades en casa, integrando vocabulario y expresión oral.</w:t>
      </w:r>
    </w:p>
    <w:p>
      <w:pPr/>
      <w:r>
        <w:rPr>
          <w:b w:val="1"/>
          <w:bCs w:val="1"/>
        </w:rPr>
        <w:t xml:space="preserve">Actividad 1: "Chore Sentences Ordering"</w:t>
      </w:r>
    </w:p>
    <w:p>
      <w:pPr>
        <w:numPr>
          <w:ilvl w:val="0"/>
          <w:numId w:val="17"/>
        </w:numPr>
      </w:pPr>
      <w:r>
        <w:rPr>
          <w:b w:val="1"/>
          <w:bCs w:val="1"/>
        </w:rPr>
        <w:t xml:space="preserve">Objetivo:</w:t>
      </w:r>
      <w:r>
        <w:rPr/>
        <w:t xml:space="preserve"> Comprender y ordenar correctamente frases simples en inglés.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a cada pareja tarjetas con palabras desordenadas para formar frases correctas como "I clean my room".</w:t>
      </w:r>
    </w:p>
    <w:p>
      <w:pPr>
        <w:numPr>
          <w:ilvl w:val="1"/>
          <w:numId w:val="17"/>
        </w:numPr>
      </w:pPr>
      <w:r>
        <w:rPr>
          <w:b w:val="1"/>
          <w:bCs w:val="1"/>
        </w:rPr>
        <w:t xml:space="preserve">Estudiantes:</w:t>
      </w:r>
      <w:r>
        <w:rPr/>
        <w:t xml:space="preserve"> Trabajan en parejas para ordenar las tarjetas y decir la frase en voz alta.</w:t>
      </w:r>
    </w:p>
    <w:p>
      <w:pPr>
        <w:numPr>
          <w:ilvl w:val="1"/>
          <w:numId w:val="17"/>
        </w:numPr>
      </w:pPr>
      <w:r>
        <w:rPr>
          <w:b w:val="1"/>
          <w:bCs w:val="1"/>
        </w:rPr>
        <w:t xml:space="preserve">Docente:</w:t>
      </w:r>
      <w:r>
        <w:rPr/>
        <w:t xml:space="preserve"> Recorre el aula, corrige y ayuda a construir frases correctas.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Frases orales y escritas correctamente ordenadas</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docente:</w:t>
      </w:r>
      <w:r>
        <w:rPr/>
        <w:t xml:space="preserve"> Monitorea, da retroalimentación y fomenta la corrección colaborativa.</w:t>
      </w:r>
    </w:p>
    <w:p>
      <w:pPr/>
      <w:r>
        <w:rPr>
          <w:b w:val="1"/>
          <w:bCs w:val="1"/>
        </w:rPr>
        <w:t xml:space="preserve">Actividad 2: "Role Play: Talking About My Chores"</w:t>
      </w:r>
    </w:p>
    <w:p>
      <w:pPr>
        <w:numPr>
          <w:ilvl w:val="0"/>
          <w:numId w:val="18"/>
        </w:numPr>
      </w:pPr>
      <w:r>
        <w:rPr>
          <w:b w:val="1"/>
          <w:bCs w:val="1"/>
        </w:rPr>
        <w:t xml:space="preserve">Objetivo:</w:t>
      </w:r>
      <w:r>
        <w:rPr/>
        <w:t xml:space="preserve"> Producir y usar expresiones sencillas para hablar de tareas del hogar.</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Presenta un modelo de diálogo simple entre dos niños hablando de las tareas que hacen.</w:t>
      </w:r>
    </w:p>
    <w:p>
      <w:pPr>
        <w:numPr>
          <w:ilvl w:val="1"/>
          <w:numId w:val="18"/>
        </w:numPr>
      </w:pPr>
      <w:r>
        <w:rPr>
          <w:b w:val="1"/>
          <w:bCs w:val="1"/>
        </w:rPr>
        <w:t xml:space="preserve">Docente:</w:t>
      </w:r>
      <w:r>
        <w:rPr/>
        <w:t xml:space="preserve"> Divide a los estudiantes en parejas para practicar y luego representar su propio diálogo sobre sus chores.</w:t>
      </w:r>
    </w:p>
    <w:p>
      <w:pPr>
        <w:numPr>
          <w:ilvl w:val="1"/>
          <w:numId w:val="18"/>
        </w:numPr>
      </w:pPr>
      <w:r>
        <w:rPr>
          <w:b w:val="1"/>
          <w:bCs w:val="1"/>
        </w:rPr>
        <w:t xml:space="preserve">Estudiantes:</w:t>
      </w:r>
      <w:r>
        <w:rPr/>
        <w:t xml:space="preserve"> Practican con sus compañeros y luego presentan su diálogo al grupo.</w:t>
      </w:r>
    </w:p>
    <w:p>
      <w:pPr>
        <w:numPr>
          <w:ilvl w:val="0"/>
          <w:numId w:val="18"/>
        </w:numPr>
      </w:pPr>
      <w:r>
        <w:rPr>
          <w:b w:val="1"/>
          <w:bCs w:val="1"/>
        </w:rPr>
        <w:t xml:space="preserve">Organización:</w:t>
      </w:r>
      <w:r>
        <w:rPr/>
        <w:t xml:space="preserve"> Parejas y plenaria</w:t>
      </w:r>
    </w:p>
    <w:p>
      <w:pPr>
        <w:numPr>
          <w:ilvl w:val="0"/>
          <w:numId w:val="18"/>
        </w:numPr>
      </w:pPr>
      <w:r>
        <w:rPr>
          <w:b w:val="1"/>
          <w:bCs w:val="1"/>
        </w:rPr>
        <w:t xml:space="preserve">Producto:</w:t>
      </w:r>
      <w:r>
        <w:rPr/>
        <w:t xml:space="preserve"> Diálogo oral grabado o presentado en clase</w:t>
      </w:r>
    </w:p>
    <w:p>
      <w:pPr>
        <w:numPr>
          <w:ilvl w:val="0"/>
          <w:numId w:val="18"/>
        </w:numPr>
      </w:pPr>
      <w:r>
        <w:rPr>
          <w:b w:val="1"/>
          <w:bCs w:val="1"/>
        </w:rPr>
        <w:t xml:space="preserve">Tiempo:</w:t>
      </w:r>
      <w:r>
        <w:rPr/>
        <w:t xml:space="preserve"> 45 minutos</w:t>
      </w:r>
    </w:p>
    <w:p>
      <w:pPr>
        <w:numPr>
          <w:ilvl w:val="0"/>
          <w:numId w:val="18"/>
        </w:numPr>
      </w:pPr>
      <w:r>
        <w:rPr>
          <w:b w:val="1"/>
          <w:bCs w:val="1"/>
        </w:rPr>
        <w:t xml:space="preserve">Rol docente:</w:t>
      </w:r>
      <w:r>
        <w:rPr/>
        <w:t xml:space="preserve"> Escucha, guía la pronunciación y fomenta la confianza para hablar.</w:t>
      </w:r>
    </w:p>
    <w:p>
      <w:pPr/>
      <w:r>
        <w:rPr>
          <w:b w:val="1"/>
          <w:bCs w:val="1"/>
        </w:rPr>
        <w:t xml:space="preserve">Actividad 3: "My Chore Poster"</w:t>
      </w:r>
    </w:p>
    <w:p>
      <w:pPr>
        <w:numPr>
          <w:ilvl w:val="0"/>
          <w:numId w:val="19"/>
        </w:numPr>
      </w:pPr>
      <w:r>
        <w:rPr>
          <w:b w:val="1"/>
          <w:bCs w:val="1"/>
        </w:rPr>
        <w:t xml:space="preserve">Objetivo:</w:t>
      </w:r>
      <w:r>
        <w:rPr/>
        <w:t xml:space="preserve"> Crear un producto visual y escrito que exprese las tareas que hacen en casa.</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Entrega cartulina y materiales para que los estudiantes dibujen y escriban frases sobre sus chores favoritos.</w:t>
      </w:r>
    </w:p>
    <w:p>
      <w:pPr>
        <w:numPr>
          <w:ilvl w:val="1"/>
          <w:numId w:val="19"/>
        </w:numPr>
      </w:pPr>
      <w:r>
        <w:rPr>
          <w:b w:val="1"/>
          <w:bCs w:val="1"/>
        </w:rPr>
        <w:t xml:space="preserve">Estudiantes:</w:t>
      </w:r>
      <w:r>
        <w:rPr/>
        <w:t xml:space="preserve"> Diseñan su poster y escriben frases simples usando vocabulario y estructuras vistas.</w:t>
      </w:r>
    </w:p>
    <w:p>
      <w:pPr>
        <w:numPr>
          <w:ilvl w:val="1"/>
          <w:numId w:val="19"/>
        </w:numPr>
      </w:pPr>
      <w:r>
        <w:rPr>
          <w:b w:val="1"/>
          <w:bCs w:val="1"/>
        </w:rPr>
        <w:t xml:space="preserve">Docente:</w:t>
      </w:r>
      <w:r>
        <w:rPr/>
        <w:t xml:space="preserve"> Apoya con vocabulario y corrige de forma positiva.</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Poster con dibujos y frases en inglés</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Motiva la creatividad, supervisa y retroalimenta.</w:t>
      </w:r>
    </w:p>
    <w:p>
      <w:pPr/>
      <w:r>
        <w:rPr>
          <w:b w:val="1"/>
          <w:bCs w:val="1"/>
        </w:rPr>
        <w:t xml:space="preserve">Diferenciación</w:t>
      </w:r>
    </w:p>
    <w:p>
      <w:pPr>
        <w:numPr>
          <w:ilvl w:val="0"/>
          <w:numId w:val="20"/>
        </w:numPr>
      </w:pPr>
      <w:r>
        <w:rPr/>
        <w:t xml:space="preserve">Para estudiantes avanzados: incluir frases con conectores simples (and, then) para enriquecer su diálogo o poster.</w:t>
      </w:r>
    </w:p>
    <w:p>
      <w:pPr>
        <w:numPr>
          <w:ilvl w:val="0"/>
          <w:numId w:val="20"/>
        </w:numPr>
      </w:pPr>
      <w:r>
        <w:rPr/>
        <w:t xml:space="preserve">Para estudiantes con dificultades: usar plantillas con frases incompletas para completar con palabras clave.</w:t>
      </w:r>
    </w:p>
    <w:p>
      <w:pPr/>
      <w:r>
        <w:rPr>
          <w:b w:val="1"/>
          <w:bCs w:val="1"/>
        </w:rPr>
        <w:t xml:space="preserve">Transiciones</w:t>
      </w:r>
    </w:p>
    <w:p>
      <w:pPr/>
      <w:r>
        <w:rPr/>
        <w:t xml:space="preserve">El docente conecta cada actividad preguntando: "¿Cómo podemos usar estas frases para contar a otros? Ahora vamos a practicar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b w:val="1"/>
          <w:bCs w:val="1"/>
        </w:rPr>
        <w:t xml:space="preserve">Docente:</w:t>
      </w:r>
      <w:r>
        <w:rPr/>
        <w:t xml:space="preserve"> Organiza un “Gallery Walk” donde los estudiantes muestran sus posters y dicen una frase sobre sus chores.</w:t>
      </w:r>
    </w:p>
    <w:p>
      <w:pPr>
        <w:numPr>
          <w:ilvl w:val="0"/>
          <w:numId w:val="21"/>
        </w:numPr>
      </w:pPr>
      <w:r>
        <w:rPr>
          <w:b w:val="1"/>
          <w:bCs w:val="1"/>
        </w:rPr>
        <w:t xml:space="preserve">Estudiantes:</w:t>
      </w:r>
      <w:r>
        <w:rPr/>
        <w:t xml:space="preserve"> Caminan, escuchan a sus compañeros y repiten frases interesantes.</w:t>
      </w:r>
    </w:p>
    <w:p>
      <w:pPr/>
      <w:r>
        <w:rPr>
          <w:b w:val="1"/>
          <w:bCs w:val="1"/>
        </w:rPr>
        <w:t xml:space="preserve">Reflexión metacognitiva:</w:t>
      </w:r>
    </w:p>
    <w:p>
      <w:pPr>
        <w:numPr>
          <w:ilvl w:val="0"/>
          <w:numId w:val="22"/>
        </w:numPr>
      </w:pPr>
      <w:r>
        <w:rPr/>
        <w:t xml:space="preserve">¿Qué aprendí sobre las tareas del hogar en inglés?</w:t>
      </w:r>
    </w:p>
    <w:p>
      <w:pPr>
        <w:numPr>
          <w:ilvl w:val="0"/>
          <w:numId w:val="22"/>
        </w:numPr>
      </w:pPr>
      <w:r>
        <w:rPr/>
        <w:t xml:space="preserve">¿Puedo contar a un amigo qué hago para ayudar en casa?</w:t>
      </w:r>
    </w:p>
    <w:p>
      <w:pPr>
        <w:numPr>
          <w:ilvl w:val="0"/>
          <w:numId w:val="22"/>
        </w:numPr>
      </w:pPr>
      <w:r>
        <w:rPr/>
        <w:t xml:space="preserve">¿Qué fue lo que más me gustó de aprender hoy?</w:t>
      </w:r>
    </w:p>
    <w:p>
      <w:pPr/>
      <w:r>
        <w:rPr>
          <w:b w:val="1"/>
          <w:bCs w:val="1"/>
        </w:rPr>
        <w:t xml:space="preserve">Retroalimentación:</w:t>
      </w:r>
    </w:p>
    <w:p>
      <w:pPr/>
      <w:r>
        <w:rPr/>
        <w:t xml:space="preserve">El docente ofrece comentarios alentadores, destaca expresiones claras y felicita el esfuerzo en la producción oral y escrita.</w:t>
      </w:r>
    </w:p>
    <w:p>
      <w:pPr/>
      <w:r>
        <w:rPr>
          <w:b w:val="1"/>
          <w:bCs w:val="1"/>
        </w:rPr>
        <w:t xml:space="preserve">Transferencia:</w:t>
      </w:r>
    </w:p>
    <w:p>
      <w:pPr/>
      <w:r>
        <w:rPr/>
        <w:t xml:space="preserve">Invita a los estudiantes a usar las frases en casa y practicar con sus familias, reforzando el aprendizaje en su entorno.</w:t>
      </w:r>
    </w:p>
    <w:p>
      <w:pPr/>
      <w:r>
        <w:rPr>
          <w:b w:val="1"/>
          <w:bCs w:val="1"/>
        </w:rPr>
        <w:t xml:space="preserve">Tarea o reto:</w:t>
      </w:r>
    </w:p>
    <w:p>
      <w:pPr>
        <w:numPr>
          <w:ilvl w:val="0"/>
          <w:numId w:val="23"/>
        </w:numPr>
      </w:pPr>
      <w:r>
        <w:rPr/>
        <w:t xml:space="preserve">Preparar una pequeña presentación en casa para contar en inglés qué chores hacen durante la semana.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Activación de conocimientos previos en ambas sesiones para conocer el nivel inicial.</w:t>
      </w:r>
    </w:p>
    <w:p>
      <w:pPr>
        <w:numPr>
          <w:ilvl w:val="0"/>
          <w:numId w:val="24"/>
        </w:numPr>
      </w:pPr>
      <w:r>
        <w:rPr/>
        <w:t xml:space="preserve">Formativa: Observación y retroalimentación continua durante actividades orales, escritas y grupales.</w:t>
      </w:r>
    </w:p>
    <w:p>
      <w:pPr>
        <w:numPr>
          <w:ilvl w:val="0"/>
          <w:numId w:val="24"/>
        </w:numPr>
      </w:pPr>
      <w:r>
        <w:rPr/>
        <w:t xml:space="preserve">Sumativa: Evaluación al final mediante la producción oral (diálogo y presentación de poster) y escrita (frases en dibujo y poster).</w:t>
      </w:r>
    </w:p>
    <w:p>
      <w:pPr/>
      <w:r>
        <w:rPr>
          <w:b w:val="1"/>
          <w:bCs w:val="1"/>
        </w:rPr>
        <w:t xml:space="preserve">Criterios de evaluación:</w:t>
      </w:r>
    </w:p>
    <w:p>
      <w:pPr>
        <w:numPr>
          <w:ilvl w:val="0"/>
          <w:numId w:val="25"/>
        </w:numPr>
      </w:pPr>
      <w:r>
        <w:rPr/>
        <w:t xml:space="preserve">Reconoce y nombra correctamente al menos 8 tareas del hogar en inglés (Objetivo 1).</w:t>
      </w:r>
    </w:p>
    <w:p>
      <w:pPr>
        <w:numPr>
          <w:ilvl w:val="0"/>
          <w:numId w:val="25"/>
        </w:numPr>
      </w:pPr>
      <w:r>
        <w:rPr/>
        <w:t xml:space="preserve">Comprende y responde a preguntas sencillas sobre house chores (Objetivo 2).</w:t>
      </w:r>
    </w:p>
    <w:p>
      <w:pPr>
        <w:numPr>
          <w:ilvl w:val="0"/>
          <w:numId w:val="25"/>
        </w:numPr>
      </w:pPr>
      <w:r>
        <w:rPr/>
        <w:t xml:space="preserve">Produce frases simples para describir las tareas que realiza en casa (Objetivo 3).</w:t>
      </w:r>
    </w:p>
    <w:p>
      <w:pPr>
        <w:numPr>
          <w:ilvl w:val="0"/>
          <w:numId w:val="25"/>
        </w:numPr>
      </w:pPr>
      <w:r>
        <w:rPr/>
        <w:t xml:space="preserve">Participa activamente en actividades grupales y de pareja, mostrando colaboración y esfuerzo (Objetivo 4).</w:t>
      </w:r>
    </w:p>
    <w:p>
      <w:pPr/>
      <w:r>
        <w:rPr>
          <w:b w:val="1"/>
          <w:bCs w:val="1"/>
        </w:rPr>
        <w:t xml:space="preserve">Instrumentos sugeridos:</w:t>
      </w:r>
    </w:p>
    <w:p>
      <w:pPr>
        <w:numPr>
          <w:ilvl w:val="0"/>
          <w:numId w:val="26"/>
        </w:numPr>
      </w:pPr>
      <w:r>
        <w:rPr/>
        <w:t xml:space="preserve">Lista de cotejo para pronunciación y uso correcto de vocabulario.</w:t>
      </w:r>
    </w:p>
    <w:p>
      <w:pPr>
        <w:numPr>
          <w:ilvl w:val="0"/>
          <w:numId w:val="26"/>
        </w:numPr>
      </w:pPr>
      <w:r>
        <w:rPr/>
        <w:t xml:space="preserve">Rúbrica simple para evaluar diálogo oral y poster (claridad, vocabulario, estructura).</w:t>
      </w:r>
    </w:p>
    <w:p>
      <w:pPr>
        <w:numPr>
          <w:ilvl w:val="0"/>
          <w:numId w:val="26"/>
        </w:numPr>
      </w:pPr>
      <w:r>
        <w:rPr/>
        <w:t xml:space="preserve">Observación directa con notas del docente durante actividades.</w:t>
      </w:r>
    </w:p>
    <w:p>
      <w:pPr>
        <w:numPr>
          <w:ilvl w:val="0"/>
          <w:numId w:val="26"/>
        </w:numPr>
      </w:pPr>
      <w:r>
        <w:rPr/>
        <w:t xml:space="preserve">Autoevaluación sencilla para que el estudiante valore su participación y aprendizaje.</w:t>
      </w:r>
    </w:p>
    <w:p>
      <w:pPr/>
      <w:r>
        <w:rPr>
          <w:b w:val="1"/>
          <w:bCs w:val="1"/>
        </w:rPr>
        <w:t xml:space="preserve">Evidencias de aprendizaje:</w:t>
      </w:r>
    </w:p>
    <w:p>
      <w:pPr>
        <w:numPr>
          <w:ilvl w:val="0"/>
          <w:numId w:val="27"/>
        </w:numPr>
      </w:pPr>
      <w:r>
        <w:rPr/>
        <w:t xml:space="preserve">Participación oral en el juego de charades y role play.</w:t>
      </w:r>
    </w:p>
    <w:p>
      <w:pPr>
        <w:numPr>
          <w:ilvl w:val="0"/>
          <w:numId w:val="27"/>
        </w:numPr>
      </w:pPr>
      <w:r>
        <w:rPr/>
        <w:t xml:space="preserve">Frases escritas en dibujos y posters.</w:t>
      </w:r>
    </w:p>
    <w:p>
      <w:pPr>
        <w:numPr>
          <w:ilvl w:val="0"/>
          <w:numId w:val="27"/>
        </w:numPr>
      </w:pPr>
      <w:r>
        <w:rPr/>
        <w:t xml:space="preserve">Diálogo presentado en parejas.</w:t>
      </w:r>
    </w:p>
    <w:p>
      <w:pPr>
        <w:numPr>
          <w:ilvl w:val="0"/>
          <w:numId w:val="27"/>
        </w:numPr>
      </w:pPr>
      <w:r>
        <w:rPr/>
        <w:t xml:space="preserve">Respuestas en las actividades de ordenamiento de frases.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134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EB5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162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8D9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C19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E57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0D8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3A7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681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4CE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0EF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190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DBD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FF7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D1F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A26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EF5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A544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C99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E3B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865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DB1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D4FA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ED2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38F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2E04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BCD4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2026-09-25T20:13:45-05:00</dcterms:created>
  <dcterms:modified xsi:type="dcterms:W3CDTF">2026-09-25T20:13:45-05:00</dcterms:modified>
</cp:coreProperties>
</file>

<file path=docProps/custom.xml><?xml version="1.0" encoding="utf-8"?>
<Properties xmlns="http://schemas.openxmlformats.org/officeDocument/2006/custom-properties" xmlns:vt="http://schemas.openxmlformats.org/officeDocument/2006/docPropsVTypes"/>
</file>