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Primer Respondiente: Seguridad y Acción en la Escena de Emergencia</w:t>
      </w:r>
    </w:p>
    <w:p/>
    <w:p>
      <w:pPr/>
      <w:r>
        <w:rPr>
          <w:color w:val="666666"/>
          <w:sz w:val="20"/>
          <w:szCs w:val="20"/>
          <w:i w:val="1"/>
          <w:iCs w:val="1"/>
        </w:rPr>
        <w:t xml:space="preserve">Ciencias de la Salud | Aprendizaje Basado en Problemas</w:t>
      </w:r>
    </w:p>
    <w:p/>
    <w:p>
      <w:pPr/>
      <w:r>
        <w:rPr>
          <w:color w:val="2b6cb0"/>
          <w:sz w:val="28"/>
          <w:szCs w:val="28"/>
          <w:b w:val="1"/>
          <w:bCs w:val="1"/>
        </w:rPr>
        <w:t xml:space="preserve">Descripción</w:t>
      </w:r>
    </w:p>
    <w:p>
      <w:pPr/>
      <w:r>
        <w:rPr/>
        <w:t xml:space="preserve">Este plan de clase está diseñado para capacitar a estudiantes universitarios en cómo actuar de manera segura y efectiva como primeros respondientes ante situaciones de emergencia con riesgo vital. Se enfocará en la evaluación inicial de la escena para garantizar la seguridad propia y de otros, la correcta activación del sistema de emergencias médicas y los principios básicos del soporte vital. A través del Aprendizaje Basado en Problemas, los estudiantes desarrollarán pensamiento crítico y habilidades prácticas para responder en contextos reales o simulados antes de la llegada de ayuda especializada. Este conocimiento es vital no solo para su formación académica en ciencias de la salud, sino también para su vida cotidiana, ya que potencialmente pueden salvar vidas en situaciones inesperadas. El enfoque activo y centrado en el estudiante favorece la internalización de protocolos y la confianza para actuar responsablemente en emergencias.</w:t>
      </w:r>
    </w:p>
    <w:p/>
    <w:p>
      <w:pPr/>
      <w:r>
        <w:rPr>
          <w:color w:val="2b6cb0"/>
          <w:sz w:val="28"/>
          <w:szCs w:val="28"/>
          <w:b w:val="1"/>
          <w:bCs w:val="1"/>
        </w:rPr>
        <w:t xml:space="preserve">Objetivos de Aprendizaje</w:t>
      </w:r>
    </w:p>
    <w:p>
      <w:pPr>
        <w:numPr>
          <w:ilvl w:val="0"/>
          <w:numId w:val="1"/>
        </w:numPr>
      </w:pPr>
      <w:r>
        <w:rPr/>
        <w:t xml:space="preserve">Evaluar de manera crítica y segura el entorno antes de intervenir en una situación de emergencia.</w:t>
      </w:r>
    </w:p>
    <w:p>
      <w:pPr>
        <w:numPr>
          <w:ilvl w:val="0"/>
          <w:numId w:val="1"/>
        </w:numPr>
      </w:pPr>
      <w:r>
        <w:rPr/>
        <w:t xml:space="preserve">Comunicar de forma clara y precisa con los servicios de emergencia, proporcionando información clave.</w:t>
      </w:r>
    </w:p>
    <w:p>
      <w:pPr>
        <w:numPr>
          <w:ilvl w:val="0"/>
          <w:numId w:val="1"/>
        </w:numPr>
      </w:pPr>
      <w:r>
        <w:rPr/>
        <w:t xml:space="preserve">Aplicar los principios básicos de soporte vital para estabilizar a las víctimas en riesgo vital.</w:t>
      </w:r>
    </w:p>
    <w:p>
      <w:pPr>
        <w:numPr>
          <w:ilvl w:val="0"/>
          <w:numId w:val="1"/>
        </w:numPr>
      </w:pPr>
      <w:r>
        <w:rPr/>
        <w:t xml:space="preserve">Demostrar habilidades para asignar roles y coordinar acciones con otras personas presentes en la escena.</w:t>
      </w:r>
    </w:p>
    <w:p>
      <w:pPr>
        <w:numPr>
          <w:ilvl w:val="0"/>
          <w:numId w:val="1"/>
        </w:numPr>
      </w:pPr>
      <w:r>
        <w:rPr/>
        <w:t xml:space="preserve">Reflexionar sobre la importancia de la seguridad propia y la correcta actuación para evitar convertirse en una víctima secundaria.</w:t>
      </w:r>
    </w:p>
    <w:p/>
    <w:p>
      <w:pPr/>
      <w:r>
        <w:rPr>
          <w:color w:val="2b6cb0"/>
          <w:sz w:val="28"/>
          <w:szCs w:val="28"/>
          <w:b w:val="1"/>
          <w:bCs w:val="1"/>
        </w:rPr>
        <w:t xml:space="preserve">Recursos Necesarios</w:t>
      </w:r>
    </w:p>
    <w:p>
      <w:pPr>
        <w:numPr>
          <w:ilvl w:val="0"/>
          <w:numId w:val="2"/>
        </w:numPr>
      </w:pPr>
      <w:r>
        <w:rPr/>
        <w:t xml:space="preserve">Material impreso: Guías rápidas sobre evaluación de escena y activación de emergencias (1 por estudiante)</w:t>
      </w:r>
    </w:p>
    <w:p>
      <w:pPr>
        <w:numPr>
          <w:ilvl w:val="0"/>
          <w:numId w:val="2"/>
        </w:numPr>
      </w:pPr>
      <w:r>
        <w:rPr/>
        <w:t xml:space="preserve">Proyector multimedia para presentación de videos y diapositivas</w:t>
      </w:r>
    </w:p>
    <w:p>
      <w:pPr>
        <w:numPr>
          <w:ilvl w:val="0"/>
          <w:numId w:val="2"/>
        </w:numPr>
      </w:pPr>
      <w:r>
        <w:rPr/>
        <w:t xml:space="preserve">Videos simulados de escenarios de emergencia (3 casos diferentes, 5 minutos cada uno)</w:t>
      </w:r>
    </w:p>
    <w:p>
      <w:pPr>
        <w:numPr>
          <w:ilvl w:val="0"/>
          <w:numId w:val="2"/>
        </w:numPr>
      </w:pPr>
      <w:r>
        <w:rPr/>
        <w:t xml:space="preserve">Teléfonos móviles o simuladores para práctica de llamada de emergencia</w:t>
      </w:r>
    </w:p>
    <w:p>
      <w:pPr>
        <w:numPr>
          <w:ilvl w:val="0"/>
          <w:numId w:val="2"/>
        </w:numPr>
      </w:pPr>
      <w:r>
        <w:rPr/>
        <w:t xml:space="preserve">Maniquíes básicos para práctica de soporte vital (al menos 2)</w:t>
      </w:r>
    </w:p>
    <w:p>
      <w:pPr>
        <w:numPr>
          <w:ilvl w:val="0"/>
          <w:numId w:val="2"/>
        </w:numPr>
      </w:pPr>
      <w:r>
        <w:rPr/>
        <w:t xml:space="preserve">Espacio amplio para simulaciones en grupos pequeños</w:t>
      </w:r>
    </w:p>
    <w:p>
      <w:pPr>
        <w:numPr>
          <w:ilvl w:val="0"/>
          <w:numId w:val="2"/>
        </w:numPr>
      </w:pPr>
      <w:r>
        <w:rPr/>
        <w:t xml:space="preserve">Marcadores, pizarras blancas y hojas para toma de notas</w:t>
      </w:r>
    </w:p>
    <w:p>
      <w:pPr>
        <w:numPr>
          <w:ilvl w:val="0"/>
          <w:numId w:val="2"/>
        </w:numPr>
      </w:pPr>
      <w:r>
        <w:rPr/>
        <w:t xml:space="preserve">Lista de cotejo para observación de desempeño en simulaciones</w:t>
      </w:r>
    </w:p>
    <w:p/>
    <w:p>
      <w:pPr/>
      <w:r>
        <w:rPr>
          <w:color w:val="2b6cb0"/>
          <w:sz w:val="28"/>
          <w:szCs w:val="28"/>
          <w:b w:val="1"/>
          <w:bCs w:val="1"/>
        </w:rPr>
        <w:t xml:space="preserve">Requisitos Previos</w:t>
      </w:r>
    </w:p>
    <w:p>
      <w:pPr>
        <w:numPr>
          <w:ilvl w:val="0"/>
          <w:numId w:val="3"/>
        </w:numPr>
      </w:pPr>
      <w:r>
        <w:rPr/>
        <w:t xml:space="preserve">Conocimientos básicos sobre anatomía y fisiología humana (nivel secundario o introductorio universitario)</w:t>
      </w:r>
    </w:p>
    <w:p>
      <w:pPr>
        <w:numPr>
          <w:ilvl w:val="0"/>
          <w:numId w:val="3"/>
        </w:numPr>
      </w:pPr>
      <w:r>
        <w:rPr/>
        <w:t xml:space="preserve">Habilidades comunicativas elementales</w:t>
      </w:r>
    </w:p>
    <w:p>
      <w:pPr>
        <w:numPr>
          <w:ilvl w:val="0"/>
          <w:numId w:val="3"/>
        </w:numPr>
      </w:pPr>
      <w:r>
        <w:rPr/>
        <w:t xml:space="preserve">Capacidad para trabajar en equipo y seguir instrucciones</w:t>
      </w:r>
    </w:p>
    <w:p>
      <w:pPr>
        <w:numPr>
          <w:ilvl w:val="0"/>
          <w:numId w:val="3"/>
        </w:numPr>
      </w:pPr>
      <w:r>
        <w:rPr/>
        <w:t xml:space="preserve">Interés por temas de salud y primeros auxilios</w:t>
      </w:r>
    </w:p>
    <w:p/>
    <w:p>
      <w:pPr/>
      <w:r>
        <w:rPr>
          <w:color w:val="2b6cb0"/>
          <w:sz w:val="28"/>
          <w:szCs w:val="28"/>
          <w:b w:val="1"/>
          <w:bCs w:val="1"/>
        </w:rPr>
        <w:t xml:space="preserve">Actividades</w:t>
      </w:r>
    </w:p>
    <w:p>
      <w:pPr/>
      <w:r>
        <w:rPr/>
        <w:t xml:space="preserve">Sesión 1: Seguridad y Evaluación de la EscenaFase de Inicio</w:t>
      </w:r>
    </w:p>
    <w:p>
      <w:pPr/>
      <w:r>
        <w:rPr>
          <w:b w:val="1"/>
          <w:bCs w:val="1"/>
        </w:rPr>
        <w:t xml:space="preserve">Tiempo estimado:</w:t>
      </w:r>
    </w:p>
    <w:p>
      <w:pPr/>
      <w:r>
        <w:rPr/>
        <w:t xml:space="preserve">30 minutos</w:t>
      </w:r>
    </w:p>
    <w:p>
      <w:pPr/>
      <w:r>
        <w:rPr>
          <w:b w:val="1"/>
          <w:bCs w:val="1"/>
        </w:rPr>
        <w:t xml:space="preserve">Propósito de la sesión:</w:t>
      </w:r>
    </w:p>
    <w:p>
      <w:pPr/>
      <w:r>
        <w:rPr/>
        <w:t xml:space="preserve">Introducir a los estudiantes en la importancia de evaluar la seguridad propia y del entorno antes de intervenir en una emergencia, para evitar ser víctimas secundarias.</w:t>
      </w:r>
    </w:p>
    <w:p>
      <w:pPr/>
      <w:r>
        <w:rPr>
          <w:b w:val="1"/>
          <w:bCs w:val="1"/>
        </w:rPr>
        <w:t xml:space="preserve">Activación de conocimientos previos:</w:t>
      </w:r>
    </w:p>
    <w:p>
      <w:pPr/>
      <w:r>
        <w:rPr>
          <w:b w:val="1"/>
          <w:bCs w:val="1"/>
        </w:rPr>
        <w:t xml:space="preserve">Docente:</w:t>
      </w:r>
      <w:r>
        <w:rPr/>
        <w:t xml:space="preserve"> Presenta un caso real breve donde un primer respondiente se convierte en víctima por no evaluar riesgos. Pregunta: "¿Qué riesgos creen que no fueron considerados en esta situación?"</w:t>
      </w:r>
    </w:p>
    <w:p>
      <w:pPr/>
      <w:r>
        <w:rPr>
          <w:b w:val="1"/>
          <w:bCs w:val="1"/>
        </w:rPr>
        <w:t xml:space="preserve">Estudiantes:</w:t>
      </w:r>
      <w:r>
        <w:rPr/>
        <w:t xml:space="preserve"> Responden en plenaria, compartiendo experiencias o ideas sobre peligros comunes en emergencias.</w:t>
      </w:r>
    </w:p>
    <w:p>
      <w:pPr/>
      <w:r>
        <w:rPr>
          <w:b w:val="1"/>
          <w:bCs w:val="1"/>
        </w:rPr>
        <w:t xml:space="preserve">Motivación y enganche:</w:t>
      </w:r>
    </w:p>
    <w:p>
      <w:pPr/>
      <w:r>
        <w:rPr>
          <w:b w:val="1"/>
          <w:bCs w:val="1"/>
        </w:rPr>
        <w:t xml:space="preserve">Docente:</w:t>
      </w:r>
      <w:r>
        <w:rPr/>
        <w:t xml:space="preserve"> Muestra un video corto (3 min) con accidentes reales donde la falta de evaluación causó más víctimas. Plantea el reto: "¿Cómo podemos evitar ser parte del problema y convertirnos en parte de la solución?"</w:t>
      </w:r>
    </w:p>
    <w:p>
      <w:pPr/>
      <w:r>
        <w:rPr>
          <w:b w:val="1"/>
          <w:bCs w:val="1"/>
        </w:rPr>
        <w:t xml:space="preserve">Contextualización:</w:t>
      </w:r>
    </w:p>
    <w:p>
      <w:pPr/>
      <w:r>
        <w:rPr>
          <w:b w:val="1"/>
          <w:bCs w:val="1"/>
        </w:rPr>
        <w:t xml:space="preserve">Docente:</w:t>
      </w:r>
      <w:r>
        <w:rPr/>
        <w:t xml:space="preserve"> Relaciona la importancia del tema con situaciones cotidianas que los estudiantes pueden enfrentar, como accidentes de tránsito o incendios en su comunidad.</w:t>
      </w:r>
    </w:p>
    <w:p>
      <w:pPr/>
      <w:r>
        <w:rPr/>
        <w:t xml:space="preserve">Fase de Desarrollo</w:t>
      </w:r>
    </w:p>
    <w:p>
      <w:pPr/>
      <w:r>
        <w:rPr>
          <w:b w:val="1"/>
          <w:bCs w:val="1"/>
        </w:rPr>
        <w:t xml:space="preserve">Tiempo estimado:</w:t>
      </w:r>
    </w:p>
    <w:p>
      <w:pPr/>
      <w:r>
        <w:rPr/>
        <w:t xml:space="preserve">180 minutos</w:t>
      </w:r>
    </w:p>
    <w:p>
      <w:pPr/>
      <w:r>
        <w:rPr>
          <w:b w:val="1"/>
          <w:bCs w:val="1"/>
        </w:rPr>
        <w:t xml:space="preserve">Presentación del contenido:</w:t>
      </w:r>
    </w:p>
    <w:p>
      <w:pPr/>
      <w:r>
        <w:rPr/>
        <w:t xml:space="preserve">Utilizando problemas reales simulados, se presenta la teoría sobre evaluación de peligros (tráfico, fuego, electricidad, violencia), evaluación inicial del entorno y número de pacientes, y la importancia de no convertirse en víctima secundaria.</w:t>
      </w:r>
    </w:p>
    <w:p>
      <w:pPr/>
      <w:r>
        <w:rPr>
          <w:b w:val="1"/>
          <w:bCs w:val="1"/>
        </w:rPr>
        <w:t xml:space="preserve">Actividad 1: Análisis de Escenarios Simulados</w:t>
      </w:r>
    </w:p>
    <w:p>
      <w:pPr>
        <w:numPr>
          <w:ilvl w:val="0"/>
          <w:numId w:val="4"/>
        </w:numPr>
      </w:pPr>
      <w:r>
        <w:rPr>
          <w:b w:val="1"/>
          <w:bCs w:val="1"/>
        </w:rPr>
        <w:t xml:space="preserve">Objetivo:</w:t>
      </w:r>
      <w:r>
        <w:rPr/>
        <w:t xml:space="preserve"> Evaluar riesgos y priorizar seguridad en diferentes escenas.</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Entregar a cada grupo un caso simulado con imágenes y descripción de la escena.</w:t>
      </w:r>
    </w:p>
    <w:p>
      <w:pPr>
        <w:numPr>
          <w:ilvl w:val="1"/>
          <w:numId w:val="4"/>
        </w:numPr>
      </w:pPr>
      <w:r>
        <w:rPr/>
        <w:t xml:space="preserve">Solicitar que identifiquen todos los posibles peligros presentes y determinen un plan seguro de acercamiento.</w:t>
      </w:r>
    </w:p>
    <w:p>
      <w:pPr>
        <w:numPr>
          <w:ilvl w:val="1"/>
          <w:numId w:val="4"/>
        </w:numPr>
      </w:pPr>
      <w:r>
        <w:rPr/>
        <w:t xml:space="preserve">El grupo debe preparar una breve exposición de 5 minutos explicando su análisis.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peligros identificados y plan de acción seguro</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docente:</w:t>
      </w:r>
      <w:r>
        <w:rPr/>
        <w:t xml:space="preserve"> Circular entre grupos, formular preguntas guía como: "¿Qué harían si un peligro cambia?", "¿Cómo aseguran que nadie más se exponga?"</w:t>
      </w:r>
    </w:p>
    <w:p>
      <w:pPr/>
      <w:r>
        <w:rPr>
          <w:b w:val="1"/>
          <w:bCs w:val="1"/>
        </w:rPr>
        <w:t xml:space="preserve">Actividad 2: Role Play de Evaluación y Seguridad</w:t>
      </w:r>
    </w:p>
    <w:p>
      <w:pPr>
        <w:numPr>
          <w:ilvl w:val="0"/>
          <w:numId w:val="5"/>
        </w:numPr>
      </w:pPr>
      <w:r>
        <w:rPr>
          <w:b w:val="1"/>
          <w:bCs w:val="1"/>
        </w:rPr>
        <w:t xml:space="preserve">Objetivo:</w:t>
      </w:r>
      <w:r>
        <w:rPr/>
        <w:t xml:space="preserve"> Practicar la evaluación rápida y segura de una escena y la toma de decisiones.</w:t>
      </w:r>
    </w:p>
    <w:p>
      <w:pPr>
        <w:numPr>
          <w:ilvl w:val="0"/>
          <w:numId w:val="5"/>
        </w:numPr>
      </w:pPr>
      <w:r>
        <w:rPr>
          <w:b w:val="1"/>
          <w:bCs w:val="1"/>
        </w:rPr>
        <w:t xml:space="preserve">Instrucciones:</w:t>
      </w:r>
    </w:p>
    <w:p>
      <w:pPr>
        <w:numPr>
          <w:ilvl w:val="1"/>
          <w:numId w:val="5"/>
        </w:numPr>
      </w:pPr>
      <w:r>
        <w:rPr/>
        <w:t xml:space="preserve">Simular una escena de emergencia con obstáculos y señales de peligro en el espacio del aula o área asignada.</w:t>
      </w:r>
    </w:p>
    <w:p>
      <w:pPr>
        <w:numPr>
          <w:ilvl w:val="1"/>
          <w:numId w:val="5"/>
        </w:numPr>
      </w:pPr>
      <w:r>
        <w:rPr/>
        <w:t xml:space="preserve">Un estudiante actúa como primer respondiente, otro como víctima, y otros como observadores anotando puntos clave.</w:t>
      </w:r>
    </w:p>
    <w:p>
      <w:pPr>
        <w:numPr>
          <w:ilvl w:val="1"/>
          <w:numId w:val="5"/>
        </w:numPr>
      </w:pPr>
      <w:r>
        <w:rPr/>
        <w:t xml:space="preserve">El primer respondiente debe verbalizar su evaluación y decidir si puede acercarse o esperar.</w:t>
      </w:r>
    </w:p>
    <w:p>
      <w:pPr>
        <w:numPr>
          <w:ilvl w:val="0"/>
          <w:numId w:val="5"/>
        </w:numPr>
      </w:pPr>
      <w:r>
        <w:rPr>
          <w:b w:val="1"/>
          <w:bCs w:val="1"/>
        </w:rPr>
        <w:t xml:space="preserve">Organización:</w:t>
      </w:r>
      <w:r>
        <w:rPr/>
        <w:t xml:space="preserve"> Parejas y observadores rotativos</w:t>
      </w:r>
    </w:p>
    <w:p>
      <w:pPr>
        <w:numPr>
          <w:ilvl w:val="0"/>
          <w:numId w:val="5"/>
        </w:numPr>
      </w:pPr>
      <w:r>
        <w:rPr>
          <w:b w:val="1"/>
          <w:bCs w:val="1"/>
        </w:rPr>
        <w:t xml:space="preserve">Producto:</w:t>
      </w:r>
      <w:r>
        <w:rPr/>
        <w:t xml:space="preserve"> Registro de decisiones y justificaciones</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Facilita la simulación, ofrece retroalimentación inmediata, enfatiza la seguridad.</w:t>
      </w:r>
    </w:p>
    <w:p>
      <w:pPr/>
      <w:r>
        <w:rPr>
          <w:b w:val="1"/>
          <w:bCs w:val="1"/>
        </w:rPr>
        <w:t xml:space="preserve">Actividad 3: Debate guiado sobre riesgos y prioridades</w:t>
      </w:r>
    </w:p>
    <w:p>
      <w:pPr>
        <w:numPr>
          <w:ilvl w:val="0"/>
          <w:numId w:val="6"/>
        </w:numPr>
      </w:pPr>
      <w:r>
        <w:rPr>
          <w:b w:val="1"/>
          <w:bCs w:val="1"/>
        </w:rPr>
        <w:t xml:space="preserve">Objetivo:</w:t>
      </w:r>
      <w:r>
        <w:rPr/>
        <w:t xml:space="preserve"> Reflexionar y argumentar la importancia de la seguridad y evaluación previa.</w:t>
      </w:r>
    </w:p>
    <w:p>
      <w:pPr>
        <w:numPr>
          <w:ilvl w:val="0"/>
          <w:numId w:val="6"/>
        </w:numPr>
      </w:pPr>
      <w:r>
        <w:rPr>
          <w:b w:val="1"/>
          <w:bCs w:val="1"/>
        </w:rPr>
        <w:t xml:space="preserve">Instrucciones:</w:t>
      </w:r>
    </w:p>
    <w:p>
      <w:pPr>
        <w:numPr>
          <w:ilvl w:val="1"/>
          <w:numId w:val="6"/>
        </w:numPr>
      </w:pPr>
      <w:r>
        <w:rPr/>
        <w:t xml:space="preserve">Presentar dilemas éticos y prácticos: ¿Intervenir inmediatamente o esperar ayuda?, ¿Qué hacer si hay riesgo eléctrico?</w:t>
      </w:r>
    </w:p>
    <w:p>
      <w:pPr>
        <w:numPr>
          <w:ilvl w:val="1"/>
          <w:numId w:val="6"/>
        </w:numPr>
      </w:pPr>
      <w:r>
        <w:rPr/>
        <w:t xml:space="preserve">Dividir la clase en dos equipos para debatir posiciones.</w:t>
      </w:r>
    </w:p>
    <w:p>
      <w:pPr>
        <w:numPr>
          <w:ilvl w:val="0"/>
          <w:numId w:val="6"/>
        </w:numPr>
      </w:pPr>
      <w:r>
        <w:rPr>
          <w:b w:val="1"/>
          <w:bCs w:val="1"/>
        </w:rPr>
        <w:t xml:space="preserve">Organización:</w:t>
      </w:r>
      <w:r>
        <w:rPr/>
        <w:t xml:space="preserve"> Plenaria dividida en equipos</w:t>
      </w:r>
    </w:p>
    <w:p>
      <w:pPr>
        <w:numPr>
          <w:ilvl w:val="0"/>
          <w:numId w:val="6"/>
        </w:numPr>
      </w:pPr>
      <w:r>
        <w:rPr>
          <w:b w:val="1"/>
          <w:bCs w:val="1"/>
        </w:rPr>
        <w:t xml:space="preserve">Producto:</w:t>
      </w:r>
      <w:r>
        <w:rPr/>
        <w:t xml:space="preserve"> Argumentos y conclusiones escritas</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docente:</w:t>
      </w:r>
      <w:r>
        <w:rPr/>
        <w:t xml:space="preserve"> Modera el debate, asegura participación y guía con preguntas críticas.</w:t>
      </w:r>
    </w:p>
    <w:p>
      <w:pPr/>
      <w:r>
        <w:rPr>
          <w:b w:val="1"/>
          <w:bCs w:val="1"/>
        </w:rPr>
        <w:t xml:space="preserve">Diferenciación:</w:t>
      </w:r>
    </w:p>
    <w:p>
      <w:pPr>
        <w:numPr>
          <w:ilvl w:val="0"/>
          <w:numId w:val="7"/>
        </w:numPr>
      </w:pPr>
      <w:r>
        <w:rPr/>
        <w:t xml:space="preserve">Para estudiantes que terminan antes: Realizar un cuadro comparativo sobre tipos de peligros y sus riesgos específicos.</w:t>
      </w:r>
    </w:p>
    <w:p>
      <w:pPr>
        <w:numPr>
          <w:ilvl w:val="0"/>
          <w:numId w:val="7"/>
        </w:numPr>
      </w:pPr>
      <w:r>
        <w:rPr/>
        <w:t xml:space="preserve">Para quienes requieren más apoyo: Asignar un mentor para repasar los conceptos con ejemplos visuales y simplificados.</w:t>
      </w:r>
    </w:p>
    <w:p>
      <w:pPr/>
      <w:r>
        <w:rPr>
          <w:b w:val="1"/>
          <w:bCs w:val="1"/>
        </w:rPr>
        <w:t xml:space="preserve">Transiciones:</w:t>
      </w:r>
    </w:p>
    <w:p>
      <w:pPr/>
      <w:r>
        <w:rPr/>
        <w:t xml:space="preserve">Finalizada la evaluación y reflexión sobre seguridad, el docente conecta la importancia de informar correctamente a emergencias para optimizar la respuesta, preparando la siguiente sesión.</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Docente:</w:t>
      </w:r>
      <w:r>
        <w:rPr/>
        <w:t xml:space="preserve"> Coordina la elaboración colectiva de un mapa mental en pizarra con los principales riesgos, pasos para evaluación segura y acciones clave para protegerse.</w:t>
      </w:r>
    </w:p>
    <w:p>
      <w:pPr/>
      <w:r>
        <w:rPr>
          <w:b w:val="1"/>
          <w:bCs w:val="1"/>
        </w:rPr>
        <w:t xml:space="preserve">Reflexión metacognitiva:</w:t>
      </w:r>
    </w:p>
    <w:p>
      <w:pPr>
        <w:numPr>
          <w:ilvl w:val="0"/>
          <w:numId w:val="8"/>
        </w:numPr>
      </w:pPr>
      <w:r>
        <w:rPr/>
        <w:t xml:space="preserve">¿Por qué es importante evaluar la escena antes de actuar?</w:t>
      </w:r>
    </w:p>
    <w:p>
      <w:pPr>
        <w:numPr>
          <w:ilvl w:val="0"/>
          <w:numId w:val="8"/>
        </w:numPr>
      </w:pPr>
      <w:r>
        <w:rPr/>
        <w:t xml:space="preserve">¿Qué riesgos puedes identificar en tu entorno cotidiano?</w:t>
      </w:r>
    </w:p>
    <w:p>
      <w:pPr>
        <w:numPr>
          <w:ilvl w:val="0"/>
          <w:numId w:val="8"/>
        </w:numPr>
      </w:pPr>
      <w:r>
        <w:rPr/>
        <w:t xml:space="preserve">¿Cómo evitarías convertirte en víctima secundaria?</w:t>
      </w:r>
    </w:p>
    <w:p>
      <w:pPr/>
      <w:r>
        <w:rPr>
          <w:b w:val="1"/>
          <w:bCs w:val="1"/>
        </w:rPr>
        <w:t xml:space="preserve">Retroalimentación:</w:t>
      </w:r>
    </w:p>
    <w:p>
      <w:pPr/>
      <w:r>
        <w:rPr>
          <w:b w:val="1"/>
          <w:bCs w:val="1"/>
        </w:rPr>
        <w:t xml:space="preserve">Docente:</w:t>
      </w:r>
      <w:r>
        <w:rPr/>
        <w:t xml:space="preserve"> Ofrece comentarios inmediatos sobre las exposiciones, simulaciones y participación, reforzando aciertos y corrigiendo conceptos erróneos.</w:t>
      </w:r>
    </w:p>
    <w:p>
      <w:pPr/>
      <w:r>
        <w:rPr>
          <w:b w:val="1"/>
          <w:bCs w:val="1"/>
        </w:rPr>
        <w:t xml:space="preserve">Transferencia:</w:t>
      </w:r>
    </w:p>
    <w:p>
      <w:pPr/>
      <w:r>
        <w:rPr/>
        <w:t xml:space="preserve">Anticipa la siguiente sesión enfocada en activación del sistema de emergencias y comunicación efectiva, destacando que una buena evaluación facilita una mejor llamada de ayuda.</w:t>
      </w:r>
    </w:p>
    <w:p>
      <w:pPr/>
      <w:r>
        <w:rPr>
          <w:b w:val="1"/>
          <w:bCs w:val="1"/>
        </w:rPr>
        <w:t xml:space="preserve">Tarea o reto:</w:t>
      </w:r>
    </w:p>
    <w:p>
      <w:pPr/>
      <w:r>
        <w:rPr/>
        <w:t xml:space="preserve">Solicitar que los estudiantes identifiquen y anoten posibles riesgos en su hogar o comunidad y reflexionen sobre cómo actuarían ante una emergencia.</w:t>
      </w:r>
    </w:p>
    <w:p>
      <w:pPr/>
      <w:r>
        <w:rPr/>
        <w:t xml:space="preserve">Sesión 2: Comunicación y Activación del Sistema de Emergencias MédicasFase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Introducir la importancia de la comunicación clara y eficaz con los servicios de emergencia, para garantizar una respuesta rápida y adecuada.</w:t>
      </w:r>
    </w:p>
    <w:p>
      <w:pPr/>
      <w:r>
        <w:rPr>
          <w:b w:val="1"/>
          <w:bCs w:val="1"/>
        </w:rPr>
        <w:t xml:space="preserve">Activación de conocimientos previos:</w:t>
      </w:r>
    </w:p>
    <w:p>
      <w:pPr/>
      <w:r>
        <w:rPr>
          <w:b w:val="1"/>
          <w:bCs w:val="1"/>
        </w:rPr>
        <w:t xml:space="preserve">Docente:</w:t>
      </w:r>
      <w:r>
        <w:rPr/>
        <w:t xml:space="preserve"> Pregunta: "¿Alguna vez han tenido que llamar a emergencias? ¿Qué información creen que es más importante comunicar?"</w:t>
      </w:r>
    </w:p>
    <w:p>
      <w:pPr/>
      <w:r>
        <w:rPr>
          <w:b w:val="1"/>
          <w:bCs w:val="1"/>
        </w:rPr>
        <w:t xml:space="preserve">Estudiantes:</w:t>
      </w:r>
      <w:r>
        <w:rPr/>
        <w:t xml:space="preserve"> Comparten experiencias y expectativas en plenaria.</w:t>
      </w:r>
    </w:p>
    <w:p>
      <w:pPr/>
      <w:r>
        <w:rPr>
          <w:b w:val="1"/>
          <w:bCs w:val="1"/>
        </w:rPr>
        <w:t xml:space="preserve">Motivación y enganche:</w:t>
      </w:r>
    </w:p>
    <w:p>
      <w:pPr/>
      <w:r>
        <w:rPr>
          <w:b w:val="1"/>
          <w:bCs w:val="1"/>
        </w:rPr>
        <w:t xml:space="preserve">Docente:</w:t>
      </w:r>
      <w:r>
        <w:rPr/>
        <w:t xml:space="preserve"> Presenta un video corto donde una llamada bien hecha salva vidas y otra mal hecha genera confusión y retrasos.</w:t>
      </w:r>
    </w:p>
    <w:p>
      <w:pPr/>
      <w:r>
        <w:rPr>
          <w:b w:val="1"/>
          <w:bCs w:val="1"/>
        </w:rPr>
        <w:t xml:space="preserve">Contextualización:</w:t>
      </w:r>
    </w:p>
    <w:p>
      <w:pPr/>
      <w:r>
        <w:rPr>
          <w:b w:val="1"/>
          <w:bCs w:val="1"/>
        </w:rPr>
        <w:t xml:space="preserve">Docente:</w:t>
      </w:r>
      <w:r>
        <w:rPr/>
        <w:t xml:space="preserve"> Relaciona la comunicación con la capacidad real de influir positivamente en la llegada de ayuda.</w:t>
      </w:r>
    </w:p>
    <w:p>
      <w:pPr/>
      <w:r>
        <w:rPr/>
        <w:t xml:space="preserve">Fase de Desarrollo</w:t>
      </w:r>
    </w:p>
    <w:p>
      <w:pPr/>
      <w:r>
        <w:rPr>
          <w:b w:val="1"/>
          <w:bCs w:val="1"/>
        </w:rPr>
        <w:t xml:space="preserve">Tiempo estimado:</w:t>
      </w:r>
    </w:p>
    <w:p>
      <w:pPr/>
      <w:r>
        <w:rPr/>
        <w:t xml:space="preserve">190 minutos</w:t>
      </w:r>
    </w:p>
    <w:p>
      <w:pPr/>
      <w:r>
        <w:rPr>
          <w:b w:val="1"/>
          <w:bCs w:val="1"/>
        </w:rPr>
        <w:t xml:space="preserve">Presentación del contenido:</w:t>
      </w:r>
    </w:p>
    <w:p>
      <w:pPr/>
      <w:r>
        <w:rPr/>
        <w:t xml:space="preserve">Se introduce la estructura de una llamada de emergencia: qué decir, cómo decirlo, y la importancia de asignar tareas si hay más personas.</w:t>
      </w:r>
    </w:p>
    <w:p>
      <w:pPr/>
      <w:r>
        <w:rPr>
          <w:b w:val="1"/>
          <w:bCs w:val="1"/>
        </w:rPr>
        <w:t xml:space="preserve">Actividad 1: Taller de llamadas simuladas</w:t>
      </w:r>
    </w:p>
    <w:p>
      <w:pPr>
        <w:numPr>
          <w:ilvl w:val="0"/>
          <w:numId w:val="9"/>
        </w:numPr>
      </w:pPr>
      <w:r>
        <w:rPr>
          <w:b w:val="1"/>
          <w:bCs w:val="1"/>
        </w:rPr>
        <w:t xml:space="preserve">Objetivo:</w:t>
      </w:r>
      <w:r>
        <w:rPr/>
        <w:t xml:space="preserve"> Practicar la comunicación verbal clara y precisa con el sistema de emergencias.</w:t>
      </w:r>
    </w:p>
    <w:p>
      <w:pPr>
        <w:numPr>
          <w:ilvl w:val="0"/>
          <w:numId w:val="9"/>
        </w:numPr>
      </w:pPr>
      <w:r>
        <w:rPr>
          <w:b w:val="1"/>
          <w:bCs w:val="1"/>
        </w:rPr>
        <w:t xml:space="preserve">Instrucciones:</w:t>
      </w:r>
    </w:p>
    <w:p>
      <w:pPr>
        <w:numPr>
          <w:ilvl w:val="1"/>
          <w:numId w:val="9"/>
        </w:numPr>
      </w:pPr>
      <w:r>
        <w:rPr/>
        <w:t xml:space="preserve">En parejas, un estudiante simula ser la persona que llama y otro el operador de emergencias.</w:t>
      </w:r>
    </w:p>
    <w:p>
      <w:pPr>
        <w:numPr>
          <w:ilvl w:val="1"/>
          <w:numId w:val="9"/>
        </w:numPr>
      </w:pPr>
      <w:r>
        <w:rPr/>
        <w:t xml:space="preserve">Se entregan escenarios escritos con detalles que deben comunicar (ubicación, tipo de emergencia, número de heridos, riesgos).</w:t>
      </w:r>
    </w:p>
    <w:p>
      <w:pPr>
        <w:numPr>
          <w:ilvl w:val="1"/>
          <w:numId w:val="9"/>
        </w:numPr>
      </w:pPr>
      <w:r>
        <w:rPr/>
        <w:t xml:space="preserve">Rotar roles y repetir con diferentes escenarios.</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Grabaciones o notas de la llamada simulada</w:t>
      </w:r>
    </w:p>
    <w:p>
      <w:pPr>
        <w:numPr>
          <w:ilvl w:val="0"/>
          <w:numId w:val="9"/>
        </w:numPr>
      </w:pPr>
      <w:r>
        <w:rPr>
          <w:b w:val="1"/>
          <w:bCs w:val="1"/>
        </w:rPr>
        <w:t xml:space="preserve">Tiempo:</w:t>
      </w:r>
      <w:r>
        <w:rPr/>
        <w:t xml:space="preserve"> 90 minutos</w:t>
      </w:r>
    </w:p>
    <w:p>
      <w:pPr>
        <w:numPr>
          <w:ilvl w:val="0"/>
          <w:numId w:val="9"/>
        </w:numPr>
      </w:pPr>
      <w:r>
        <w:rPr>
          <w:b w:val="1"/>
          <w:bCs w:val="1"/>
        </w:rPr>
        <w:t xml:space="preserve">Rol docente:</w:t>
      </w:r>
      <w:r>
        <w:rPr/>
        <w:t xml:space="preserve"> Escuchar, corregir pronunciación, claridad y contenido, ofrecer retroalimentación inmediata.</w:t>
      </w:r>
    </w:p>
    <w:p>
      <w:pPr/>
      <w:r>
        <w:rPr>
          <w:b w:val="1"/>
          <w:bCs w:val="1"/>
        </w:rPr>
        <w:t xml:space="preserve">Actividad 2: Diseño de un protocolo visual</w:t>
      </w:r>
    </w:p>
    <w:p>
      <w:pPr>
        <w:numPr>
          <w:ilvl w:val="0"/>
          <w:numId w:val="10"/>
        </w:numPr>
      </w:pPr>
      <w:r>
        <w:rPr>
          <w:b w:val="1"/>
          <w:bCs w:val="1"/>
        </w:rPr>
        <w:t xml:space="preserve">Objetivo:</w:t>
      </w:r>
      <w:r>
        <w:rPr/>
        <w:t xml:space="preserve"> Crear un material didáctico que resuma cómo activar el sistema de emergencias.</w:t>
      </w:r>
    </w:p>
    <w:p>
      <w:pPr>
        <w:numPr>
          <w:ilvl w:val="0"/>
          <w:numId w:val="10"/>
        </w:numPr>
      </w:pPr>
      <w:r>
        <w:rPr>
          <w:b w:val="1"/>
          <w:bCs w:val="1"/>
        </w:rPr>
        <w:t xml:space="preserve">Instrucciones:</w:t>
      </w:r>
    </w:p>
    <w:p>
      <w:pPr>
        <w:numPr>
          <w:ilvl w:val="1"/>
          <w:numId w:val="10"/>
        </w:numPr>
      </w:pPr>
      <w:r>
        <w:rPr/>
        <w:t xml:space="preserve">En grupos de 3-4, diseñar un folleto o cartel con pasos clave y frases útiles para llamar a emergencias.</w:t>
      </w:r>
    </w:p>
    <w:p>
      <w:pPr>
        <w:numPr>
          <w:ilvl w:val="1"/>
          <w:numId w:val="10"/>
        </w:numPr>
      </w:pPr>
      <w:r>
        <w:rPr/>
        <w:t xml:space="preserve">Incluir asignación de roles si hay más personas en la escena.</w:t>
      </w:r>
    </w:p>
    <w:p>
      <w:pPr>
        <w:numPr>
          <w:ilvl w:val="0"/>
          <w:numId w:val="10"/>
        </w:numPr>
      </w:pPr>
      <w:r>
        <w:rPr>
          <w:b w:val="1"/>
          <w:bCs w:val="1"/>
        </w:rPr>
        <w:t xml:space="preserve">Organización:</w:t>
      </w:r>
      <w:r>
        <w:rPr/>
        <w:t xml:space="preserve"> Grupos pequeños</w:t>
      </w:r>
    </w:p>
    <w:p>
      <w:pPr>
        <w:numPr>
          <w:ilvl w:val="0"/>
          <w:numId w:val="10"/>
        </w:numPr>
      </w:pPr>
      <w:r>
        <w:rPr>
          <w:b w:val="1"/>
          <w:bCs w:val="1"/>
        </w:rPr>
        <w:t xml:space="preserve">Producto:</w:t>
      </w:r>
      <w:r>
        <w:rPr/>
        <w:t xml:space="preserve"> Prototipo impreso o digital del material</w:t>
      </w:r>
    </w:p>
    <w:p>
      <w:pPr>
        <w:numPr>
          <w:ilvl w:val="0"/>
          <w:numId w:val="10"/>
        </w:numPr>
      </w:pPr>
      <w:r>
        <w:rPr>
          <w:b w:val="1"/>
          <w:bCs w:val="1"/>
        </w:rPr>
        <w:t xml:space="preserve">Tiempo:</w:t>
      </w:r>
      <w:r>
        <w:rPr/>
        <w:t xml:space="preserve"> 60 minutos</w:t>
      </w:r>
    </w:p>
    <w:p>
      <w:pPr>
        <w:numPr>
          <w:ilvl w:val="0"/>
          <w:numId w:val="10"/>
        </w:numPr>
      </w:pPr>
      <w:r>
        <w:rPr>
          <w:b w:val="1"/>
          <w:bCs w:val="1"/>
        </w:rPr>
        <w:t xml:space="preserve">Rol docente:</w:t>
      </w:r>
      <w:r>
        <w:rPr/>
        <w:t xml:space="preserve"> Facilitar recursos, sugerir ideas, supervisar la coherencia y claridad.</w:t>
      </w:r>
    </w:p>
    <w:p>
      <w:pPr/>
      <w:r>
        <w:rPr>
          <w:b w:val="1"/>
          <w:bCs w:val="1"/>
        </w:rPr>
        <w:t xml:space="preserve">Actividad 3: Discusión y análisis de casos</w:t>
      </w:r>
    </w:p>
    <w:p>
      <w:pPr>
        <w:numPr>
          <w:ilvl w:val="0"/>
          <w:numId w:val="11"/>
        </w:numPr>
      </w:pPr>
      <w:r>
        <w:rPr>
          <w:b w:val="1"/>
          <w:bCs w:val="1"/>
        </w:rPr>
        <w:t xml:space="preserve">Objetivo:</w:t>
      </w:r>
      <w:r>
        <w:rPr/>
        <w:t xml:space="preserve"> Evaluar situaciones de activación del sistema y resolver dudas.</w:t>
      </w:r>
    </w:p>
    <w:p>
      <w:pPr>
        <w:numPr>
          <w:ilvl w:val="0"/>
          <w:numId w:val="11"/>
        </w:numPr>
      </w:pPr>
      <w:r>
        <w:rPr>
          <w:b w:val="1"/>
          <w:bCs w:val="1"/>
        </w:rPr>
        <w:t xml:space="preserve">Instrucciones:</w:t>
      </w:r>
    </w:p>
    <w:p>
      <w:pPr>
        <w:numPr>
          <w:ilvl w:val="1"/>
          <w:numId w:val="11"/>
        </w:numPr>
      </w:pPr>
      <w:r>
        <w:rPr/>
        <w:t xml:space="preserve">Presentar casos donde la llamada fue exitosa o fallida.</w:t>
      </w:r>
    </w:p>
    <w:p>
      <w:pPr>
        <w:numPr>
          <w:ilvl w:val="1"/>
          <w:numId w:val="11"/>
        </w:numPr>
      </w:pPr>
      <w:r>
        <w:rPr/>
        <w:t xml:space="preserve">Analizar en plenaria qué se hizo bien o mal y cómo mejorar.</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Lista de buenas prácticas y errores comunes</w:t>
      </w:r>
    </w:p>
    <w:p>
      <w:pPr>
        <w:numPr>
          <w:ilvl w:val="0"/>
          <w:numId w:val="11"/>
        </w:numPr>
      </w:pPr>
      <w:r>
        <w:rPr>
          <w:b w:val="1"/>
          <w:bCs w:val="1"/>
        </w:rPr>
        <w:t xml:space="preserve">Tiempo:</w:t>
      </w:r>
      <w:r>
        <w:rPr/>
        <w:t xml:space="preserve"> 40 minutos</w:t>
      </w:r>
    </w:p>
    <w:p>
      <w:pPr>
        <w:numPr>
          <w:ilvl w:val="0"/>
          <w:numId w:val="11"/>
        </w:numPr>
      </w:pPr>
      <w:r>
        <w:rPr>
          <w:b w:val="1"/>
          <w:bCs w:val="1"/>
        </w:rPr>
        <w:t xml:space="preserve">Rol docente:</w:t>
      </w:r>
      <w:r>
        <w:rPr/>
        <w:t xml:space="preserve"> Modera, guía con preguntas y sintetiza conclusiones.</w:t>
      </w:r>
    </w:p>
    <w:p>
      <w:pPr/>
      <w:r>
        <w:rPr>
          <w:b w:val="1"/>
          <w:bCs w:val="1"/>
        </w:rPr>
        <w:t xml:space="preserve">Diferenciación:</w:t>
      </w:r>
    </w:p>
    <w:p>
      <w:pPr>
        <w:numPr>
          <w:ilvl w:val="0"/>
          <w:numId w:val="12"/>
        </w:numPr>
      </w:pPr>
      <w:r>
        <w:rPr/>
        <w:t xml:space="preserve">Para estudiantes adelantados: Proponer escenarios complejos con múltiples víctimas y riesgos.</w:t>
      </w:r>
    </w:p>
    <w:p>
      <w:pPr>
        <w:numPr>
          <w:ilvl w:val="0"/>
          <w:numId w:val="12"/>
        </w:numPr>
      </w:pPr>
      <w:r>
        <w:rPr/>
        <w:t xml:space="preserve">Para apoyo adicional: Uso de tarjetas con frases modelo para llamadas.</w:t>
      </w:r>
    </w:p>
    <w:p>
      <w:pPr/>
      <w:r>
        <w:rPr>
          <w:b w:val="1"/>
          <w:bCs w:val="1"/>
        </w:rPr>
        <w:t xml:space="preserve">Transiciones:</w:t>
      </w:r>
    </w:p>
    <w:p>
      <w:pPr/>
      <w:r>
        <w:rPr/>
        <w:t xml:space="preserve">Se relaciona la correcta activación del sistema de emergencias con la aplicación inmediata de soporte vital, tema que se abordará en la siguiente sesión.</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Docente:</w:t>
      </w:r>
      <w:r>
        <w:rPr/>
        <w:t xml:space="preserve"> Solicita que cada estudiante escriba en un "ticket de salida" las tres frases más importantes para una llamada efectiva.</w:t>
      </w:r>
    </w:p>
    <w:p>
      <w:pPr/>
      <w:r>
        <w:rPr>
          <w:b w:val="1"/>
          <w:bCs w:val="1"/>
        </w:rPr>
        <w:t xml:space="preserve">Reflexión metacognitiva:</w:t>
      </w:r>
    </w:p>
    <w:p>
      <w:pPr>
        <w:numPr>
          <w:ilvl w:val="0"/>
          <w:numId w:val="13"/>
        </w:numPr>
      </w:pPr>
      <w:r>
        <w:rPr/>
        <w:t xml:space="preserve">¿Qué información es imprescindible dar al operador de emergencias?</w:t>
      </w:r>
    </w:p>
    <w:p>
      <w:pPr>
        <w:numPr>
          <w:ilvl w:val="0"/>
          <w:numId w:val="13"/>
        </w:numPr>
      </w:pPr>
      <w:r>
        <w:rPr/>
        <w:t xml:space="preserve">¿Cómo asignarías tareas si hay otras personas en la escena?</w:t>
      </w:r>
    </w:p>
    <w:p>
      <w:pPr>
        <w:numPr>
          <w:ilvl w:val="0"/>
          <w:numId w:val="13"/>
        </w:numPr>
      </w:pPr>
      <w:r>
        <w:rPr/>
        <w:t xml:space="preserve">¿Qué dificultades podrías tener al llamar y cómo superarlas?</w:t>
      </w:r>
    </w:p>
    <w:p>
      <w:pPr/>
      <w:r>
        <w:rPr>
          <w:b w:val="1"/>
          <w:bCs w:val="1"/>
        </w:rPr>
        <w:t xml:space="preserve">Retroalimentación:</w:t>
      </w:r>
    </w:p>
    <w:p>
      <w:pPr/>
      <w:r>
        <w:rPr>
          <w:b w:val="1"/>
          <w:bCs w:val="1"/>
        </w:rPr>
        <w:t xml:space="preserve">Docente:</w:t>
      </w:r>
      <w:r>
        <w:rPr/>
        <w:t xml:space="preserve"> Comenta individualmente y en plenaria los tickets de salida, reforzando aciertos y aclarando dudas.</w:t>
      </w:r>
    </w:p>
    <w:p>
      <w:pPr/>
      <w:r>
        <w:rPr>
          <w:b w:val="1"/>
          <w:bCs w:val="1"/>
        </w:rPr>
        <w:t xml:space="preserve">Transferencia:</w:t>
      </w:r>
    </w:p>
    <w:p>
      <w:pPr/>
      <w:r>
        <w:rPr/>
        <w:t xml:space="preserve">Invita a los estudiantes a identificar en su entorno puntos de referencia clave para dar ubicaciones precisas.</w:t>
      </w:r>
    </w:p>
    <w:p>
      <w:pPr/>
      <w:r>
        <w:rPr>
          <w:b w:val="1"/>
          <w:bCs w:val="1"/>
        </w:rPr>
        <w:t xml:space="preserve">Tarea o reto:</w:t>
      </w:r>
    </w:p>
    <w:p>
      <w:pPr/>
      <w:r>
        <w:rPr/>
        <w:t xml:space="preserve">Practicar en casa la llamada simulada con familiares o amigos usando un guion simple.</w:t>
      </w:r>
    </w:p>
    <w:p>
      <w:pPr/>
      <w:r>
        <w:rPr/>
        <w:t xml:space="preserve">Sesión 3: Soporte Vital Básico y Coordinación en la EscenaFase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Introducir las técnicas básicas de soporte vital y la coordinación de acciones en la escena para salvar vidas antes de la llegada de ayuda especializada.</w:t>
      </w:r>
    </w:p>
    <w:p>
      <w:pPr/>
      <w:r>
        <w:rPr>
          <w:b w:val="1"/>
          <w:bCs w:val="1"/>
        </w:rPr>
        <w:t xml:space="preserve">Activación de conocimientos previos:</w:t>
      </w:r>
    </w:p>
    <w:p>
      <w:pPr/>
      <w:r>
        <w:rPr>
          <w:b w:val="1"/>
          <w:bCs w:val="1"/>
        </w:rPr>
        <w:t xml:space="preserve">Docente:</w:t>
      </w:r>
      <w:r>
        <w:rPr/>
        <w:t xml:space="preserve"> Pregunta: "¿Qué entienden por soporte vital básico? ¿Han visto o realizado alguna maniobra de primeros auxilios?"</w:t>
      </w:r>
    </w:p>
    <w:p>
      <w:pPr/>
      <w:r>
        <w:rPr>
          <w:b w:val="1"/>
          <w:bCs w:val="1"/>
        </w:rPr>
        <w:t xml:space="preserve">Estudiantes:</w:t>
      </w:r>
      <w:r>
        <w:rPr/>
        <w:t xml:space="preserve"> Comparten conocimientos y experiencias previas brevemente.</w:t>
      </w:r>
    </w:p>
    <w:p>
      <w:pPr/>
      <w:r>
        <w:rPr>
          <w:b w:val="1"/>
          <w:bCs w:val="1"/>
        </w:rPr>
        <w:t xml:space="preserve">Motivación y enganche:</w:t>
      </w:r>
    </w:p>
    <w:p>
      <w:pPr/>
      <w:r>
        <w:rPr>
          <w:b w:val="1"/>
          <w:bCs w:val="1"/>
        </w:rPr>
        <w:t xml:space="preserve">Docente:</w:t>
      </w:r>
      <w:r>
        <w:rPr/>
        <w:t xml:space="preserve"> Muestra un video de rescate efectivo que incluye RCP y maniobras básicas, destacando la diferencia que hace el primer respondiente.</w:t>
      </w:r>
    </w:p>
    <w:p>
      <w:pPr/>
      <w:r>
        <w:rPr>
          <w:b w:val="1"/>
          <w:bCs w:val="1"/>
        </w:rPr>
        <w:t xml:space="preserve">Contextualización:</w:t>
      </w:r>
    </w:p>
    <w:p>
      <w:pPr/>
      <w:r>
        <w:rPr/>
        <w:t xml:space="preserve">Se vincula la importancia del soporte vital con el objetivo principal de la comunidad: salvar vidas en momentos críticos.</w:t>
      </w:r>
    </w:p>
    <w:p>
      <w:pPr/>
      <w:r>
        <w:rPr/>
        <w:t xml:space="preserve">Fase de Desarrollo</w:t>
      </w:r>
    </w:p>
    <w:p>
      <w:pPr/>
      <w:r>
        <w:rPr>
          <w:b w:val="1"/>
          <w:bCs w:val="1"/>
        </w:rPr>
        <w:t xml:space="preserve">Tiempo estimado:</w:t>
      </w:r>
    </w:p>
    <w:p>
      <w:pPr/>
      <w:r>
        <w:rPr/>
        <w:t xml:space="preserve">190 minutos</w:t>
      </w:r>
    </w:p>
    <w:p>
      <w:pPr/>
      <w:r>
        <w:rPr>
          <w:b w:val="1"/>
          <w:bCs w:val="1"/>
        </w:rPr>
        <w:t xml:space="preserve">Presentación del contenido:</w:t>
      </w:r>
    </w:p>
    <w:p>
      <w:pPr/>
      <w:r>
        <w:rPr/>
        <w:t xml:space="preserve">Se explica el protocolo básico de soporte vital: evaluación rápida, RCP, manejo de obstrucción de vía aérea y control de hemorragias, integrando la coordinación con otras personas para asistencia.</w:t>
      </w:r>
    </w:p>
    <w:p>
      <w:pPr/>
      <w:r>
        <w:rPr>
          <w:b w:val="1"/>
          <w:bCs w:val="1"/>
        </w:rPr>
        <w:t xml:space="preserve">Actividad 1: Demostración y práctica guiada de RCP y soporte básico</w:t>
      </w:r>
    </w:p>
    <w:p>
      <w:pPr>
        <w:numPr>
          <w:ilvl w:val="0"/>
          <w:numId w:val="14"/>
        </w:numPr>
      </w:pPr>
      <w:r>
        <w:rPr>
          <w:b w:val="1"/>
          <w:bCs w:val="1"/>
        </w:rPr>
        <w:t xml:space="preserve">Objetivo:</w:t>
      </w:r>
      <w:r>
        <w:rPr/>
        <w:t xml:space="preserve"> Adquirir habilidades prácticas en maniobras básicas de soporte vital.</w:t>
      </w:r>
    </w:p>
    <w:p>
      <w:pPr>
        <w:numPr>
          <w:ilvl w:val="0"/>
          <w:numId w:val="14"/>
        </w:numPr>
      </w:pPr>
      <w:r>
        <w:rPr>
          <w:b w:val="1"/>
          <w:bCs w:val="1"/>
        </w:rPr>
        <w:t xml:space="preserve">Instrucciones:</w:t>
      </w:r>
    </w:p>
    <w:p>
      <w:pPr>
        <w:numPr>
          <w:ilvl w:val="1"/>
          <w:numId w:val="14"/>
        </w:numPr>
      </w:pPr>
      <w:r>
        <w:rPr/>
        <w:t xml:space="preserve">Docente realiza demostración paso a paso con maniquí.</w:t>
      </w:r>
    </w:p>
    <w:p>
      <w:pPr>
        <w:numPr>
          <w:ilvl w:val="1"/>
          <w:numId w:val="14"/>
        </w:numPr>
      </w:pPr>
      <w:r>
        <w:rPr/>
        <w:t xml:space="preserve">Estudiantes practican en parejas con supervisión directa.</w:t>
      </w:r>
    </w:p>
    <w:p>
      <w:pPr>
        <w:numPr>
          <w:ilvl w:val="1"/>
          <w:numId w:val="14"/>
        </w:numPr>
      </w:pPr>
      <w:r>
        <w:rPr/>
        <w:t xml:space="preserve">Corrección inmediata de técnica y postura.</w:t>
      </w:r>
    </w:p>
    <w:p>
      <w:pPr>
        <w:numPr>
          <w:ilvl w:val="0"/>
          <w:numId w:val="14"/>
        </w:numPr>
      </w:pPr>
      <w:r>
        <w:rPr>
          <w:b w:val="1"/>
          <w:bCs w:val="1"/>
        </w:rPr>
        <w:t xml:space="preserve">Organización:</w:t>
      </w:r>
      <w:r>
        <w:rPr/>
        <w:t xml:space="preserve"> Parejas</w:t>
      </w:r>
    </w:p>
    <w:p>
      <w:pPr>
        <w:numPr>
          <w:ilvl w:val="0"/>
          <w:numId w:val="14"/>
        </w:numPr>
      </w:pPr>
      <w:r>
        <w:rPr>
          <w:b w:val="1"/>
          <w:bCs w:val="1"/>
        </w:rPr>
        <w:t xml:space="preserve">Producto:</w:t>
      </w:r>
      <w:r>
        <w:rPr/>
        <w:t xml:space="preserve"> Evaluación práctica informal</w:t>
      </w:r>
    </w:p>
    <w:p>
      <w:pPr>
        <w:numPr>
          <w:ilvl w:val="0"/>
          <w:numId w:val="14"/>
        </w:numPr>
      </w:pPr>
      <w:r>
        <w:rPr>
          <w:b w:val="1"/>
          <w:bCs w:val="1"/>
        </w:rPr>
        <w:t xml:space="preserve">Tiempo:</w:t>
      </w:r>
      <w:r>
        <w:rPr/>
        <w:t xml:space="preserve"> 90 minutos</w:t>
      </w:r>
    </w:p>
    <w:p>
      <w:pPr>
        <w:numPr>
          <w:ilvl w:val="0"/>
          <w:numId w:val="14"/>
        </w:numPr>
      </w:pPr>
      <w:r>
        <w:rPr>
          <w:b w:val="1"/>
          <w:bCs w:val="1"/>
        </w:rPr>
        <w:t xml:space="preserve">Rol docente:</w:t>
      </w:r>
      <w:r>
        <w:rPr/>
        <w:t xml:space="preserve"> Supervisar, corregir, motivar y asegurar práctica segura.</w:t>
      </w:r>
    </w:p>
    <w:p>
      <w:pPr/>
      <w:r>
        <w:rPr>
          <w:b w:val="1"/>
          <w:bCs w:val="1"/>
        </w:rPr>
        <w:t xml:space="preserve">Actividad 2: Simulación de emergencia integral</w:t>
      </w:r>
    </w:p>
    <w:p>
      <w:pPr>
        <w:numPr>
          <w:ilvl w:val="0"/>
          <w:numId w:val="15"/>
        </w:numPr>
      </w:pPr>
      <w:r>
        <w:rPr>
          <w:b w:val="1"/>
          <w:bCs w:val="1"/>
        </w:rPr>
        <w:t xml:space="preserve">Objetivo:</w:t>
      </w:r>
      <w:r>
        <w:rPr/>
        <w:t xml:space="preserve"> Aplicar evaluación de escena, activación de emergencias y soporte vital en un escenario simulado completo.</w:t>
      </w:r>
    </w:p>
    <w:p>
      <w:pPr>
        <w:numPr>
          <w:ilvl w:val="0"/>
          <w:numId w:val="15"/>
        </w:numPr>
      </w:pPr>
      <w:r>
        <w:rPr>
          <w:b w:val="1"/>
          <w:bCs w:val="1"/>
        </w:rPr>
        <w:t xml:space="preserve">Instrucciones:</w:t>
      </w:r>
    </w:p>
    <w:p>
      <w:pPr>
        <w:numPr>
          <w:ilvl w:val="1"/>
          <w:numId w:val="15"/>
        </w:numPr>
      </w:pPr>
      <w:r>
        <w:rPr/>
        <w:t xml:space="preserve">Dividir la clase en grupos de 5.</w:t>
      </w:r>
    </w:p>
    <w:p>
      <w:pPr>
        <w:numPr>
          <w:ilvl w:val="1"/>
          <w:numId w:val="15"/>
        </w:numPr>
      </w:pPr>
      <w:r>
        <w:rPr/>
        <w:t xml:space="preserve">Asignar roles: primer respondiente, comunicador, asistente de soporte, observador, coordinador de ayuda.</w:t>
      </w:r>
    </w:p>
    <w:p>
      <w:pPr>
        <w:numPr>
          <w:ilvl w:val="1"/>
          <w:numId w:val="15"/>
        </w:numPr>
      </w:pPr>
      <w:r>
        <w:rPr/>
        <w:t xml:space="preserve">Presentar un escenario simulado con una víctima hipotética.</w:t>
      </w:r>
    </w:p>
    <w:p>
      <w:pPr>
        <w:numPr>
          <w:ilvl w:val="1"/>
          <w:numId w:val="15"/>
        </w:numPr>
      </w:pPr>
      <w:r>
        <w:rPr/>
        <w:t xml:space="preserve">El grupo debe evaluar la escena, activar emergencias, realizar soporte vital y coordinar tareas entre ellos.</w:t>
      </w:r>
    </w:p>
    <w:p>
      <w:pPr>
        <w:numPr>
          <w:ilvl w:val="1"/>
          <w:numId w:val="15"/>
        </w:numPr>
      </w:pPr>
      <w:r>
        <w:rPr/>
        <w:t xml:space="preserve">Rotar roles para que todos participen.</w:t>
      </w:r>
    </w:p>
    <w:p>
      <w:pPr>
        <w:numPr>
          <w:ilvl w:val="0"/>
          <w:numId w:val="15"/>
        </w:numPr>
      </w:pPr>
      <w:r>
        <w:rPr>
          <w:b w:val="1"/>
          <w:bCs w:val="1"/>
        </w:rPr>
        <w:t xml:space="preserve">Organización:</w:t>
      </w:r>
      <w:r>
        <w:rPr/>
        <w:t xml:space="preserve"> Grupos de 5</w:t>
      </w:r>
    </w:p>
    <w:p>
      <w:pPr>
        <w:numPr>
          <w:ilvl w:val="0"/>
          <w:numId w:val="15"/>
        </w:numPr>
      </w:pPr>
      <w:r>
        <w:rPr>
          <w:b w:val="1"/>
          <w:bCs w:val="1"/>
        </w:rPr>
        <w:t xml:space="preserve">Producto:</w:t>
      </w:r>
      <w:r>
        <w:rPr/>
        <w:t xml:space="preserve"> Registro de pasos y desempeño observado</w:t>
      </w:r>
    </w:p>
    <w:p>
      <w:pPr>
        <w:numPr>
          <w:ilvl w:val="0"/>
          <w:numId w:val="15"/>
        </w:numPr>
      </w:pPr>
      <w:r>
        <w:rPr>
          <w:b w:val="1"/>
          <w:bCs w:val="1"/>
        </w:rPr>
        <w:t xml:space="preserve">Tiempo:</w:t>
      </w:r>
      <w:r>
        <w:rPr/>
        <w:t xml:space="preserve"> 80 minutos</w:t>
      </w:r>
    </w:p>
    <w:p>
      <w:pPr>
        <w:numPr>
          <w:ilvl w:val="0"/>
          <w:numId w:val="15"/>
        </w:numPr>
      </w:pPr>
      <w:r>
        <w:rPr>
          <w:b w:val="1"/>
          <w:bCs w:val="1"/>
        </w:rPr>
        <w:t xml:space="preserve">Rol docente:</w:t>
      </w:r>
      <w:r>
        <w:rPr/>
        <w:t xml:space="preserve"> Observar, tomar notas con lista de cotejo, dar retroalimentación grupal e individual.</w:t>
      </w:r>
    </w:p>
    <w:p>
      <w:pPr/>
      <w:r>
        <w:rPr>
          <w:b w:val="1"/>
          <w:bCs w:val="1"/>
        </w:rPr>
        <w:t xml:space="preserve">Actividad 3: Reflexión y análisis grupal</w:t>
      </w:r>
    </w:p>
    <w:p>
      <w:pPr>
        <w:numPr>
          <w:ilvl w:val="0"/>
          <w:numId w:val="16"/>
        </w:numPr>
      </w:pPr>
      <w:r>
        <w:rPr>
          <w:b w:val="1"/>
          <w:bCs w:val="1"/>
        </w:rPr>
        <w:t xml:space="preserve">Objetivo:</w:t>
      </w:r>
      <w:r>
        <w:rPr/>
        <w:t xml:space="preserve"> Consolidar aprendizajes y discutir fortalezas y puntos a mejorar.</w:t>
      </w:r>
    </w:p>
    <w:p>
      <w:pPr>
        <w:numPr>
          <w:ilvl w:val="0"/>
          <w:numId w:val="16"/>
        </w:numPr>
      </w:pPr>
      <w:r>
        <w:rPr>
          <w:b w:val="1"/>
          <w:bCs w:val="1"/>
        </w:rPr>
        <w:t xml:space="preserve">Instrucciones:</w:t>
      </w:r>
    </w:p>
    <w:p>
      <w:pPr>
        <w:numPr>
          <w:ilvl w:val="1"/>
          <w:numId w:val="16"/>
        </w:numPr>
      </w:pPr>
      <w:r>
        <w:rPr/>
        <w:t xml:space="preserve">En plenaria, cada grupo comparte su experiencia y desafíos.</w:t>
      </w:r>
    </w:p>
    <w:p>
      <w:pPr>
        <w:numPr>
          <w:ilvl w:val="1"/>
          <w:numId w:val="16"/>
        </w:numPr>
      </w:pPr>
      <w:r>
        <w:rPr/>
        <w:t xml:space="preserve">Docente modera y sintetiza conclusiones.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Lista de buenas prácticas y recomendaciones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Facilitar, motivar participación y reforzar conocimientos.</w:t>
      </w:r>
    </w:p>
    <w:p>
      <w:pPr/>
      <w:r>
        <w:rPr>
          <w:b w:val="1"/>
          <w:bCs w:val="1"/>
        </w:rPr>
        <w:t xml:space="preserve">Diferenciación:</w:t>
      </w:r>
    </w:p>
    <w:p>
      <w:pPr>
        <w:numPr>
          <w:ilvl w:val="0"/>
          <w:numId w:val="17"/>
        </w:numPr>
      </w:pPr>
      <w:r>
        <w:rPr/>
        <w:t xml:space="preserve">Para estudiantes avanzados: Practicar escenarios con complicaciones, como múltiples víctimas o condiciones adversas.</w:t>
      </w:r>
    </w:p>
    <w:p>
      <w:pPr>
        <w:numPr>
          <w:ilvl w:val="0"/>
          <w:numId w:val="17"/>
        </w:numPr>
      </w:pPr>
      <w:r>
        <w:rPr/>
        <w:t xml:space="preserve">Para quienes requieren apoyo: Repetir prácticas con guía más cercana y videos instructivos.</w:t>
      </w:r>
    </w:p>
    <w:p>
      <w:pPr/>
      <w:r>
        <w:rPr>
          <w:b w:val="1"/>
          <w:bCs w:val="1"/>
        </w:rPr>
        <w:t xml:space="preserve">Transiciones:</w:t>
      </w:r>
    </w:p>
    <w:p>
      <w:pPr/>
      <w:r>
        <w:rPr/>
        <w:t xml:space="preserve">Se conecta la experiencia práctica con la reflexión final para consolidar y proyectar el aprendizaje a la vida real.</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Docente:</w:t>
      </w:r>
      <w:r>
        <w:rPr/>
        <w:t xml:space="preserve"> Coordina la elaboración de un resumen colectivo en la pizarra con los pasos clave de actuación en una emergencia como primer respondiente.</w:t>
      </w:r>
    </w:p>
    <w:p>
      <w:pPr/>
      <w:r>
        <w:rPr>
          <w:b w:val="1"/>
          <w:bCs w:val="1"/>
        </w:rPr>
        <w:t xml:space="preserve">Reflexión metacognitiva:</w:t>
      </w:r>
    </w:p>
    <w:p>
      <w:pPr>
        <w:numPr>
          <w:ilvl w:val="0"/>
          <w:numId w:val="18"/>
        </w:numPr>
      </w:pPr>
      <w:r>
        <w:rPr/>
        <w:t xml:space="preserve">¿Cómo evaluaste tu desempeño en la simulación?</w:t>
      </w:r>
    </w:p>
    <w:p>
      <w:pPr>
        <w:numPr>
          <w:ilvl w:val="0"/>
          <w:numId w:val="18"/>
        </w:numPr>
      </w:pPr>
      <w:r>
        <w:rPr/>
        <w:t xml:space="preserve">¿Qué aprendiste sobre la importancia de la coordinación en la escena?</w:t>
      </w:r>
    </w:p>
    <w:p>
      <w:pPr>
        <w:numPr>
          <w:ilvl w:val="0"/>
          <w:numId w:val="18"/>
        </w:numPr>
      </w:pPr>
      <w:r>
        <w:rPr/>
        <w:t xml:space="preserve">¿Cómo aplicarás estas habilidades fuera del aula?</w:t>
      </w:r>
    </w:p>
    <w:p>
      <w:pPr/>
      <w:r>
        <w:rPr>
          <w:b w:val="1"/>
          <w:bCs w:val="1"/>
        </w:rPr>
        <w:t xml:space="preserve">Retroalimentación:</w:t>
      </w:r>
    </w:p>
    <w:p>
      <w:pPr/>
      <w:r>
        <w:rPr>
          <w:b w:val="1"/>
          <w:bCs w:val="1"/>
        </w:rPr>
        <w:t xml:space="preserve">Docente:</w:t>
      </w:r>
      <w:r>
        <w:rPr/>
        <w:t xml:space="preserve"> Proporciona retroalimentación verbal y escrita, destacando logros y áreas de mejora, además de entregar lista de cotejo completada como reporte individual.</w:t>
      </w:r>
    </w:p>
    <w:p>
      <w:pPr/>
      <w:r>
        <w:rPr>
          <w:b w:val="1"/>
          <w:bCs w:val="1"/>
        </w:rPr>
        <w:t xml:space="preserve">Transferencia:</w:t>
      </w:r>
    </w:p>
    <w:p>
      <w:pPr/>
      <w:r>
        <w:rPr/>
        <w:t xml:space="preserve">Invita a aplicar el conocimiento en la comunidad y a compartirlo con familiares y amigos.</w:t>
      </w:r>
    </w:p>
    <w:p>
      <w:pPr/>
      <w:r>
        <w:rPr>
          <w:b w:val="1"/>
          <w:bCs w:val="1"/>
        </w:rPr>
        <w:t xml:space="preserve">Tarea o reto:</w:t>
      </w:r>
    </w:p>
    <w:p>
      <w:pPr/>
      <w:r>
        <w:rPr/>
        <w:t xml:space="preserve">Diseñar un plan personal de acción ante emergencias, incluyendo evaluación de riesgos, comunicación y primeros auxilios básicos.</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Al inicio de la primera sesión mediante la activación de conocimientos previos y análisis de casos.</w:t>
      </w:r>
    </w:p>
    <w:p>
      <w:pPr>
        <w:numPr>
          <w:ilvl w:val="0"/>
          <w:numId w:val="19"/>
        </w:numPr>
      </w:pPr>
      <w:r>
        <w:rPr>
          <w:b w:val="1"/>
          <w:bCs w:val="1"/>
        </w:rPr>
        <w:t xml:space="preserve">Formativa:</w:t>
      </w:r>
      <w:r>
        <w:rPr/>
        <w:t xml:space="preserve"> Durante las actividades prácticas (simulaciones, debates, llamadas simuladas, prácticas de RCP) con observación directa y retroalimentación continua.</w:t>
      </w:r>
    </w:p>
    <w:p>
      <w:pPr>
        <w:numPr>
          <w:ilvl w:val="0"/>
          <w:numId w:val="19"/>
        </w:numPr>
      </w:pPr>
      <w:r>
        <w:rPr>
          <w:b w:val="1"/>
          <w:bCs w:val="1"/>
        </w:rPr>
        <w:t xml:space="preserve">Sumativa:</w:t>
      </w:r>
      <w:r>
        <w:rPr/>
        <w:t xml:space="preserve"> Al cierre de la tercera sesión con la evaluación del desempeño en simulaciones integrales y reflexión final.</w:t>
      </w:r>
    </w:p>
    <w:p>
      <w:pPr/>
      <w:r>
        <w:rPr>
          <w:b w:val="1"/>
          <w:bCs w:val="1"/>
        </w:rPr>
        <w:t xml:space="preserve">Criterios de evaluación:</w:t>
      </w:r>
    </w:p>
    <w:p>
      <w:pPr>
        <w:numPr>
          <w:ilvl w:val="0"/>
          <w:numId w:val="20"/>
        </w:numPr>
      </w:pPr>
      <w:r>
        <w:rPr/>
        <w:t xml:space="preserve">Capacidad para identificar y evaluar riesgos en la escena de emergencia (Objetivo 1)</w:t>
      </w:r>
    </w:p>
    <w:p>
      <w:pPr>
        <w:numPr>
          <w:ilvl w:val="0"/>
          <w:numId w:val="20"/>
        </w:numPr>
      </w:pPr>
      <w:r>
        <w:rPr/>
        <w:t xml:space="preserve">Claridad y precisión en la comunicación con el sistema de emergencias (Objetivo 2)</w:t>
      </w:r>
    </w:p>
    <w:p>
      <w:pPr>
        <w:numPr>
          <w:ilvl w:val="0"/>
          <w:numId w:val="20"/>
        </w:numPr>
      </w:pPr>
      <w:r>
        <w:rPr/>
        <w:t xml:space="preserve">Aplicación correcta de técnicas básicas de soporte vital (Objetivo 3)</w:t>
      </w:r>
    </w:p>
    <w:p>
      <w:pPr>
        <w:numPr>
          <w:ilvl w:val="0"/>
          <w:numId w:val="20"/>
        </w:numPr>
      </w:pPr>
      <w:r>
        <w:rPr/>
        <w:t xml:space="preserve">Habilidad para coordinar acciones y asignar roles en la escena (Objetivo 4)</w:t>
      </w:r>
    </w:p>
    <w:p>
      <w:pPr>
        <w:numPr>
          <w:ilvl w:val="0"/>
          <w:numId w:val="20"/>
        </w:numPr>
      </w:pPr>
      <w:r>
        <w:rPr/>
        <w:t xml:space="preserve">Conciencia sobre la importancia de la seguridad propia y reflexión crítica (Objetivo 5)</w:t>
      </w:r>
    </w:p>
    <w:p>
      <w:pPr/>
      <w:r>
        <w:rPr>
          <w:b w:val="1"/>
          <w:bCs w:val="1"/>
        </w:rPr>
        <w:t xml:space="preserve">Instrumentos sugeridos:</w:t>
      </w:r>
    </w:p>
    <w:p>
      <w:pPr>
        <w:numPr>
          <w:ilvl w:val="0"/>
          <w:numId w:val="21"/>
        </w:numPr>
      </w:pPr>
      <w:r>
        <w:rPr/>
        <w:t xml:space="preserve">Lista de cotejo durante simulaciones prácticas</w:t>
      </w:r>
    </w:p>
    <w:p>
      <w:pPr>
        <w:numPr>
          <w:ilvl w:val="0"/>
          <w:numId w:val="21"/>
        </w:numPr>
      </w:pPr>
      <w:r>
        <w:rPr/>
        <w:t xml:space="preserve">Rúbrica para evaluación de exposiciones y trabajos en grupo</w:t>
      </w:r>
    </w:p>
    <w:p>
      <w:pPr>
        <w:numPr>
          <w:ilvl w:val="0"/>
          <w:numId w:val="21"/>
        </w:numPr>
      </w:pPr>
      <w:r>
        <w:rPr/>
        <w:t xml:space="preserve">Observación directa y registro anecdótico del docente</w:t>
      </w:r>
    </w:p>
    <w:p>
      <w:pPr>
        <w:numPr>
          <w:ilvl w:val="0"/>
          <w:numId w:val="21"/>
        </w:numPr>
      </w:pPr>
      <w:r>
        <w:rPr/>
        <w:t xml:space="preserve">Autoevaluación y coevaluación mediante cuestionarios breves al final de cada sesión</w:t>
      </w:r>
    </w:p>
    <w:p>
      <w:pPr/>
      <w:r>
        <w:rPr>
          <w:b w:val="1"/>
          <w:bCs w:val="1"/>
        </w:rPr>
        <w:t xml:space="preserve">Evidencias de aprendizaje:</w:t>
      </w:r>
    </w:p>
    <w:p>
      <w:pPr>
        <w:numPr>
          <w:ilvl w:val="0"/>
          <w:numId w:val="22"/>
        </w:numPr>
      </w:pPr>
      <w:r>
        <w:rPr/>
        <w:t xml:space="preserve">Listas de riesgos y planes de acción elaborados en grupo</w:t>
      </w:r>
    </w:p>
    <w:p>
      <w:pPr>
        <w:numPr>
          <w:ilvl w:val="0"/>
          <w:numId w:val="22"/>
        </w:numPr>
      </w:pPr>
      <w:r>
        <w:rPr/>
        <w:t xml:space="preserve">Grabaciones o notas de llamadas simuladas</w:t>
      </w:r>
    </w:p>
    <w:p>
      <w:pPr>
        <w:numPr>
          <w:ilvl w:val="0"/>
          <w:numId w:val="22"/>
        </w:numPr>
      </w:pPr>
      <w:r>
        <w:rPr/>
        <w:t xml:space="preserve">Materiales diseñados (folletos, carteles)</w:t>
      </w:r>
    </w:p>
    <w:p>
      <w:pPr>
        <w:numPr>
          <w:ilvl w:val="0"/>
          <w:numId w:val="22"/>
        </w:numPr>
      </w:pPr>
      <w:r>
        <w:rPr/>
        <w:t xml:space="preserve">Desempeño en simulaciones de soporte vital</w:t>
      </w:r>
    </w:p>
    <w:p>
      <w:pPr>
        <w:numPr>
          <w:ilvl w:val="0"/>
          <w:numId w:val="22"/>
        </w:numPr>
      </w:pPr>
      <w:r>
        <w:rPr/>
        <w:t xml:space="preserve">Reflexiones escritas y respuestas a preguntas metacognitivas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 "Primer Respondiente: Seguridad y Acción en la Escena de Emergencia"</w:t>
      </w:r>
    </w:p>
    <w:p>
      <w:pPr/>
      <w:r>
        <w:rPr/>
        <w:t xml:space="preserve">Estos casos están diseñados para aplicarse de forma progresiva en las tres sesiones (4 horas cada una), alineados con los objetivos de aprendizaje y la metodología de Aprendizaje Basado en Problemas (ABP). Cada caso invita a los estudiantes a analizar la situación, identificar riesgos, priorizar acciones, y tomar decisiones fundamentadas.</w:t>
      </w:r>
    </w:p>
    <w:p>
      <w:pPr/>
      <w:r>
        <w:rPr>
          <w:b w:val="1"/>
          <w:bCs w:val="1"/>
        </w:rPr>
        <w:t xml:space="preserve">Sesión 1: Introducción y Evaluación de la Escena (30 minutos)</w:t>
      </w:r>
    </w:p>
    <w:p>
      <w:pPr>
        <w:numPr>
          <w:ilvl w:val="0"/>
          <w:numId w:val="23"/>
        </w:numPr>
      </w:pPr>
      <w:r>
        <w:rPr>
          <w:b w:val="1"/>
          <w:bCs w:val="1"/>
        </w:rPr>
        <w:t xml:space="preserve">Caso 1: Accidente Vehicular en Zona Urbana</w:t>
      </w:r>
      <w:r>
        <w:rPr/>
        <w:t xml:space="preserve">Un automóvil ha chocado contra un poste eléctrico en una calle concurrida. El vehículo está envuelto en humo y hay personas inconscientes dentro. Los estudiantes deben evaluar desde la distancia:</w:t>
      </w:r>
    </w:p>
    <w:p>
      <w:pPr>
        <w:numPr>
          <w:ilvl w:val="1"/>
          <w:numId w:val="23"/>
        </w:numPr>
      </w:pPr>
      <w:r>
        <w:rPr/>
        <w:t xml:space="preserve">¿Qué peligros inmediatos pueden existir? (Ejemplo: cables eléctricos caídos, riesgo de incendio, tráfico en movimiento)</w:t>
      </w:r>
    </w:p>
    <w:p>
      <w:pPr>
        <w:numPr>
          <w:ilvl w:val="1"/>
          <w:numId w:val="23"/>
        </w:numPr>
      </w:pPr>
      <w:r>
        <w:rPr/>
        <w:t xml:space="preserve">¿Cómo asegurar su propia seguridad antes de acercarse?</w:t>
      </w:r>
    </w:p>
    <w:p>
      <w:pPr>
        <w:numPr>
          <w:ilvl w:val="1"/>
          <w:numId w:val="23"/>
        </w:numPr>
      </w:pPr>
      <w:r>
        <w:rPr/>
        <w:t xml:space="preserve">¿Cuál es la evaluación inicial del entorno y cuántos pacientes potenciales hay?</w:t>
      </w:r>
    </w:p>
    <w:p>
      <w:pPr>
        <w:numPr>
          <w:ilvl w:val="1"/>
          <w:numId w:val="23"/>
        </w:numPr>
      </w:pPr>
      <w:r>
        <w:rPr/>
        <w:t xml:space="preserve">¿Qué acciones evitar para no convertirse en víctimas secundarias?</w:t>
      </w:r>
    </w:p>
    <w:p>
      <w:pPr>
        <w:numPr>
          <w:ilvl w:val="0"/>
          <w:numId w:val="23"/>
        </w:numPr>
      </w:pPr>
      <w:r>
        <w:rPr>
          <w:b w:val="1"/>
          <w:bCs w:val="1"/>
        </w:rPr>
        <w:t xml:space="preserve">Caso 2: Incendio en un Edificio Residencial</w:t>
      </w:r>
      <w:r>
        <w:rPr/>
        <w:t xml:space="preserve">Un incendio ha comenzado en un apartamento y hay personas atrapadas en el balcón. Hay humo denso en la calle y otros vecinos intentan ayudar. Los estudiantes deben:</w:t>
      </w:r>
    </w:p>
    <w:p>
      <w:pPr>
        <w:numPr>
          <w:ilvl w:val="1"/>
          <w:numId w:val="23"/>
        </w:numPr>
      </w:pPr>
      <w:r>
        <w:rPr/>
        <w:t xml:space="preserve">Identificar riesgos (fuego, humo, caída de escombros)</w:t>
      </w:r>
    </w:p>
    <w:p>
      <w:pPr>
        <w:numPr>
          <w:ilvl w:val="1"/>
          <w:numId w:val="23"/>
        </w:numPr>
      </w:pPr>
      <w:r>
        <w:rPr/>
        <w:t xml:space="preserve">Determinar si es seguro acercarse o esperar ayuda especializada</w:t>
      </w:r>
    </w:p>
    <w:p>
      <w:pPr>
        <w:numPr>
          <w:ilvl w:val="1"/>
          <w:numId w:val="23"/>
        </w:numPr>
      </w:pPr>
      <w:r>
        <w:rPr/>
        <w:t xml:space="preserve">Estimar el número de afectados y el entorno</w:t>
      </w:r>
    </w:p>
    <w:p>
      <w:pPr>
        <w:numPr>
          <w:ilvl w:val="1"/>
          <w:numId w:val="23"/>
        </w:numPr>
      </w:pPr>
      <w:r>
        <w:rPr/>
        <w:t xml:space="preserve">Proponer medidas para mantener la seguridad propia y de las víctimas</w:t>
      </w:r>
    </w:p>
    <w:p>
      <w:pPr/>
      <w:r>
        <w:rPr>
          <w:b w:val="1"/>
          <w:bCs w:val="1"/>
        </w:rPr>
        <w:t xml:space="preserve">Sesión 2: Activación del Sistema de Emergencias Médicas (30 minutos)</w:t>
      </w:r>
    </w:p>
    <w:p>
      <w:pPr>
        <w:numPr>
          <w:ilvl w:val="0"/>
          <w:numId w:val="24"/>
        </w:numPr>
      </w:pPr>
      <w:r>
        <w:rPr>
          <w:b w:val="1"/>
          <w:bCs w:val="1"/>
        </w:rPr>
        <w:t xml:space="preserve">Caso 3: Llamada de Emergencia en un Evento Deportivo</w:t>
      </w:r>
      <w:r>
        <w:rPr/>
        <w:t xml:space="preserve">Durante un partido universitario, un jugador colapsa en el campo. Los estudiantes deben simular la llamada al servicio de emergencias:</w:t>
      </w:r>
    </w:p>
    <w:p>
      <w:pPr>
        <w:numPr>
          <w:ilvl w:val="1"/>
          <w:numId w:val="24"/>
        </w:numPr>
      </w:pPr>
      <w:r>
        <w:rPr/>
        <w:t xml:space="preserve">Practicar cómo comunicar ubicación exacta (ej. estadio, zona específica)</w:t>
      </w:r>
    </w:p>
    <w:p>
      <w:pPr>
        <w:numPr>
          <w:ilvl w:val="1"/>
          <w:numId w:val="24"/>
        </w:numPr>
      </w:pPr>
      <w:r>
        <w:rPr/>
        <w:t xml:space="preserve">Describir el tipo de emergencia (pérdida de conciencia, posible paro cardíaco)</w:t>
      </w:r>
    </w:p>
    <w:p>
      <w:pPr>
        <w:numPr>
          <w:ilvl w:val="1"/>
          <w:numId w:val="24"/>
        </w:numPr>
      </w:pPr>
      <w:r>
        <w:rPr/>
        <w:t xml:space="preserve">Informar número de personas afectadas</w:t>
      </w:r>
    </w:p>
    <w:p>
      <w:pPr>
        <w:numPr>
          <w:ilvl w:val="1"/>
          <w:numId w:val="24"/>
        </w:numPr>
      </w:pPr>
      <w:r>
        <w:rPr/>
        <w:t xml:space="preserve">Reportar riesgos presentes (campo mojado, objetos en el suelo)</w:t>
      </w:r>
    </w:p>
    <w:p>
      <w:pPr>
        <w:numPr>
          <w:ilvl w:val="1"/>
          <w:numId w:val="24"/>
        </w:numPr>
      </w:pPr>
      <w:r>
        <w:rPr/>
        <w:t xml:space="preserve">Asignar tareas a otros espectadores para apoyo y seguridad</w:t>
      </w:r>
    </w:p>
    <w:p>
      <w:pPr>
        <w:numPr>
          <w:ilvl w:val="0"/>
          <w:numId w:val="24"/>
        </w:numPr>
      </w:pPr>
      <w:r>
        <w:rPr>
          <w:b w:val="1"/>
          <w:bCs w:val="1"/>
        </w:rPr>
        <w:t xml:space="preserve">Caso 4: Emergencia en una Plaza Pública</w:t>
      </w:r>
      <w:r>
        <w:rPr/>
        <w:t xml:space="preserve">Una persona se desploma en una plaza concurrida. Los estudiantes deben organizar la respuesta:</w:t>
      </w:r>
    </w:p>
    <w:p>
      <w:pPr>
        <w:numPr>
          <w:ilvl w:val="1"/>
          <w:numId w:val="24"/>
        </w:numPr>
      </w:pPr>
      <w:r>
        <w:rPr/>
        <w:t xml:space="preserve">Determinar quién debe llamar al 911 o número local</w:t>
      </w:r>
    </w:p>
    <w:p>
      <w:pPr>
        <w:numPr>
          <w:ilvl w:val="1"/>
          <w:numId w:val="24"/>
        </w:numPr>
      </w:pPr>
      <w:r>
        <w:rPr/>
        <w:t xml:space="preserve">Delegar la tarea de buscar un desfibrilador externo automático (DEA)</w:t>
      </w:r>
    </w:p>
    <w:p>
      <w:pPr>
        <w:numPr>
          <w:ilvl w:val="1"/>
          <w:numId w:val="24"/>
        </w:numPr>
      </w:pPr>
      <w:r>
        <w:rPr/>
        <w:t xml:space="preserve">Planificar cómo informar información clave al operador</w:t>
      </w:r>
    </w:p>
    <w:p>
      <w:pPr>
        <w:numPr>
          <w:ilvl w:val="1"/>
          <w:numId w:val="24"/>
        </w:numPr>
      </w:pPr>
      <w:r>
        <w:rPr/>
        <w:t xml:space="preserve">Coordinar acciones con los presentes para mantener la escena segura</w:t>
      </w:r>
    </w:p>
    <w:p>
      <w:pPr/>
      <w:r>
        <w:rPr>
          <w:b w:val="1"/>
          <w:bCs w:val="1"/>
        </w:rPr>
        <w:t xml:space="preserve">Sesión 3: Soporte Vital Básico (3 horas restantes)</w:t>
      </w:r>
    </w:p>
    <w:p>
      <w:pPr>
        <w:numPr>
          <w:ilvl w:val="0"/>
          <w:numId w:val="25"/>
        </w:numPr>
      </w:pPr>
      <w:r>
        <w:rPr>
          <w:b w:val="1"/>
          <w:bCs w:val="1"/>
        </w:rPr>
        <w:t xml:space="preserve">Caso 5: Paciente Inconsciente sin Respiración Aparente</w:t>
      </w:r>
      <w:r>
        <w:rPr/>
        <w:t xml:space="preserve">Un transeúnte encuentra a una persona inconsciente y sin respiración visible en un parque.</w:t>
      </w:r>
    </w:p>
    <w:p>
      <w:pPr>
        <w:numPr>
          <w:ilvl w:val="1"/>
          <w:numId w:val="25"/>
        </w:numPr>
      </w:pPr>
      <w:r>
        <w:rPr/>
        <w:t xml:space="preserve">Evaluar la seguridad de la escena antes de intervenir</w:t>
      </w:r>
    </w:p>
    <w:p>
      <w:pPr>
        <w:numPr>
          <w:ilvl w:val="1"/>
          <w:numId w:val="25"/>
        </w:numPr>
      </w:pPr>
      <w:r>
        <w:rPr/>
        <w:t xml:space="preserve">Activar el sistema de emergencias médicas</w:t>
      </w:r>
    </w:p>
    <w:p>
      <w:pPr>
        <w:numPr>
          <w:ilvl w:val="1"/>
          <w:numId w:val="25"/>
        </w:numPr>
      </w:pPr>
      <w:r>
        <w:rPr/>
        <w:t xml:space="preserve">Realizar soporte vital básico siguiendo los protocolos aprendidos</w:t>
      </w:r>
    </w:p>
    <w:p>
      <w:pPr>
        <w:numPr>
          <w:ilvl w:val="1"/>
          <w:numId w:val="25"/>
        </w:numPr>
      </w:pPr>
      <w:r>
        <w:rPr/>
        <w:t xml:space="preserve">Simular el uso correcto del DEA (si está disponible)</w:t>
      </w:r>
    </w:p>
    <w:p>
      <w:pPr>
        <w:numPr>
          <w:ilvl w:val="1"/>
          <w:numId w:val="25"/>
        </w:numPr>
      </w:pPr>
      <w:r>
        <w:rPr/>
        <w:t xml:space="preserve">Debatir la importancia de la continuidad y la seguridad durante la atención</w:t>
      </w:r>
    </w:p>
    <w:p>
      <w:pPr>
        <w:numPr>
          <w:ilvl w:val="0"/>
          <w:numId w:val="25"/>
        </w:numPr>
      </w:pPr>
      <w:r>
        <w:rPr>
          <w:b w:val="1"/>
          <w:bCs w:val="1"/>
        </w:rPr>
        <w:t xml:space="preserve">Caso 6: Herida con Sangrado Profuso en un Taller Universitario</w:t>
      </w:r>
      <w:r>
        <w:rPr/>
        <w:t xml:space="preserve">Un estudiante se corta gravemente con una herramienta y presenta sangrado abundante.</w:t>
      </w:r>
    </w:p>
    <w:p>
      <w:pPr>
        <w:numPr>
          <w:ilvl w:val="1"/>
          <w:numId w:val="25"/>
        </w:numPr>
      </w:pPr>
      <w:r>
        <w:rPr/>
        <w:t xml:space="preserve">Identificar riesgos en el entorno (herramientas, líquidos inflamables)</w:t>
      </w:r>
    </w:p>
    <w:p>
      <w:pPr>
        <w:numPr>
          <w:ilvl w:val="1"/>
          <w:numId w:val="25"/>
        </w:numPr>
      </w:pPr>
      <w:r>
        <w:rPr/>
        <w:t xml:space="preserve">Protegerse antes de atender la herida</w:t>
      </w:r>
    </w:p>
    <w:p>
      <w:pPr>
        <w:numPr>
          <w:ilvl w:val="1"/>
          <w:numId w:val="25"/>
        </w:numPr>
      </w:pPr>
      <w:r>
        <w:rPr/>
        <w:t xml:space="preserve">Activar el sistema de emergencias y comunicar claramente la situación</w:t>
      </w:r>
    </w:p>
    <w:p>
      <w:pPr>
        <w:numPr>
          <w:ilvl w:val="1"/>
          <w:numId w:val="25"/>
        </w:numPr>
      </w:pPr>
      <w:r>
        <w:rPr/>
        <w:t xml:space="preserve">Aplicar técnicas básicas para control de hemorragias</w:t>
      </w:r>
    </w:p>
    <w:p>
      <w:pPr>
        <w:numPr>
          <w:ilvl w:val="1"/>
          <w:numId w:val="25"/>
        </w:numPr>
      </w:pPr>
      <w:r>
        <w:rPr/>
        <w:t xml:space="preserve">Gestionar la cooperación de otros presentes para apoyo logístico y seguridad</w:t>
      </w:r>
    </w:p>
    <w:p>
      <w:pPr/>
      <w:r>
        <w:rPr>
          <w:b w:val="1"/>
          <w:bCs w:val="1"/>
        </w:rPr>
        <w:t xml:space="preserve">Implementación en la Metodología ABP</w:t>
      </w:r>
    </w:p>
    <w:p>
      <w:pPr>
        <w:numPr>
          <w:ilvl w:val="0"/>
          <w:numId w:val="26"/>
        </w:numPr>
      </w:pPr>
      <w:r>
        <w:rPr/>
        <w:t xml:space="preserve">Los estudiantes se dividirán en grupos pequeños para analizar cada caso.</w:t>
      </w:r>
    </w:p>
    <w:p>
      <w:pPr>
        <w:numPr>
          <w:ilvl w:val="0"/>
          <w:numId w:val="26"/>
        </w:numPr>
      </w:pPr>
      <w:r>
        <w:rPr/>
        <w:t xml:space="preserve">Deberán identificar problemas, formular hipótesis sobre los riesgos y necesidades, y planear una respuesta segura y efectiva.</w:t>
      </w:r>
    </w:p>
    <w:p>
      <w:pPr>
        <w:numPr>
          <w:ilvl w:val="0"/>
          <w:numId w:val="26"/>
        </w:numPr>
      </w:pPr>
      <w:r>
        <w:rPr/>
        <w:t xml:space="preserve">Se fomentará la discusión grupal para contrastar ideas y decidir acciones prioritarias.</w:t>
      </w:r>
    </w:p>
    <w:p>
      <w:pPr>
        <w:numPr>
          <w:ilvl w:val="0"/>
          <w:numId w:val="26"/>
        </w:numPr>
      </w:pPr>
      <w:r>
        <w:rPr/>
        <w:t xml:space="preserve">El docente facilitará la reflexión guiada, aportando feedback y reforzando los conceptos teóricos.</w:t>
      </w:r>
    </w:p>
    <w:p>
      <w:pPr>
        <w:numPr>
          <w:ilvl w:val="0"/>
          <w:numId w:val="26"/>
        </w:numPr>
      </w:pPr>
      <w:r>
        <w:rPr/>
        <w:t xml:space="preserve">Simulaciones prácticas complementarán el aprendizaje, fortaleciendo competencias para actuar como primer respondiente.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"Primer Respondiente: Seguridad y Acción en la Escena de Emergencia", se proponen las siguientes mecánicas de juego diseñadas para estudiantes universitarios, con el fin de reforzar los objetivos de aprendizaje de forma motivadora, sin distraer del contenido.</w:t>
      </w:r>
    </w:p>
    <w:p>
      <w:pPr/>
      <w:r>
        <w:rPr>
          <w:b w:val="1"/>
          <w:bCs w:val="1"/>
        </w:rPr>
        <w:t xml:space="preserve">1. Juego de Roles "Escena Segura"</w:t>
      </w:r>
    </w:p>
    <w:p>
      <w:pPr>
        <w:numPr>
          <w:ilvl w:val="0"/>
          <w:numId w:val="27"/>
        </w:numPr>
      </w:pPr>
      <w:r>
        <w:rPr>
          <w:b w:val="1"/>
          <w:bCs w:val="1"/>
        </w:rPr>
        <w:t xml:space="preserve">Descripción:</w:t>
      </w:r>
      <w:r>
        <w:rPr/>
        <w:t xml:space="preserve"> Los estudiantes se dividen en equipos y reciben un escenario simulado con distintos peligros (tráfico, fuego, electricidad, violencia).</w:t>
      </w:r>
    </w:p>
    <w:p>
      <w:pPr>
        <w:numPr>
          <w:ilvl w:val="0"/>
          <w:numId w:val="27"/>
        </w:numPr>
      </w:pPr>
      <w:r>
        <w:rPr>
          <w:b w:val="1"/>
          <w:bCs w:val="1"/>
        </w:rPr>
        <w:t xml:space="preserve">Objetivo:</w:t>
      </w:r>
      <w:r>
        <w:rPr/>
        <w:t xml:space="preserve"> Evaluar y priorizar la seguridad propia evaluando la escena antes de actuar.</w:t>
      </w:r>
    </w:p>
    <w:p>
      <w:pPr>
        <w:numPr>
          <w:ilvl w:val="0"/>
          <w:numId w:val="27"/>
        </w:numPr>
      </w:pPr>
      <w:r>
        <w:rPr>
          <w:b w:val="1"/>
          <w:bCs w:val="1"/>
        </w:rPr>
        <w:t xml:space="preserve">Mecánica:</w:t>
      </w:r>
      <w:r>
        <w:rPr/>
        <w:t xml:space="preserve"> En 15 minutos, cada equipo debe listar los riesgos detectados y diseñar un plan de acción para garantizar la seguridad. Se otorgan puntos por identificar correctamente los riesgos y por priorizar la seguridad.</w:t>
      </w:r>
    </w:p>
    <w:p>
      <w:pPr>
        <w:numPr>
          <w:ilvl w:val="0"/>
          <w:numId w:val="27"/>
        </w:numPr>
      </w:pPr>
      <w:r>
        <w:rPr>
          <w:b w:val="1"/>
          <w:bCs w:val="1"/>
        </w:rPr>
        <w:t xml:space="preserve">Reforzamiento:</w:t>
      </w:r>
      <w:r>
        <w:rPr/>
        <w:t xml:space="preserve"> Promueve la evaluación crítica y el trabajo colaborativo, alineado con el primer objetivo de la sesión.</w:t>
      </w:r>
    </w:p>
    <w:p>
      <w:pPr/>
      <w:r>
        <w:rPr>
          <w:b w:val="1"/>
          <w:bCs w:val="1"/>
        </w:rPr>
        <w:t xml:space="preserve">2. Simulación Interactiva "Llamada de Emergencia"</w:t>
      </w:r>
    </w:p>
    <w:p>
      <w:pPr>
        <w:numPr>
          <w:ilvl w:val="0"/>
          <w:numId w:val="28"/>
        </w:numPr>
      </w:pPr>
      <w:r>
        <w:rPr>
          <w:b w:val="1"/>
          <w:bCs w:val="1"/>
        </w:rPr>
        <w:t xml:space="preserve">Descripción:</w:t>
      </w:r>
      <w:r>
        <w:rPr/>
        <w:t xml:space="preserve"> Por turnos, estudiantes simulan llamadas al servicio de emergencias donde deben comunicar datos esenciales (ubicación, tipo de emergencia, número de heridos y riesgos).</w:t>
      </w:r>
    </w:p>
    <w:p>
      <w:pPr>
        <w:numPr>
          <w:ilvl w:val="0"/>
          <w:numId w:val="28"/>
        </w:numPr>
      </w:pPr>
      <w:r>
        <w:rPr>
          <w:b w:val="1"/>
          <w:bCs w:val="1"/>
        </w:rPr>
        <w:t xml:space="preserve">Objetivo:</w:t>
      </w:r>
      <w:r>
        <w:rPr/>
        <w:t xml:space="preserve"> Practicar la comunicación efectiva y precisa con el sistema de emergencias.</w:t>
      </w:r>
    </w:p>
    <w:p>
      <w:pPr>
        <w:numPr>
          <w:ilvl w:val="0"/>
          <w:numId w:val="28"/>
        </w:numPr>
      </w:pPr>
      <w:r>
        <w:rPr>
          <w:b w:val="1"/>
          <w:bCs w:val="1"/>
        </w:rPr>
        <w:t xml:space="preserve">Mecánica:</w:t>
      </w:r>
      <w:r>
        <w:rPr/>
        <w:t xml:space="preserve"> Se usa un sistema de puntuación basado en la claridad, precisión y rapidez de la llamada. Se pueden usar scripts o tarjetas con diferentes emergencias para variar la dificultad.</w:t>
      </w:r>
    </w:p>
    <w:p>
      <w:pPr>
        <w:numPr>
          <w:ilvl w:val="0"/>
          <w:numId w:val="28"/>
        </w:numPr>
      </w:pPr>
      <w:r>
        <w:rPr>
          <w:b w:val="1"/>
          <w:bCs w:val="1"/>
        </w:rPr>
        <w:t xml:space="preserve">Reforzamiento:</w:t>
      </w:r>
      <w:r>
        <w:rPr/>
        <w:t xml:space="preserve"> Fortalece la habilidad para activar el sistema de emergencias, pieza clave en la respuesta inicial.</w:t>
      </w:r>
    </w:p>
    <w:p>
      <w:pPr/>
      <w:r>
        <w:rPr>
          <w:b w:val="1"/>
          <w:bCs w:val="1"/>
        </w:rPr>
        <w:t xml:space="preserve">3. Desafío "Soporte Vital Básico en Tiempo Real"</w:t>
      </w:r>
    </w:p>
    <w:p>
      <w:pPr>
        <w:numPr>
          <w:ilvl w:val="0"/>
          <w:numId w:val="29"/>
        </w:numPr>
      </w:pPr>
      <w:r>
        <w:rPr>
          <w:b w:val="1"/>
          <w:bCs w:val="1"/>
        </w:rPr>
        <w:t xml:space="preserve">Descripción:</w:t>
      </w:r>
      <w:r>
        <w:rPr/>
        <w:t xml:space="preserve"> Equipos reciben un caso clínico simulado con una víctima y deben aplicar los pasos básicos de soporte vital en una secuencia correcta.</w:t>
      </w:r>
    </w:p>
    <w:p>
      <w:pPr>
        <w:numPr>
          <w:ilvl w:val="0"/>
          <w:numId w:val="29"/>
        </w:numPr>
      </w:pPr>
      <w:r>
        <w:rPr>
          <w:b w:val="1"/>
          <w:bCs w:val="1"/>
        </w:rPr>
        <w:t xml:space="preserve">Objetivo:</w:t>
      </w:r>
      <w:r>
        <w:rPr/>
        <w:t xml:space="preserve"> Consolidar el aprendizaje práctico del soporte vital básico.</w:t>
      </w:r>
    </w:p>
    <w:p>
      <w:pPr>
        <w:numPr>
          <w:ilvl w:val="0"/>
          <w:numId w:val="29"/>
        </w:numPr>
      </w:pPr>
      <w:r>
        <w:rPr>
          <w:b w:val="1"/>
          <w:bCs w:val="1"/>
        </w:rPr>
        <w:t xml:space="preserve">Mecánica:</w:t>
      </w:r>
      <w:r>
        <w:rPr/>
        <w:t xml:space="preserve"> Utilizando maniquíes o simuladores, los equipos compiten para realizar correctamente la evaluación y maniobras en el menor tiempo posible, acumulando puntos por precisión y rapidez.</w:t>
      </w:r>
    </w:p>
    <w:p>
      <w:pPr>
        <w:numPr>
          <w:ilvl w:val="0"/>
          <w:numId w:val="29"/>
        </w:numPr>
      </w:pPr>
      <w:r>
        <w:rPr>
          <w:b w:val="1"/>
          <w:bCs w:val="1"/>
        </w:rPr>
        <w:t xml:space="preserve">Reforzamiento:</w:t>
      </w:r>
      <w:r>
        <w:rPr/>
        <w:t xml:space="preserve"> Refuerza habilidades prácticas y la toma de decisiones bajo presión.</w:t>
      </w:r>
    </w:p>
    <w:p>
      <w:pPr/>
      <w:r>
        <w:rPr>
          <w:b w:val="1"/>
          <w:bCs w:val="1"/>
        </w:rPr>
        <w:t xml:space="preserve">4. Sistema de Puntos y Reconocimientos</w:t>
      </w:r>
    </w:p>
    <w:p>
      <w:pPr>
        <w:numPr>
          <w:ilvl w:val="0"/>
          <w:numId w:val="30"/>
        </w:numPr>
      </w:pPr>
      <w:r>
        <w:rPr>
          <w:b w:val="1"/>
          <w:bCs w:val="1"/>
        </w:rPr>
        <w:t xml:space="preserve">Descripción:</w:t>
      </w:r>
      <w:r>
        <w:rPr/>
        <w:t xml:space="preserve"> Los estudiantes acumulan puntos a lo largo de las actividades por participación, precisión y trabajo en equipo.</w:t>
      </w:r>
    </w:p>
    <w:p>
      <w:pPr>
        <w:numPr>
          <w:ilvl w:val="0"/>
          <w:numId w:val="30"/>
        </w:numPr>
      </w:pPr>
      <w:r>
        <w:rPr>
          <w:b w:val="1"/>
          <w:bCs w:val="1"/>
        </w:rPr>
        <w:t xml:space="preserve">Objetivo:</w:t>
      </w:r>
      <w:r>
        <w:rPr/>
        <w:t xml:space="preserve"> Mantener alta motivación y compromiso durante las sesiones.</w:t>
      </w:r>
    </w:p>
    <w:p>
      <w:pPr>
        <w:numPr>
          <w:ilvl w:val="0"/>
          <w:numId w:val="30"/>
        </w:numPr>
      </w:pPr>
      <w:r>
        <w:rPr>
          <w:b w:val="1"/>
          <w:bCs w:val="1"/>
        </w:rPr>
        <w:t xml:space="preserve">Mecánica:</w:t>
      </w:r>
      <w:r>
        <w:rPr/>
        <w:t xml:space="preserve"> Al finalizar cada sesión se otorgan insignias digitales o físicas (Ejemplo: "Detective de Riesgos", "Comunicador Efectivo", "Héroe del Soporte Vital").</w:t>
      </w:r>
    </w:p>
    <w:p>
      <w:pPr>
        <w:numPr>
          <w:ilvl w:val="0"/>
          <w:numId w:val="30"/>
        </w:numPr>
      </w:pPr>
      <w:r>
        <w:rPr>
          <w:b w:val="1"/>
          <w:bCs w:val="1"/>
        </w:rPr>
        <w:t xml:space="preserve">Reforzamiento:</w:t>
      </w:r>
      <w:r>
        <w:rPr/>
        <w:t xml:space="preserve"> Refuerza el sentido de logro y promueve la competencia saludable.</w:t>
      </w:r>
    </w:p>
    <w:p>
      <w:pPr/>
      <w:r>
        <w:rPr>
          <w:b w:val="1"/>
          <w:bCs w:val="1"/>
        </w:rPr>
        <w:t xml:space="preserve">5. Retroalimentación Gamificada</w:t>
      </w:r>
    </w:p>
    <w:p>
      <w:pPr>
        <w:numPr>
          <w:ilvl w:val="0"/>
          <w:numId w:val="31"/>
        </w:numPr>
      </w:pPr>
      <w:r>
        <w:rPr>
          <w:b w:val="1"/>
          <w:bCs w:val="1"/>
        </w:rPr>
        <w:t xml:space="preserve">Descripción:</w:t>
      </w:r>
      <w:r>
        <w:rPr/>
        <w:t xml:space="preserve"> Después de cada actividad, se realiza una sesión de retroalimentación en formato "quiz" con preguntas rápidas donde los equipos pueden ganar puntos extra.</w:t>
      </w:r>
    </w:p>
    <w:p>
      <w:pPr>
        <w:numPr>
          <w:ilvl w:val="0"/>
          <w:numId w:val="31"/>
        </w:numPr>
      </w:pPr>
      <w:r>
        <w:rPr>
          <w:b w:val="1"/>
          <w:bCs w:val="1"/>
        </w:rPr>
        <w:t xml:space="preserve">Objetivo:</w:t>
      </w:r>
      <w:r>
        <w:rPr/>
        <w:t xml:space="preserve"> Reforzar conceptos clave y aclarar dudas de manera dinámica.</w:t>
      </w:r>
    </w:p>
    <w:p>
      <w:pPr>
        <w:numPr>
          <w:ilvl w:val="0"/>
          <w:numId w:val="31"/>
        </w:numPr>
      </w:pPr>
      <w:r>
        <w:rPr>
          <w:b w:val="1"/>
          <w:bCs w:val="1"/>
        </w:rPr>
        <w:t xml:space="preserve">Mecánica:</w:t>
      </w:r>
      <w:r>
        <w:rPr/>
        <w:t xml:space="preserve"> Utilización de aplicaciones móviles o tarjetas con preguntas relacionadas a la actividad desarrollada.</w:t>
      </w:r>
    </w:p>
    <w:p>
      <w:pPr>
        <w:numPr>
          <w:ilvl w:val="0"/>
          <w:numId w:val="31"/>
        </w:numPr>
      </w:pPr>
      <w:r>
        <w:rPr>
          <w:b w:val="1"/>
          <w:bCs w:val="1"/>
        </w:rPr>
        <w:t xml:space="preserve">Reforzamiento:</w:t>
      </w:r>
      <w:r>
        <w:rPr/>
        <w:t xml:space="preserve"> Consolidación rápida de conocimientos y participación activa.</w:t>
      </w:r>
    </w:p>
    <w:p>
      <w:pPr/>
      <w:r>
        <w:rPr/>
        <w:t xml:space="preserve">Estas mecánicas integran aprendizaje activo, colaboración y competencia sana, optimizando la experiencia educativa para estudiantes universitarios y asegurando que los objetivos de aprendizaje se cumplan de forma efectiva y motivadora.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E6F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1E9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390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0CB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F70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2B8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D53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271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8D6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283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905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A40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A42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8C4F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F1D3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AA6F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1911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8CC8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6559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7480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88D8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D0E5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9D81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2CA8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29C0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8E18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D0E2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B9E6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6175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520E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0623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2026-09-26T01:34:10-05:00</dcterms:created>
  <dcterms:modified xsi:type="dcterms:W3CDTF">2026-09-26T01:34:10-05:00</dcterms:modified>
</cp:coreProperties>
</file>

<file path=docProps/custom.xml><?xml version="1.0" encoding="utf-8"?>
<Properties xmlns="http://schemas.openxmlformats.org/officeDocument/2006/custom-properties" xmlns:vt="http://schemas.openxmlformats.org/officeDocument/2006/docPropsVTypes"/>
</file>