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Asistencia Familiar en Bolivia: Un Proyecto de Impacto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analicen la asistencia familiar en Bolivia desde una perspectiva crítica y contextualizada. A través de un proyecto colaborativo, los estudiantes investigarán las realidades sociales, económicas y culturales que influyen en las dinámicas de apoyo familiar en el país, desarrollando competencias para proponer soluciones o estrategias que fortalezcan estos vínculos. La relevancia de este tema radica en su impacto directo en el bienestar y desarrollo social, además de conectar con la experiencia personal y comunitaria de los estudiantes, promoviendo un aprendizaje significativo y aplicable en su entorno social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sociales y culturales que influyen en la asistencia familiar en Bolivia.</w:t>
      </w:r>
    </w:p>
    <w:p>
      <w:pPr>
        <w:numPr>
          <w:ilvl w:val="0"/>
          <w:numId w:val="1"/>
        </w:numPr>
      </w:pPr>
      <w:r>
        <w:rPr/>
        <w:t xml:space="preserve">Investigar y sintetizar información relevante sobre políticas y programas de apoyo familiar existentes en Bolivia.</w:t>
      </w:r>
    </w:p>
    <w:p>
      <w:pPr>
        <w:numPr>
          <w:ilvl w:val="0"/>
          <w:numId w:val="1"/>
        </w:numPr>
      </w:pPr>
      <w:r>
        <w:rPr/>
        <w:t xml:space="preserve">Diseñar una propuesta concreta que contribuya a mejorar la asistencia familiar en un contexto específico boliviano.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y presentar un proyecto aplicado al tema.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asistencia familiar en el desarrollo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 con hojas.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(mínimo 1 por grupo de 3-4 estudiantes).</w:t>
      </w:r>
    </w:p>
    <w:p>
      <w:pPr>
        <w:numPr>
          <w:ilvl w:val="0"/>
          <w:numId w:val="2"/>
        </w:numPr>
      </w:pPr>
      <w:r>
        <w:rPr/>
        <w:t xml:space="preserve">Acceso a bases de datos, informes y páginas oficiales sobre asistencia familiar y políticas sociales en Bolivia.</w:t>
      </w:r>
    </w:p>
    <w:p>
      <w:pPr>
        <w:numPr>
          <w:ilvl w:val="0"/>
          <w:numId w:val="2"/>
        </w:numPr>
      </w:pPr>
      <w:r>
        <w:rPr/>
        <w:t xml:space="preserve">Material impreso con datos estadísticos y casos de estudio breves sobre asistencia familiar en Bolivia (1 por grupo).</w:t>
      </w:r>
    </w:p>
    <w:p>
      <w:pPr>
        <w:numPr>
          <w:ilvl w:val="0"/>
          <w:numId w:val="2"/>
        </w:numPr>
      </w:pPr>
      <w:r>
        <w:rPr/>
        <w:t xml:space="preserve">Herramientas digitales para presentación (PowerPoint, Google Slides o similares).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estructuras familiares y dinámicas sociales.</w:t>
      </w:r>
    </w:p>
    <w:p>
      <w:pPr>
        <w:numPr>
          <w:ilvl w:val="0"/>
          <w:numId w:val="3"/>
        </w:numPr>
      </w:pPr>
      <w:r>
        <w:rPr/>
        <w:t xml:space="preserve">Habilidades de búsqueda y síntesis de información en fuentes digitales y bibliográficas.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presentaciones orales y escritas.</w:t>
      </w:r>
    </w:p>
    <w:p>
      <w:pPr>
        <w:numPr>
          <w:ilvl w:val="0"/>
          <w:numId w:val="3"/>
        </w:numPr>
      </w:pPr>
      <w:r>
        <w:rPr/>
        <w:t xml:space="preserve">Comprensión general sobre problemáticas sociales en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asistencia familiar en Bolivia y motivar a los estudiantes a explorar cómo estas dinámicas impactan su entorno social y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"Vamos a comenzar con una pregunta: ¿Qué entienden por 'asistencia familiar' y cómo creen que se manifiesta en diferentes regiones de Bolivia?"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sus ideas y experiencias personales o comunitarias relacionadas con la asistencia familiar. El docente escribe las ideas clave en la pizarra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concreto y sorprendente: "Según estudios recientes, en ciertas regiones de Bolivia, hasta un 40% de las familias dependen de la asistencia mutua para cubrir necesidades básicas. ¿Qué implica esto para el desarrollo social?"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del dato y lo relacionan con sus propias comunidades.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Señala: "Este tema es fundamental porque la asistencia familiar no solo afecta a las personas, sino que también influye en la economía, educación y salud de las comunidades bolivianas. Hoy desarrollaremos un proyecto para comprender mejor estas relaciones y aportar ideas."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asumir roles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marco conceptual de asistencia familiar y políticas sociales en Bolivia, invitando a los estudiantes a buscar información y analizar casos reales para construir su proyecto.</w:t>
      </w:r>
    </w:p>
    <w:p>
      <w:pPr/>
      <w:r>
        <w:rPr>
          <w:b w:val="1"/>
          <w:bCs w:val="1"/>
        </w:rPr>
        <w:t xml:space="preserve">Actividad 1: Investigación y análisis de contexto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sociales y culturales que influyen en la asistencia familiar en Bolivia.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 dossier con datos estadísticos y casos breves.</w:t>
      </w:r>
    </w:p>
    <w:p>
      <w:pPr>
        <w:numPr>
          <w:ilvl w:val="1"/>
          <w:numId w:val="7"/>
        </w:numPr>
      </w:pPr>
      <w:r>
        <w:rPr/>
        <w:t xml:space="preserve">Indica: "Investiguen en internet y en el material proporcionado los principales factores que afectan la asistencia familiar en diferentes regiones de Bolivia. Deben identificar al menos tres factores y explicar brevemente cómo impactan la dinámica familiar."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búsqueda, leen el material y discuten para seleccionar y sintetizar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3 factores clave y breve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afecta la economía local a la asistencia familiar?" o "¿Qué diferencias culturales observan en los casos?" y apoya con recursos.</w:t>
      </w:r>
    </w:p>
    <w:p>
      <w:pPr/>
      <w:r>
        <w:rPr>
          <w:b w:val="1"/>
          <w:bCs w:val="1"/>
        </w:rPr>
        <w:t xml:space="preserve">Actividad 2: Diseño de propuesta de intervención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concreta que contribuya a mejorar la asistencia familiar en un contexto específico boliviano.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grupos: "Con base en su análisis, creen una propuesta sencilla que pueda fortalecer la asistencia familiar en un contexto identificado. Puede ser una campaña, programa, o iniciativa comunitaria."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un esquema de la propuesta, considerando recursos, actores involucrados y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esquema visual de la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con preguntas como "¿Qué recursos necesitarían para implementar su idea?" o "¿Cómo involucrarían a la comunidad?" y fomenta la creatividad.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en equipos y comunicar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presentará en 3 minutos su propuesta al resto de la clase. Luego, los demás harán preguntas o sugerencias constructivas."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propuesta y participan activamente en la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registro de comentarios recibidos.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el respeto y fomenta que las preguntas sean críticas y constructivas.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profundizar en el análisis de políticas públicas o a preparar preguntas adicionales para la retroalimentación.</w:t>
      </w:r>
    </w:p>
    <w:p>
      <w:pPr>
        <w:numPr>
          <w:ilvl w:val="0"/>
          <w:numId w:val="10"/>
        </w:numPr>
      </w:pPr>
      <w:r>
        <w:rPr/>
        <w:t xml:space="preserve">Para quienes necesitan más apoyo: Se proporciona guía escrita con preguntas específicas para orientar su investigación y diseño, y se ofrece apoyo más cercano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la importancia del trabajo previo y planteando preguntas que anticipan la siguiente fase, por ejemplo: "Ahora que identificamos los factores, pensemos en cómo podemos actuar concretamente para mejorar la asistencia familiar."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elaborar en plenaria un mapa mental colectivo en la pizarra con los puntos clave aprendidos: factores que afectan la asistencia familiar, propuestas diseñadas y aprendizajes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añadiendo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el factor más sorprendente que aprendieron sobre la asistencia familiar en Bolivia?</w:t>
      </w:r>
    </w:p>
    <w:p>
      <w:pPr>
        <w:numPr>
          <w:ilvl w:val="0"/>
          <w:numId w:val="12"/>
        </w:numPr>
      </w:pPr>
      <w:r>
        <w:rPr/>
        <w:t xml:space="preserve">¿Cómo creen que su propuesta puede impactar en la comunidad?</w:t>
      </w:r>
    </w:p>
    <w:p>
      <w:pPr>
        <w:numPr>
          <w:ilvl w:val="0"/>
          <w:numId w:val="12"/>
        </w:numPr>
      </w:pPr>
      <w:r>
        <w:rPr/>
        <w:t xml:space="preserve">¿Qué competencia o habilidad desarrollaron más durante esta sesión?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 resumen positivo resaltando logros y aspectos a mejorar, destacando la importancia del trabajo colaborativo y la aplicación social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puede ser base para futuras investigaciones o intervenciones sociales y motiva a los estudiantes a observar y valorar la asistencia familiar en su entorno cotidiano.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Invitar a los estudiantes a entrevistar a un miembro de su familia o comunidad sobre sus experiencias de asistencia familiar y traer un breve resumen para la próxima clase, ampliando así la conexión con la realidad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 del trabajo en grupo y presentaciones), y sumativa en la Fase de Cierre (evaluación del 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clara y fundamentada de factores sociales y culturales que afectan la asistencia familiar (objetivo 1).</w:t>
      </w:r>
    </w:p>
    <w:p>
      <w:pPr>
        <w:numPr>
          <w:ilvl w:val="0"/>
          <w:numId w:val="13"/>
        </w:numPr>
      </w:pPr>
      <w:r>
        <w:rPr/>
        <w:t xml:space="preserve">Capacidad para sintetizar y presentar información relevante sobre el contexto boliviano (objetivo 2).</w:t>
      </w:r>
    </w:p>
    <w:p>
      <w:pPr>
        <w:numPr>
          <w:ilvl w:val="0"/>
          <w:numId w:val="13"/>
        </w:numPr>
      </w:pPr>
      <w:r>
        <w:rPr/>
        <w:t xml:space="preserve">Creatividad y viabilidad en el diseño de propuestas de intervención (objetivo 3).</w:t>
      </w:r>
    </w:p>
    <w:p>
      <w:pPr>
        <w:numPr>
          <w:ilvl w:val="0"/>
          <w:numId w:val="13"/>
        </w:numPr>
      </w:pPr>
      <w:r>
        <w:rPr/>
        <w:t xml:space="preserve">Colaboración efectiva y comunicación clara en equipo (objetivo 4).</w:t>
      </w:r>
    </w:p>
    <w:p>
      <w:pPr>
        <w:numPr>
          <w:ilvl w:val="0"/>
          <w:numId w:val="13"/>
        </w:numPr>
      </w:pPr>
      <w:r>
        <w:rPr/>
        <w:t xml:space="preserve">Reflexión crítica sobre la importancia y aplicación del tema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colaboración, rúbrica para la presentación y propuesta, observación directa durante actividades, y autoevaluación de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factores elaboradas, esquemas de propuestas, presentaciones orales,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20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D17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C5B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667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E78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43F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05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CD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4A3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491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77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A65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9D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2026-09-25T20:20:12-05:00</dcterms:created>
  <dcterms:modified xsi:type="dcterms:W3CDTF">2026-09-25T20:20:12-05:00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