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Espectrofotometría: Aplicación Práctica en Análisis Químicos</w:t>
      </w:r>
    </w:p>
    <w:p/>
    <w:p>
      <w:pPr/>
      <w:r>
        <w:rPr>
          <w:color w:val="666666"/>
          <w:sz w:val="20"/>
          <w:szCs w:val="20"/>
          <w:i w:val="1"/>
          <w:iCs w:val="1"/>
        </w:rPr>
        <w:t xml:space="preserve">Ciencias de la Salud | Química farmacéutica | Aprendizaje Basado en Problemas</w:t>
      </w:r>
    </w:p>
    <w:p/>
    <w:p>
      <w:pPr/>
      <w:r>
        <w:rPr>
          <w:color w:val="2b6cb0"/>
          <w:sz w:val="28"/>
          <w:szCs w:val="28"/>
          <w:b w:val="1"/>
          <w:bCs w:val="1"/>
        </w:rPr>
        <w:t xml:space="preserve">Descripción</w:t>
      </w:r>
    </w:p>
    <w:p>
      <w:pPr/>
      <w:r>
        <w:rPr/>
        <w:t xml:space="preserve">Este plan de clase está diseñado para estudiantes universitarios de Química Farmacéutica, con el propósito de que comprendan y apliquen los conceptos fundamentales relacionados con la estandarización en análisis químicos utilizando leyes espectroscópicas. Los estudiantes aprenderán a calibrar un espectrofotómetro y a obtener señales de respuesta confiables, habilidades esenciales para el análisis cuantitativo en laboratorios farmacéuticos y de investigación.</w:t>
      </w:r>
    </w:p>
    <w:p>
      <w:pPr/>
      <w:r>
        <w:rPr/>
        <w:t xml:space="preserve">La relevancia del tema radica en que la espectrofotometría es una técnica ampliamente utilizada para determinar la concentración de sustancias en muestras complejas, lo cual es crucial para asegurar la calidad y eficacia de los productos farmacéuticos. Además, esta metodología les permitirá desarrollar habilidades de pensamiento crítico al enfrentar problemas reales relacionados con la calibración y análisis de instrumentos.</w:t>
      </w:r>
    </w:p>
    <w:p>
      <w:pPr/>
      <w:r>
        <w:rPr/>
        <w:t xml:space="preserve">La conexión con la vida real se establece a través del análisis de casos prácticos en los que la espectrofotometría contribuye a la resolución de problemas en la industria farmacéutica, garantizando que los medicamentos cumplen con los estándares requeridos para su seguridad y eficacia.</w:t>
      </w:r>
    </w:p>
    <w:p/>
    <w:p>
      <w:pPr/>
      <w:r>
        <w:rPr>
          <w:color w:val="2b6cb0"/>
          <w:sz w:val="28"/>
          <w:szCs w:val="28"/>
          <w:b w:val="1"/>
          <w:bCs w:val="1"/>
        </w:rPr>
        <w:t xml:space="preserve">Objetivos de Aprendizaje</w:t>
      </w:r>
    </w:p>
    <w:p>
      <w:pPr>
        <w:numPr>
          <w:ilvl w:val="0"/>
          <w:numId w:val="1"/>
        </w:numPr>
      </w:pPr>
      <w:r>
        <w:rPr/>
        <w:t xml:space="preserve">Aplicar los principios de estandarización en análisis químicos basados en leyes espectroscópicas.</w:t>
      </w:r>
    </w:p>
    <w:p>
      <w:pPr>
        <w:numPr>
          <w:ilvl w:val="0"/>
          <w:numId w:val="1"/>
        </w:numPr>
      </w:pPr>
      <w:r>
        <w:rPr/>
        <w:t xml:space="preserve">Calibrar correctamente un espectrofotómetro para obtener medidas precisas y reproducibles.</w:t>
      </w:r>
    </w:p>
    <w:p>
      <w:pPr>
        <w:numPr>
          <w:ilvl w:val="0"/>
          <w:numId w:val="1"/>
        </w:numPr>
      </w:pPr>
      <w:r>
        <w:rPr/>
        <w:t xml:space="preserve">Interpretar y analizar señales de respuesta obtenidas del instrumento para evaluar la concentración de muestras.</w:t>
      </w:r>
    </w:p>
    <w:p>
      <w:pPr>
        <w:numPr>
          <w:ilvl w:val="0"/>
          <w:numId w:val="1"/>
        </w:numPr>
      </w:pPr>
      <w:r>
        <w:rPr/>
        <w:t xml:space="preserve">Resolver problemas prácticos relacionados con la calibración y uso del espectrofotómetro en contextos farmacéuticos.</w:t>
      </w:r>
    </w:p>
    <w:p/>
    <w:p>
      <w:pPr/>
      <w:r>
        <w:rPr>
          <w:color w:val="2b6cb0"/>
          <w:sz w:val="28"/>
          <w:szCs w:val="28"/>
          <w:b w:val="1"/>
          <w:bCs w:val="1"/>
        </w:rPr>
        <w:t xml:space="preserve">Recursos Necesarios</w:t>
      </w:r>
    </w:p>
    <w:p>
      <w:pPr>
        <w:numPr>
          <w:ilvl w:val="0"/>
          <w:numId w:val="2"/>
        </w:numPr>
      </w:pPr>
      <w:r>
        <w:rPr/>
        <w:t xml:space="preserve">Espectrofotómetro UV-Vis (1 por grupo de 3-4 estudiantes)</w:t>
      </w:r>
    </w:p>
    <w:p>
      <w:pPr>
        <w:numPr>
          <w:ilvl w:val="0"/>
          <w:numId w:val="2"/>
        </w:numPr>
      </w:pPr>
      <w:r>
        <w:rPr/>
        <w:t xml:space="preserve">Soluciones patrón de concentración conocida (3 diferentes concentraciones por grupo)</w:t>
      </w:r>
    </w:p>
    <w:p>
      <w:pPr>
        <w:numPr>
          <w:ilvl w:val="0"/>
          <w:numId w:val="2"/>
        </w:numPr>
      </w:pPr>
      <w:r>
        <w:rPr/>
        <w:t xml:space="preserve">Material de laboratorio: cubetas, pipetas, vasos de precipitados, tubos de ensayo</w:t>
      </w:r>
    </w:p>
    <w:p>
      <w:pPr>
        <w:numPr>
          <w:ilvl w:val="0"/>
          <w:numId w:val="2"/>
        </w:numPr>
      </w:pPr>
      <w:r>
        <w:rPr/>
        <w:t xml:space="preserve">Computadora con software para registro y análisis de datos (opcional)</w:t>
      </w:r>
    </w:p>
    <w:p>
      <w:pPr>
        <w:numPr>
          <w:ilvl w:val="0"/>
          <w:numId w:val="2"/>
        </w:numPr>
      </w:pPr>
      <w:r>
        <w:rPr/>
        <w:t xml:space="preserve">Proyector para presentación inicial</w:t>
      </w:r>
    </w:p>
    <w:p>
      <w:pPr>
        <w:numPr>
          <w:ilvl w:val="0"/>
          <w:numId w:val="2"/>
        </w:numPr>
      </w:pPr>
      <w:r>
        <w:rPr/>
        <w:t xml:space="preserve">Hojas de trabajo impresas con problemas y tablas para registro de datos</w:t>
      </w:r>
    </w:p>
    <w:p>
      <w:pPr>
        <w:numPr>
          <w:ilvl w:val="0"/>
          <w:numId w:val="2"/>
        </w:numPr>
      </w:pPr>
      <w:r>
        <w:rPr/>
        <w:t xml:space="preserve">Calculadoras científicas</w:t>
      </w:r>
    </w:p>
    <w:p/>
    <w:p>
      <w:pPr/>
      <w:r>
        <w:rPr>
          <w:color w:val="2b6cb0"/>
          <w:sz w:val="28"/>
          <w:szCs w:val="28"/>
          <w:b w:val="1"/>
          <w:bCs w:val="1"/>
        </w:rPr>
        <w:t xml:space="preserve">Requisitos Previos</w:t>
      </w:r>
    </w:p>
    <w:p>
      <w:pPr>
        <w:numPr>
          <w:ilvl w:val="0"/>
          <w:numId w:val="3"/>
        </w:numPr>
      </w:pPr>
      <w:r>
        <w:rPr/>
        <w:t xml:space="preserve">Conocimiento básico de leyes espectroscópicas, especialmente la Ley de Beer-Lambert.</w:t>
      </w:r>
    </w:p>
    <w:p>
      <w:pPr>
        <w:numPr>
          <w:ilvl w:val="0"/>
          <w:numId w:val="3"/>
        </w:numPr>
      </w:pPr>
      <w:r>
        <w:rPr/>
        <w:t xml:space="preserve">Familiaridad con conceptos de concentración, dilución y unidades de medida en química.</w:t>
      </w:r>
    </w:p>
    <w:p>
      <w:pPr>
        <w:numPr>
          <w:ilvl w:val="0"/>
          <w:numId w:val="3"/>
        </w:numPr>
      </w:pPr>
      <w:r>
        <w:rPr/>
        <w:t xml:space="preserve">Habilidades básicas en manejo de instrumentos de laboratorio y toma de datos.</w:t>
      </w:r>
    </w:p>
    <w:p>
      <w:pPr>
        <w:numPr>
          <w:ilvl w:val="0"/>
          <w:numId w:val="3"/>
        </w:numPr>
      </w:pPr>
      <w:r>
        <w:rPr/>
        <w:t xml:space="preserve">Comprensión previa sobre calibración y estandarización en análisis químico.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centrará en aprender cómo calibrar un espectrofotómetro y aplicar la estandarización para obtener resultados confiables en análisis químicos, destacando la importancia en el área farmacéutica.</w:t>
      </w:r>
    </w:p>
    <w:p>
      <w:pPr/>
      <w:r>
        <w:rPr>
          <w:b w:val="1"/>
          <w:bCs w:val="1"/>
        </w:rPr>
        <w:t xml:space="preserve">Estudiantes:</w:t>
      </w:r>
      <w:r>
        <w:rPr/>
        <w:t xml:space="preserve"> Escuchan y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discusión rápida en parejas: </w:t>
      </w:r>
      <w:r>
        <w:rPr>
          <w:i w:val="1"/>
          <w:iCs w:val="1"/>
        </w:rPr>
        <w:t xml:space="preserve">"¿Cómo creen que un espectrofotómetro puede ayudar a determinar la cantidad exacta de un principio activo en un medicamento?"</w:t>
      </w:r>
    </w:p>
    <w:p>
      <w:pPr/>
      <w:r>
        <w:rPr>
          <w:b w:val="1"/>
          <w:bCs w:val="1"/>
        </w:rPr>
        <w:t xml:space="preserve">Estudiantes:</w:t>
      </w:r>
      <w:r>
        <w:rPr/>
        <w:t xml:space="preserve"> Discuten en parejas durante 4 minutos y luego comparten ideas brevemente con el grupo.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espectrofotometría es la técnica utilizada para asegurar que los medicamentos que consumen contengan la dosis correcta de principio activo? Un error de calibración puede afectar la seguridad del medicamento."</w:t>
      </w:r>
      <w:r>
        <w:rPr/>
        <w:t xml:space="preserve"> Muestra una imagen o video breve de un espectrofotómetro en uso en un laboratorio farmacéutico.</w:t>
      </w:r>
    </w:p>
    <w:p>
      <w:pPr/>
      <w:r>
        <w:rPr>
          <w:b w:val="1"/>
          <w:bCs w:val="1"/>
        </w:rPr>
        <w:t xml:space="preserve">Estudiantes:</w:t>
      </w:r>
      <w:r>
        <w:rPr/>
        <w:t xml:space="preserve"> Observan y reflexionan sobre la importancia de la técnica.</w:t>
      </w:r>
    </w:p>
    <w:p>
      <w:pPr/>
      <w:r>
        <w:rPr>
          <w:b w:val="1"/>
          <w:bCs w:val="1"/>
        </w:rPr>
        <w:t xml:space="preserve">Contextualización:</w:t>
      </w:r>
    </w:p>
    <w:p>
      <w:pPr/>
      <w:r>
        <w:rPr>
          <w:b w:val="1"/>
          <w:bCs w:val="1"/>
        </w:rPr>
        <w:t xml:space="preserve">Docente:</w:t>
      </w:r>
      <w:r>
        <w:rPr/>
        <w:t xml:space="preserve"> Relaciona la técnica con su futura labor profesional, enfatizando que la capacidad de calibrar y estandarizar análisis es fundamental para garantizar la calidad y eficacia de los productos farmacéuticos que ellos mismos podrían formular o analizar.</w:t>
      </w:r>
    </w:p>
    <w:p>
      <w:pPr/>
      <w:r>
        <w:rPr>
          <w:b w:val="1"/>
          <w:bCs w:val="1"/>
        </w:rPr>
        <w:t xml:space="preserve">Estudiantes:</w:t>
      </w:r>
      <w:r>
        <w:rPr/>
        <w:t xml:space="preserve"> Reconocen la relevancia práctica y profesional del contenido.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concepto de calibración y estandarización en espectrofotometría mediante un caso problema: </w:t>
      </w:r>
      <w:r>
        <w:rPr>
          <w:i w:val="1"/>
          <w:iCs w:val="1"/>
        </w:rPr>
        <w:t xml:space="preserve">"Un laboratorio farmacéutico detecta variaciones en la concentración de un fármaco analizado por espectrofotometría. ¿Cómo podrían asegurar la precisión del análisis?"</w:t>
      </w:r>
      <w:r>
        <w:rPr/>
        <w:t xml:space="preserve"> No se hace una exposición tradicional, sino que se invita a los estudiantes a analizar esta situación para identificar qué pasos deben seguirse.</w:t>
      </w:r>
    </w:p>
    <w:p>
      <w:pPr/>
      <w:r>
        <w:rPr>
          <w:b w:val="1"/>
          <w:bCs w:val="1"/>
        </w:rPr>
        <w:t xml:space="preserve">Actividades de aprendizaje activo:</w:t>
      </w:r>
    </w:p>
    <w:p>
      <w:pPr/>
      <w:r>
        <w:rPr/>
        <w:t xml:space="preserve">Actividad 1: Análisis del caso problema y definición del plan de calibración</w:t>
      </w:r>
    </w:p>
    <w:p>
      <w:pPr>
        <w:numPr>
          <w:ilvl w:val="0"/>
          <w:numId w:val="4"/>
        </w:numPr>
      </w:pPr>
      <w:r>
        <w:rPr>
          <w:b w:val="1"/>
          <w:bCs w:val="1"/>
        </w:rPr>
        <w:t xml:space="preserve">Objetivo:</w:t>
      </w:r>
      <w:r>
        <w:rPr/>
        <w:t xml:space="preserve"> Aplicar conceptos de estandarización en análisis químicos.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Proporciona la descripción del caso y una hoja con preguntas guía:      </w:t>
      </w:r>
      <w:r>
        <w:rPr/>
        <w:t xml:space="preserve">    </w:t>
      </w:r>
    </w:p>
    <w:p>
      <w:pPr>
        <w:numPr>
          <w:ilvl w:val="2"/>
          <w:numId w:val="4"/>
        </w:numPr>
      </w:pPr>
      <w:r>
        <w:rPr/>
        <w:t xml:space="preserve">¿Qué factores pueden afectar la precisión del espectrofotómetro?</w:t>
      </w:r>
    </w:p>
    <w:p>
      <w:pPr>
        <w:numPr>
          <w:ilvl w:val="2"/>
          <w:numId w:val="4"/>
        </w:numPr>
      </w:pPr>
      <w:r>
        <w:rPr/>
        <w:t xml:space="preserve">¿Cómo definirían un procedimiento de calibración para este instrumento?</w:t>
      </w:r>
    </w:p>
    <w:p>
      <w:pPr>
        <w:numPr>
          <w:ilvl w:val="2"/>
          <w:numId w:val="4"/>
        </w:numPr>
      </w:pPr>
      <w:r>
        <w:rPr/>
        <w:t xml:space="preserve">¿Qué soluciones patrón serían necesarias para calibrar?</w:t>
      </w:r>
    </w:p>
    <w:p>
      <w:pPr>
        <w:numPr>
          <w:ilvl w:val="1"/>
          <w:numId w:val="4"/>
        </w:numPr>
      </w:pPr>
      <w:r>
        <w:rPr>
          <w:b w:val="1"/>
          <w:bCs w:val="1"/>
        </w:rPr>
        <w:t xml:space="preserve">Estudiantes:</w:t>
      </w:r>
      <w:r>
        <w:rPr/>
        <w:t xml:space="preserve"> Discuten y elaboran un plan de calibración, anotando sus respuestas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 de calibración escrito con las respuestas a las preguntas guía.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realiza preguntas para profundizar el análisis, por ejemplo: </w:t>
      </w:r>
      <w:r>
        <w:rPr>
          <w:i w:val="1"/>
          <w:iCs w:val="1"/>
        </w:rPr>
        <w:t xml:space="preserve">"¿Qué ley espectroscópica aplicarían para validar la calibración?"</w:t>
      </w:r>
      <w:r>
        <w:rPr/>
        <w:t xml:space="preserve"> y </w:t>
      </w:r>
      <w:r>
        <w:rPr>
          <w:i w:val="1"/>
          <w:iCs w:val="1"/>
        </w:rPr>
        <w:t xml:space="preserve">"¿Cómo garantizarían la reproducibilidad?"</w:t>
      </w:r>
    </w:p>
    <w:p>
      <w:pPr/>
      <w:r>
        <w:rPr/>
        <w:t xml:space="preserve">Actividad 2: Práctica de calibración del espectrofotómetro y obtención de señal de respuesta</w:t>
      </w:r>
    </w:p>
    <w:p>
      <w:pPr>
        <w:numPr>
          <w:ilvl w:val="0"/>
          <w:numId w:val="5"/>
        </w:numPr>
      </w:pPr>
      <w:r>
        <w:rPr>
          <w:b w:val="1"/>
          <w:bCs w:val="1"/>
        </w:rPr>
        <w:t xml:space="preserve">Objetivo:</w:t>
      </w:r>
      <w:r>
        <w:rPr/>
        <w:t xml:space="preserve"> Calibrar el espectrofotómetro y obtener señales de respuesta precisas.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 espectrofotómetro y soluciones patrón. Indica el procedimiento paso a paso para calibrar: encender el equipo, seleccionar la longitud de onda adecuada, medir absorbancia de soluciones patrón, y registrar datos.</w:t>
      </w:r>
    </w:p>
    <w:p>
      <w:pPr>
        <w:numPr>
          <w:ilvl w:val="1"/>
          <w:numId w:val="5"/>
        </w:numPr>
      </w:pPr>
      <w:r>
        <w:rPr>
          <w:b w:val="1"/>
          <w:bCs w:val="1"/>
        </w:rPr>
        <w:t xml:space="preserve">Estudiantes:</w:t>
      </w:r>
      <w:r>
        <w:rPr/>
        <w:t xml:space="preserve"> Realizan la calibración siguiendo el procedimiento, registran absorbancias, y construyen la curva de calibración en su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Curva de calibración gráfica y tabla de datos con absorbancias y concentraciones.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Supervisa el correcto uso del equipo, verifica la precisión de los datos, formula preguntas como: </w:t>
      </w:r>
      <w:r>
        <w:rPr>
          <w:i w:val="1"/>
          <w:iCs w:val="1"/>
        </w:rPr>
        <w:t xml:space="preserve">"¿Cómo afecta la longitud de onda elegida a la precisión del análisis?"</w:t>
      </w:r>
      <w:r>
        <w:rPr/>
        <w:t xml:space="preserve"> y apoya en la interpretación de resultados.</w:t>
      </w:r>
    </w:p>
    <w:p>
      <w:pPr/>
      <w:r>
        <w:rPr/>
        <w:t xml:space="preserve">Actividad 3: Resolución de problemas y discusión de resultados</w:t>
      </w:r>
    </w:p>
    <w:p>
      <w:pPr>
        <w:numPr>
          <w:ilvl w:val="0"/>
          <w:numId w:val="6"/>
        </w:numPr>
      </w:pPr>
      <w:r>
        <w:rPr>
          <w:b w:val="1"/>
          <w:bCs w:val="1"/>
        </w:rPr>
        <w:t xml:space="preserve">Objetivo:</w:t>
      </w:r>
      <w:r>
        <w:rPr/>
        <w:t xml:space="preserve"> Interpretar señales de respuesta y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donde una muestra desconocida debe analizarse usando la curva de calibración elaborada. Pide a los grupos calcular la concentración y discutir posibles fuentes de error.</w:t>
      </w:r>
    </w:p>
    <w:p>
      <w:pPr>
        <w:numPr>
          <w:ilvl w:val="1"/>
          <w:numId w:val="6"/>
        </w:numPr>
      </w:pPr>
      <w:r>
        <w:rPr>
          <w:b w:val="1"/>
          <w:bCs w:val="1"/>
        </w:rPr>
        <w:t xml:space="preserve">Estudiantes:</w:t>
      </w:r>
      <w:r>
        <w:rPr/>
        <w:t xml:space="preserve"> Calculan la concentración, discuten fuentes de error, y preparan una breve explicación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Cálculo de concentración y análisis crítico de errores.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guía con preguntas: </w:t>
      </w:r>
      <w:r>
        <w:rPr>
          <w:i w:val="1"/>
          <w:iCs w:val="1"/>
        </w:rPr>
        <w:t xml:space="preserve">"¿Qué errores podrían surgir en la calibración o medición?"</w:t>
      </w:r>
      <w:r>
        <w:rPr/>
        <w:t xml:space="preserve"> y verifica comprensión.</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un problema adicional para analizar la desviación estándar en las mediciones y proponer mejoras al método.</w:t>
      </w:r>
    </w:p>
    <w:p>
      <w:pPr>
        <w:numPr>
          <w:ilvl w:val="0"/>
          <w:numId w:val="7"/>
        </w:numPr>
      </w:pPr>
      <w:r>
        <w:rPr>
          <w:b w:val="1"/>
          <w:bCs w:val="1"/>
        </w:rPr>
        <w:t xml:space="preserve">Para estudiantes que requieren apoyo extra:</w:t>
      </w:r>
      <w:r>
        <w:rPr/>
        <w:t xml:space="preserve"> Se les asigna un tutor (docente o estudiante avanzado) para repasar conceptos clave y acompañar en el manejo del instrumento y cálculos.</w:t>
      </w:r>
    </w:p>
    <w:p>
      <w:pPr/>
      <w:r>
        <w:rPr>
          <w:b w:val="1"/>
          <w:bCs w:val="1"/>
        </w:rPr>
        <w:t xml:space="preserve">Transiciones:</w:t>
      </w:r>
    </w:p>
    <w:p>
      <w:pPr/>
      <w:r>
        <w:rPr/>
        <w:t xml:space="preserve">El docente conecta cada actividad resaltando cómo el análisis del caso problema define la calibración, que luego se ejecuta en la práctica, y finalmente se aplica la curva para resolver problemas reales, cerrando el ciclo de aprendizaje activo.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en un papel escriban </w:t>
      </w:r>
      <w:r>
        <w:rPr>
          <w:i w:val="1"/>
          <w:iCs w:val="1"/>
        </w:rPr>
        <w:t xml:space="preserve">“Las 3 ideas más importantes aprendidas hoy sobre calibración y estandarización en espectrofotometría”</w:t>
      </w:r>
      <w:r>
        <w:rPr/>
        <w:t xml:space="preserve">. Luego, recopila las ideas en una pizarra o rotafolio formando un mapa mental colectivo.</w:t>
      </w:r>
    </w:p>
    <w:p>
      <w:pPr/>
      <w:r>
        <w:rPr>
          <w:b w:val="1"/>
          <w:bCs w:val="1"/>
        </w:rPr>
        <w:t xml:space="preserve">Estudiantes:</w:t>
      </w:r>
      <w:r>
        <w:rPr/>
        <w:t xml:space="preserve"> Reflexionan y colaboran para identificar y compartir las ideas clave.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r>
        <w:rPr/>
        <w:t xml:space="preserve">Fase de Inicio
Tiempo estimado:
10 minutos
Propósito de la sesión:
Docente: Explica que la sesión se centrará en aprender cómo calibrar un espectrofotómetro y aplicar la estandarización para obtener resultados confiables en análisis químicos, destacando la importancia en el área farmacéutica.
Estudiantes: Escuchan y preparan para participar activamente.
Activación de conocimientos previos:
Docente: Plantea la siguiente pregunta para discusión rápida en parejas: "¿Cómo creen que un espectrofotómetro puede ayudar a determinar la cantidad exacta de un principio activo en un medicamento?"
Estudiantes: Discuten en parejas durante 4 minutos y luego comparten ideas brevemente con el grupo.
Motivación y enganche:
Docente: Presenta un dato curioso: "¿Sabían que la espectrofotometría es la técnica utilizada para asegurar que los medicamentos que consumen contengan la dosis correcta de principio activo? Un error de calibración puede afectar la seguridad del medicamento." Muestra una imagen o video breve de un espectrofotómetro en uso en un laboratorio farmacéutico.
Estudiantes: Observan y reflexionan sobre la importancia de la técnica.
Contextualización:
Docente: Relaciona la técnica con su futura labor profesional, enfatizando que la capacidad de calibrar y estandarizar análisis es fundamental para garantizar la calidad y eficacia de los productos farmacéuticos que ellos mismos podrían formular o analizar.
Estudiantes: Reconocen la relevancia práctica y profesional del contenido.
Fase de Desarrollo
Tiempo estimado:
40 minutos
Presentación del contenido:
Docente: Introduce brevemente el concepto de calibración y estandarización en espectrofotometría mediante un caso problema: "Un laboratorio farmacéutico detecta variaciones en la concentración de un fármaco analizado por espectrofotometría. ¿Cómo podrían asegurar la precisión del análisis?" No se hace una exposición tradicional, sino que se invita a los estudiantes a analizar esta situación para identificar qué pasos deben seguirse.
Actividades de aprendizaje activo:
Actividad 1: Análisis del caso problema y definición del plan de calibración
Objetivo: Aplicar conceptos de estandarización en análisis químicos.
Instrucciones:
    Docente: Divide a los estudiantes en grupos de 3-4. Proporciona la descripción del caso y una hoja con preguntas guía:
        ¿Qué factores pueden afectar la precisión del espectrofotómetro?
        ¿Cómo definirían un procedimiento de calibración para este instrumento?
        ¿Qué soluciones patrón serían necesarias para calibrar?
    Estudiantes: Discuten y elaboran un plan de calibración, anotando sus respuestas en la hoja de trabajo.
Organización: Grupos de 3-4 estudiantes
Producto: Plan de calibración escrito con las respuestas a las preguntas guía.
Tiempo: 12 minutos
Rol del docente: Circula entre grupos, realiza preguntas para profundizar el análisis, por ejemplo: "¿Qué ley espectroscópica aplicarían para validar la calibración?" y "¿Cómo garantizarían la reproducibilidad?"
Actividad 2: Práctica de calibración del espectrofotómetro y obtención de señal de respuesta
Objetivo: Calibrar el espectrofotómetro y obtener señales de respuesta precisas.
Instrucciones:
    Docente: Proporciona a cada grupo un espectrofotómetro y soluciones patrón. Indica el procedimiento paso a paso para calibrar: encender el equipo, seleccionar la longitud de onda adecuada, medir absorbancia de soluciones patrón, y registrar datos.
    Estudiantes: Realizan la calibración siguiendo el procedimiento, registran absorbancias, y construyen la curva de calibración en su hoja de trabajo.
Organización: Grupos de 3-4 estudiantes
Producto: Curva de calibración gráfica y tabla de datos con absorbancias y concentraciones.
Tiempo: 18 minutos
Rol del docente: Supervisa el correcto uso del equipo, verifica la precisión de los datos, formula preguntas como: "¿Cómo afecta la longitud de onda elegida a la precisión del análisis?" y apoya en la interpretación de resultados.
Actividad 3: Resolución de problemas y discusión de resultados
Objetivo: Interpretar señales de respuesta y resolver problemas prácticos.
Instrucciones:
    Docente: Presenta un problema donde una muestra desconocida debe analizarse usando la curva de calibración elaborada. Pide a los grupos calcular la concentración y discutir posibles fuentes de error.
    Estudiantes: Calculan la concentración, discuten fuentes de error, y preparan una breve explicación para compartir con la clase.
Organización: Grupos de 3-4 estudiantes
Producto: Cálculo de concentración y análisis crítico de errores.
Tiempo: 10 minutos
Rol del docente: Facilita la discusión, guía con preguntas: "¿Qué errores podrían surgir en la calibración o medición?" y verifica comprensión.
Diferenciación:
Para estudiantes que terminan antes: Se les ofrece un problema adicional para analizar la desviación estándar en las mediciones y proponer mejoras al método.
Para estudiantes que requieren apoyo extra: Se les asigna un tutor (docente o estudiante avanzado) para repasar conceptos clave y acompañar en el manejo del instrumento y cálculos.
Transiciones:
El docente conecta cada actividad resaltando cómo el análisis del caso problema define la calibración, que luego se ejecuta en la práctica, y finalmente se aplica la curva para resolver problemas reales, cerrando el ciclo de aprendizaje activo.
Fase de Cierre
Tiempo estimado:
10 minutos
Síntesis:
Docente: Solicita a cada grupo que en un papel escriban “Las 3 ideas más importantes aprendidas hoy sobre calibración y estandarización en espectrofotometría”. Luego, recopila las ideas en una pizarra o rotafolio formando un mapa mental colectivo.
Estudiantes: Reflexionan y colaboran para identificar y compartir las ideas clave.
Reflexión metacognitiva:
Docente: Formula las siguientes preguntas para que los estudiantes respondan oralmente o por escrito:
¿Cómo aplicarían lo aprendido en el análisis de un medicamento real?
¿Qué dificultades encontraron durante la calibración y cómo las resolvieron?
¿Qué aspectos de la calibración podrían mejorar para obtener resultados más precisos?
Retroalimentación:
Docente: Proporciona comentarios inmediatos sobre la precisión de los cálculos, la calidad del plan de calibración y la participación en las discusiones, destacando fortalezas y áreas de mejora.
Transferencia:
Docente: Anuncia que en futuras sesiones profundizarán en técnicas complementarias para análisis espectroscópicos y aplicaciones específicas en formulaciones farmacéuticas, invitando a los estudiantes a considerar cómo la calibración impacta en otros métodos analíticos.
Tarea o reto:
Docente: Propone que los estudiantes investiguen un caso real donde un error en la calibración de un espectrofotómetro haya afectado la calidad de un medicamento, y preparen un breve reporte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(evaluación continua de participación, análisis y práctica) y sumativa en la fase de cierre (síntesis y reflexión).</w:t>
      </w:r>
    </w:p>
    <w:p>
      <w:pPr/>
      <w:r>
        <w:rPr>
          <w:b w:val="1"/>
          <w:bCs w:val="1"/>
        </w:rPr>
        <w:t xml:space="preserve">Criterios de evaluación:</w:t>
      </w:r>
    </w:p>
    <w:p>
      <w:pPr>
        <w:numPr>
          <w:ilvl w:val="0"/>
          <w:numId w:val="9"/>
        </w:numPr>
      </w:pPr>
      <w:r>
        <w:rPr/>
        <w:t xml:space="preserve">Aplicación correcta de conceptos de estandarización y calibración en el plan desarrollado (Objetivo 1).</w:t>
      </w:r>
    </w:p>
    <w:p>
      <w:pPr>
        <w:numPr>
          <w:ilvl w:val="0"/>
          <w:numId w:val="9"/>
        </w:numPr>
      </w:pPr>
      <w:r>
        <w:rPr/>
        <w:t xml:space="preserve">Precisión y adecuación en la calibración práctica del espectrofotómetro (Objetivo 2).</w:t>
      </w:r>
    </w:p>
    <w:p>
      <w:pPr>
        <w:numPr>
          <w:ilvl w:val="0"/>
          <w:numId w:val="9"/>
        </w:numPr>
      </w:pPr>
      <w:r>
        <w:rPr/>
        <w:t xml:space="preserve">Capacidad para interpretar y calcular concentraciones a partir de señales de respuesta (Objetivo 3).</w:t>
      </w:r>
    </w:p>
    <w:p>
      <w:pPr>
        <w:numPr>
          <w:ilvl w:val="0"/>
          <w:numId w:val="9"/>
        </w:numPr>
      </w:pPr>
      <w:r>
        <w:rPr/>
        <w:t xml:space="preserve">Habilidad para resolver problemas prácticos y analizar errores en la medición (Objetivo 4).</w:t>
      </w:r>
    </w:p>
    <w:p>
      <w:pPr/>
      <w:r>
        <w:rPr>
          <w:b w:val="1"/>
          <w:bCs w:val="1"/>
        </w:rPr>
        <w:t xml:space="preserve">Instrumentos sugeridos:</w:t>
      </w:r>
    </w:p>
    <w:p>
      <w:pPr>
        <w:numPr>
          <w:ilvl w:val="0"/>
          <w:numId w:val="10"/>
        </w:numPr>
      </w:pPr>
      <w:r>
        <w:rPr/>
        <w:t xml:space="preserve">Lista de cotejo para observación directa durante la práctica.</w:t>
      </w:r>
    </w:p>
    <w:p>
      <w:pPr>
        <w:numPr>
          <w:ilvl w:val="0"/>
          <w:numId w:val="10"/>
        </w:numPr>
      </w:pPr>
      <w:r>
        <w:rPr/>
        <w:t xml:space="preserve">Rúbrica para evaluar el plan de calibración y el análisis del caso problema.</w:t>
      </w:r>
    </w:p>
    <w:p>
      <w:pPr>
        <w:numPr>
          <w:ilvl w:val="0"/>
          <w:numId w:val="10"/>
        </w:numPr>
      </w:pPr>
      <w:r>
        <w:rPr/>
        <w:t xml:space="preserve">Autoevaluación y coevaluación en la reflexión final.</w:t>
      </w:r>
    </w:p>
    <w:p>
      <w:pPr>
        <w:numPr>
          <w:ilvl w:val="0"/>
          <w:numId w:val="10"/>
        </w:numPr>
      </w:pPr>
      <w:r>
        <w:rPr/>
        <w:t xml:space="preserve">Revisión de productos escritos: tabla y curva de calibración, cálculos y síntesis.</w:t>
      </w:r>
    </w:p>
    <w:p>
      <w:pPr/>
      <w:r>
        <w:rPr>
          <w:b w:val="1"/>
          <w:bCs w:val="1"/>
        </w:rPr>
        <w:t xml:space="preserve">Evidencias de aprendizaje:</w:t>
      </w:r>
    </w:p>
    <w:p>
      <w:pPr>
        <w:numPr>
          <w:ilvl w:val="0"/>
          <w:numId w:val="11"/>
        </w:numPr>
      </w:pPr>
      <w:r>
        <w:rPr/>
        <w:t xml:space="preserve">Plan de calibración escrito.</w:t>
      </w:r>
    </w:p>
    <w:p>
      <w:pPr>
        <w:numPr>
          <w:ilvl w:val="0"/>
          <w:numId w:val="11"/>
        </w:numPr>
      </w:pPr>
      <w:r>
        <w:rPr/>
        <w:t xml:space="preserve">Tabla y curva de calibración elaboradas durante la práctica.</w:t>
      </w:r>
    </w:p>
    <w:p>
      <w:pPr>
        <w:numPr>
          <w:ilvl w:val="0"/>
          <w:numId w:val="11"/>
        </w:numPr>
      </w:pPr>
      <w:r>
        <w:rPr/>
        <w:t xml:space="preserve">Cálculo correcto de concentración de muestra desconocida.</w:t>
      </w:r>
    </w:p>
    <w:p>
      <w:pPr>
        <w:numPr>
          <w:ilvl w:val="0"/>
          <w:numId w:val="11"/>
        </w:numPr>
      </w:pPr>
      <w:r>
        <w:rPr/>
        <w:t xml:space="preserve">Respuestas reflexivas y síntesis colectiva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C92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27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241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68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A5E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55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812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70B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C50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CE0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D0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2026-09-25T23:02:01-05:00</dcterms:created>
  <dcterms:modified xsi:type="dcterms:W3CDTF">2026-09-25T23:02:01-05:00</dcterms:modified>
</cp:coreProperties>
</file>

<file path=docProps/custom.xml><?xml version="1.0" encoding="utf-8"?>
<Properties xmlns="http://schemas.openxmlformats.org/officeDocument/2006/custom-properties" xmlns:vt="http://schemas.openxmlformats.org/officeDocument/2006/docPropsVTypes"/>
</file>