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los Fundamentos del Marketing: Un Viaje Práctico</w:t></w:r></w:p><w:p/><w:p><w:pPr/><w:r><w:rPr><w:color w:val="666666"/><w:sz w:val="20"/><w:szCs w:val="20"/><w:i w:val="1"/><w:iCs w:val="1"/></w:rPr><w:t xml:space="preserve">Economía, Administración & Contaduría | Marketing y publicidad | Aprendizaje Basado en Problemas</w:t></w:r></w:p><w:p/><w:p><w:pPr/><w:r><w:rPr><w:color w:val="2b6cb0"/><w:sz w:val="28"/><w:szCs w:val="28"/><w:b w:val="1"/><w:bCs w:val="1"/></w:rPr><w:t xml:space="preserve">Descripción</w:t></w:r></w:p><w:p><w:pPr/><w:r><w:rPr/><w:t xml:space="preserve">Este plan de clase está diseñado para que estudiantes universitarios de Marketing y Publicidad comprendan y apliquen los principios fundamentales del marketing a través de la metodología de Aprendizaje Basado en Problemas (ABP). Los estudiantes analizarán casos reales y situaciones simuladas para identificar y resolver problemas relacionados con la segmentación, el posicionamiento, las 4P’s y el comportamiento del consumidor. Esta experiencia práctica les permitirá desarrollar pensamiento crítico, habilidades analíticas y una visión estratégica esencial para diseñar campañas efectivas y tomar decisiones acertadas en su futuro profesional. Además, la relevancia del marketing en la vida cotidiana — desde cómo una marca influye en sus decisiones de compra hasta cómo configurar un producto o servicio para un público específico — se pone en evidencia, motivando a los estudiantes a conectar la teoría con su entorno y expectativas laborales.</w:t></w:r></w:p><w:p/><w:p><w:pPr/><w:r><w:rPr><w:color w:val="2b6cb0"/><w:sz w:val="28"/><w:szCs w:val="28"/><w:b w:val="1"/><w:bCs w:val="1"/></w:rPr><w:t xml:space="preserve">Objetivos de Aprendizaje</w:t></w:r></w:p><w:p><w:pPr><w:numPr><w:ilvl w:val="0"/><w:numId w:val="1"/></w:numPr></w:pPr><w:r><w:rPr/><w:t xml:space="preserve">Analizar situaciones de mercado utilizando los principios básicos del marketing para identificar problemas y oportunidades.</w:t></w:r></w:p><w:p><w:pPr><w:numPr><w:ilvl w:val="0"/><w:numId w:val="1"/></w:numPr></w:pPr><w:r><w:rPr/><w:t xml:space="preserve">Aplicar los conceptos de segmentación, posicionamiento y mezcla de marketing para diseñar soluciones efectivas a problemas planteados.</w:t></w:r></w:p><w:p><w:pPr><w:numPr><w:ilvl w:val="0"/><w:numId w:val="1"/></w:numPr></w:pPr><w:r><w:rPr/><w:t xml:space="preserve">Argumentar decisiones estratégicas de marketing fundamentadas en datos y teorías aprendidas.</w:t></w:r></w:p><w:p><w:pPr><w:numPr><w:ilvl w:val="0"/><w:numId w:val="1"/></w:numPr></w:pPr><w:r><w:rPr/><w:t xml:space="preserve">Colaborar en equipo para resolver problemas reales o simulados, desarrollando habilidades de comunicación y trabajo interdisciplinar.</w:t></w:r></w:p><w:p/><w:p><w:pPr/><w:r><w:rPr><w:color w:val="2b6cb0"/><w:sz w:val="28"/><w:szCs w:val="28"/><w:b w:val="1"/><w:bCs w:val="1"/></w:rPr><w:t xml:space="preserve">Recursos Necesarios</w:t></w:r></w:p><w:p><w:pPr><w:numPr><w:ilvl w:val="0"/><w:numId w:val="2"/></w:numPr></w:pPr><w:r><w:rPr/><w:t xml:space="preserve">Proyector y computadora con presentación en PowerPoint o PDF sobre Principios de Marketing.</w:t></w:r></w:p><w:p><w:pPr><w:numPr><w:ilvl w:val="0"/><w:numId w:val="2"/></w:numPr></w:pPr><w:r><w:rPr/><w:t xml:space="preserve">Hojas impresas con casos breves y problemas de marketing para análisis (1 por grupo).</w:t></w:r></w:p><w:p><w:pPr><w:numPr><w:ilvl w:val="0"/><w:numId w:val="2"/></w:numPr></w:pPr><w:r><w:rPr/><w:t xml:space="preserve">Material de papelería: hojas blancas, marcadores, post-its para elaboración de mapas conceptuales.</w:t></w:r></w:p><w:p><w:pPr><w:numPr><w:ilvl w:val="0"/><w:numId w:val="2"/></w:numPr></w:pPr><w:r><w:rPr/><w:t xml:space="preserve">Acceso a internet para consulta rápida de información adicional (opcional).</w:t></w:r></w:p><w:p><w:pPr><w:numPr><w:ilvl w:val="0"/><w:numId w:val="2"/></w:numPr></w:pPr><w:r><w:rPr/><w:t xml:space="preserve">Reloj o cronómetro para control de tiempos.</w:t></w:r></w:p><w:p><w:pPr><w:numPr><w:ilvl w:val="0"/><w:numId w:val="2"/></w:numPr></w:pPr><w:r><w:rPr/><w:t xml:space="preserve">Pizarrón o rotafolio para anotaciones y síntesis grupal.</w:t></w:r></w:p><w:p/><w:p><w:pPr/><w:r><w:rPr><w:color w:val="2b6cb0"/><w:sz w:val="28"/><w:szCs w:val="28"/><w:b w:val="1"/><w:bCs w:val="1"/></w:rPr><w:t xml:space="preserve">Requisitos Previos</w:t></w:r></w:p><w:p><w:pPr><w:numPr><w:ilvl w:val="0"/><w:numId w:val="3"/></w:numPr></w:pPr><w:r><w:rPr/><w:t xml:space="preserve">Conocimientos básicos de conceptos generales de administración y mercadotecnia.</w:t></w:r></w:p><w:p><w:pPr><w:numPr><w:ilvl w:val="0"/><w:numId w:val="3"/></w:numPr></w:pPr><w:r><w:rPr/><w:t xml:space="preserve">Habilidades básicas en trabajo colaborativo y discusión en grupo.</w:t></w:r></w:p><w:p><w:pPr><w:numPr><w:ilvl w:val="0"/><w:numId w:val="3"/></w:numPr></w:pPr><w:r><w:rPr/><w:t xml:space="preserve">Familiaridad previa con términos comerciales comunes.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la sesión se centrará en explorar los fundamentos del marketing mediante la resolución de un problema real para comprender por qué estos conceptos son claves para el éxito empresarial y profesional.</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Plantea la siguiente pregunta para debate breve (3 minutos):</w:t></w:r></w:p><w:p><w:pPr><w:numPr><w:ilvl w:val="0"/><w:numId w:val="4"/></w:numPr></w:pPr><w:r><w:rPr/><w:t xml:space="preserve">“¿Pueden mencionar un producto o servicio que les haya llamado la atención últimamente y por qué creen que fue así?”</w:t></w:r></w:p><w:p><w:pPr><w:numPr><w:ilvl w:val="0"/><w:numId w:val="4"/></w:numPr></w:pPr><w:r><w:rPr/><w:t xml:space="preserve">“¿Qué elementos del marketing creen que están detrás de esa elección o preferencia?”</w:t></w:r></w:p><w:p><w:pPr/><w:r><w:rPr><w:b w:val="1"/><w:bCs w:val="1"/></w:rPr><w:t xml:space="preserve">Estudiantes:</w:t></w:r><w:r><w:rPr/><w:t xml:space="preserve"> Responden oralmente o apuntan ideas en hojas, compartiendo ejemplos y opiniones.</w:t></w:r></w:p><w:p><w:pPr/><w:r><w:rPr><w:b w:val="1"/><w:bCs w:val="1"/></w:rPr><w:t xml:space="preserve">Motivación y enganche:</w:t></w:r></w:p><w:p><w:pPr/><w:r><w:rPr><w:b w:val="1"/><w:bCs w:val="1"/></w:rPr><w:t xml:space="preserve">Docente:</w:t></w:r><w:r><w:rPr/><w:t xml:space="preserve"> Presenta un dato curioso: “¿Sabían que el 80% de los productos nuevos fracasan en el mercado porque no aplican correctamente los principios básicos de marketing?”</w:t></w:r></w:p><w:p><w:pPr/><w:r><w:rPr/><w:t xml:space="preserve">Propone un reto: “Hoy ustedes serán consultores que deberán diagnosticar y proponer mejoras para un producto que enfrenta dificultades para conectar con su público.”</w:t></w:r></w:p><w:p><w:pPr/><w:r><w:rPr><w:b w:val="1"/><w:bCs w:val="1"/></w:rPr><w:t xml:space="preserve">Contextualización:</w:t></w:r></w:p><w:p><w:pPr/><w:r><w:rPr><w:b w:val="1"/><w:bCs w:val="1"/></w:rPr><w:t xml:space="preserve">Docente:</w:t></w:r><w:r><w:rPr/><w:t xml:space="preserve"> Enlaza el tema con la vida cotidiana y su futura carrera: “Como futuros profesionales, saber cómo segmentar, posicionar y diseñar la mezcla de marketing es fundamental para crear campañas exitosas y productos que el mercado realmente quiera.”</w:t></w:r></w:p><w:p><w:pPr/><w:r><w:rPr><w:b w:val="1"/><w:bCs w:val="1"/></w:rPr><w:t xml:space="preserve">Estudiantes:</w:t></w:r><w:r><w:rPr/><w:t xml:space="preserve"> Reflexionan sobre la importancia práctica del marketing y se preparan para el trabajo en equipo.</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(5 minutos) los cuatro principios clave del marketing: segmentación, target, posicionamiento y las 4P’s (Producto, Precio, Plaza, Promoción), enfatizando su interrelación y relevancia en la toma de decisiones. Esta introducción es una guía para el análisis posterior, no una exposición magistral detallada.</w:t></w:r></w:p><w:p><w:pPr/><w:r><w:rPr><w:b w:val="1"/><w:bCs w:val="1"/></w:rPr><w:t xml:space="preserve">Actividad 1: Análisis de caso práctico</w:t></w:r></w:p><w:p><w:pPr><w:numPr><w:ilvl w:val="0"/><w:numId w:val="5"/></w:numPr></w:pPr><w:r><w:rPr><w:b w:val="1"/><w:bCs w:val="1"/></w:rPr><w:t xml:space="preserve">Objetivo:</w:t></w:r><w:r><w:rPr/><w:t xml:space="preserve"> Analizar una situación de marketing identificando problemas y oportunidades.</w:t></w:r></w:p><w:p><w:pPr><w:numPr><w:ilvl w:val="0"/><w:numId w:val="5"/></w:numPr></w:pPr><w:r><w:rPr><w:b w:val="1"/><w:bCs w:val="1"/></w:rPr><w:t xml:space="preserve">Instrucciones:</w:t></w:r></w:p><w:p><w:pPr><w:numPr><w:ilvl w:val="1"/><w:numId w:val="5"/></w:numPr></w:pPr><w:r><w:rPr/><w:t xml:space="preserve">Dividir a los estudiantes en grupos de 4.</w:t></w:r></w:p><w:p><w:pPr><w:numPr><w:ilvl w:val="1"/><w:numId w:val="5"/></w:numPr></w:pPr><w:r><w:rPr/><w:t xml:space="preserve">Entregar a cada grupo un caso breve que describa un producto o servicio con dificultades para captar clientes.</w:t></w:r></w:p><w:p><w:pPr><w:numPr><w:ilvl w:val="1"/><w:numId w:val="5"/></w:numPr></w:pPr><w:r><w:rPr/><w:t xml:space="preserve">Solicitar analizar qué principios de marketing no están aplicándose correctamente y por qué creen que hay problemas.</w:t></w:r></w:p><w:p><w:pPr><w:numPr><w:ilvl w:val="1"/><w:numId w:val="5"/></w:numPr></w:pPr><w:r><w:rPr/><w:t xml:space="preserve">Los estudiantes deben discutir y escribir 3 problemas principales de marketing detectados en su caso.</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Lista escrita con problemas identificados.</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Circular entre grupos, hacer preguntas guía como “¿Qué segmento están atendiendo?”, “¿Cómo está posicionado el producto?”, “¿Qué cambios sugerirían en la mezcla de marketing?”</w:t></w:r></w:p><w:p><w:pPr/><w:r><w:rPr><w:b w:val="1"/><w:bCs w:val="1"/></w:rPr><w:t xml:space="preserve">Actividad 2: Diseño de estrategia de marketing</w:t></w:r></w:p><w:p><w:pPr><w:numPr><w:ilvl w:val="0"/><w:numId w:val="6"/></w:numPr></w:pPr><w:r><w:rPr><w:b w:val="1"/><w:bCs w:val="1"/></w:rPr><w:t xml:space="preserve">Objetivo:</w:t></w:r><w:r><w:rPr/><w:t xml:space="preserve"> Aplicar conceptos para desarrollar soluciones estratégicas basadas en los problemas detectados.</w:t></w:r></w:p><w:p><w:pPr><w:numPr><w:ilvl w:val="0"/><w:numId w:val="6"/></w:numPr></w:pPr><w:r><w:rPr><w:b w:val="1"/><w:bCs w:val="1"/></w:rPr><w:t xml:space="preserve">Instrucciones:</w:t></w:r></w:p><w:p><w:pPr><w:numPr><w:ilvl w:val="1"/><w:numId w:val="6"/></w:numPr></w:pPr><w:r><w:rPr/><w:t xml:space="preserve">Con base en los problemas identificados, cada grupo debe proponer una estrategia que incluya segmentación precisa, propuesta de valor y ajustes en al menos dos elementos de la mezcla de marketing.</w:t></w:r></w:p><w:p><w:pPr><w:numPr><w:ilvl w:val="1"/><w:numId w:val="6"/></w:numPr></w:pPr><w:r><w:rPr/><w:t xml:space="preserve">El grupo elabora un breve mapa conceptual o esquema visual que resuma su propuesta.</w:t></w:r></w:p><w:p><w:pPr><w:numPr><w:ilvl w:val="1"/><w:numId w:val="6"/></w:numPr></w:pPr><w:r><w:rPr/><w:t xml:space="preserve">Preparan una presentación rápida para compartir con el grupo clase.</w:t></w:r></w:p><w:p><w:pPr><w:numPr><w:ilvl w:val="0"/><w:numId w:val="6"/></w:numPr></w:pPr><w:r><w:rPr><w:b w:val="1"/><w:bCs w:val="1"/></w:rPr><w:t xml:space="preserve">Organización:</w:t></w:r><w:r><w:rPr/><w:t xml:space="preserve"> Grupos de 4 (mismos grupos).</w:t></w:r></w:p><w:p><w:pPr><w:numPr><w:ilvl w:val="0"/><w:numId w:val="6"/></w:numPr></w:pPr><w:r><w:rPr><w:b w:val="1"/><w:bCs w:val="1"/></w:rPr><w:t xml:space="preserve">Producto:</w:t></w:r><w:r><w:rPr/><w:t xml:space="preserve"> Mapa conceptual y presentación oral breve (3 minutos por grupo).</w:t></w:r></w:p><w:p><w:pPr><w:numPr><w:ilvl w:val="0"/><w:numId w:val="6"/></w:numPr></w:pPr><w:r><w:rPr><w:b w:val="1"/><w:bCs w:val="1"/></w:rPr><w:t xml:space="preserve">Tiempo:</w:t></w:r><w:r><w:rPr/><w:t xml:space="preserve"> 20 minutos (15 para diseño + 5 para presentaciones).</w:t></w:r></w:p><w:p><w:pPr><w:numPr><w:ilvl w:val="0"/><w:numId w:val="6"/></w:numPr></w:pPr><w:r><w:rPr><w:b w:val="1"/><w:bCs w:val="1"/></w:rPr><w:t xml:space="preserve">Rol del docente:</w:t></w:r><w:r><w:rPr/><w:t xml:space="preserve"> Orienta la discusión con preguntas específicas “¿Cómo están segmentando?”, “¿Qué hace diferente su producto?”, “¿Cómo mejoran la promoción o distribución?”</w:t></w:r></w:p><w:p><w:pPr/><w:r><w:rPr><w:b w:val="1"/><w:bCs w:val="1"/></w:rPr><w:t xml:space="preserve">Diferenciación:</w:t></w:r></w:p><w:p><w:pPr><w:numPr><w:ilvl w:val="0"/><w:numId w:val="7"/></w:numPr></w:pPr><w:r><w:rPr><w:b w:val="1"/><w:bCs w:val="1"/></w:rPr><w:t xml:space="preserve">Estudiantes que terminan antes:</w:t></w:r><w:r><w:rPr/><w:t xml:space="preserve"> Pueden investigar brevemente un ejemplo real exitoso que aplique los principios analizados y compartirlo al grupo.</w:t></w:r></w:p><w:p><w:pPr><w:numPr><w:ilvl w:val="0"/><w:numId w:val="7"/></w:numPr></w:pPr><w:r><w:rPr><w:b w:val="1"/><w:bCs w:val="1"/></w:rPr><w:t xml:space="preserve">Estudiantes con dificultades:</w:t></w:r><w:r><w:rPr/><w:t xml:space="preserve"> El docente ofrece apoyo guiado con preguntas específicas y ejemplos concretos, facilitando la comprensión paso a paso.</w:t></w:r></w:p><w:p><w:pPr/><w:r><w:rPr><w:b w:val="1"/><w:bCs w:val="1"/></w:rPr><w:t xml:space="preserve">Transiciones:</w:t></w:r></w:p><w:p><w:pPr/><w:r><w:rPr><w:b w:val="1"/><w:bCs w:val="1"/></w:rPr><w:t xml:space="preserve">Docente:</w:t></w:r><w:r><w:rPr/><w:t xml:space="preserve"> Después de las presentaciones, conecta la importancia de reflejar los principios en propuestas reales y prepara a los estudiantes para cerrar la sesión con una reflexión y síntesis grupal.</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que cada estudiante escriba en una hoja tres ideas clave que aprendieron sobre los principios de marketing y cómo aplicarlos en la vida real o profesional.</w:t></w:r></w:p><w:p><w:pPr/><w:r><w:rPr><w:b w:val="1"/><w:bCs w:val="1"/></w:rPr><w:t xml:space="preserve">Estudiantes:</w:t></w:r><w:r><w:rPr/><w:t xml:space="preserve"> Elaboran individualmente su “ticket de salida”.</w:t></w:r></w:p><w:p><w:pPr/><w:r><w:rPr><w:b w:val="1"/><w:bCs w:val="1"/></w:rPr><w:t xml:space="preserve">Reflexión metacognitiva:</w:t></w:r></w:p><w:p><w:pPr/><w:r><w:rPr><w:b w:val="1"/><w:bCs w:val="1"/></w:rPr><w:t xml:space="preserve">Docente:</w:t></w:r><w:r><w:rPr/><w:t xml:space="preserve"> Plantea estas preguntas para discusión rápida o reflexión escrita:</w:t></w:r></w:p><w:p><w:pPr><w:numPr><w:ilvl w:val="0"/><w:numId w:val="8"/></w:numPr></w:pPr><w:r><w:rPr/><w:t xml:space="preserve">¿Qué principio de marketing me pareció más relevante y por qué?</w:t></w:r></w:p><w:p><w:pPr><w:numPr><w:ilvl w:val="0"/><w:numId w:val="8"/></w:numPr></w:pPr><w:r><w:rPr/><w:t xml:space="preserve">¿Cómo puedo aplicar lo aprendido en un proyecto personal o profesional?</w:t></w:r></w:p><w:p><w:pPr><w:numPr><w:ilvl w:val="0"/><w:numId w:val="8"/></w:numPr></w:pPr><w:r><w:rPr/><w:t xml:space="preserve">¿Qué dudas o retos identifico para seguir aprendiendo sobre marketing?</w:t></w:r></w:p><w:p><w:pPr/><w:r><w:rPr><w:b w:val="1"/><w:bCs w:val="1"/></w:rPr><w:t xml:space="preserve">Retroalimentación:</w:t></w:r></w:p><w:p><w:pPr/><w:r><w:rPr><w:b w:val="1"/><w:bCs w:val="1"/></w:rPr><w:t xml:space="preserve">Docente:</w:t></w:r><w:r><w:rPr/><w:t xml:space="preserve"> Lee algunos tickets al azar, comenta fortalezas y áreas de mejora, destacando el esfuerzo y las ideas innovadoras. Responde dudas inmediatas.</w:t></w:r></w:p><w:p><w:pPr/><w:r><w:rPr><w:b w:val="1"/><w:bCs w:val="1"/></w:rPr><w:t xml:space="preserve">Transferencia:</w:t></w:r></w:p><w:p><w:pPr/><w:r><w:rPr><w:b w:val="1"/><w:bCs w:val="1"/></w:rPr><w:t xml:space="preserve">Docente:</w:t></w:r><w:r><w:rPr/><w:t xml:space="preserve"> Explica que en próximas sesiones se profundizará en herramientas específicas de marketing digital y análisis de mercado, preparando a los estudiantes para aplicar estas estrategias en campañas reales.</w:t></w:r></w:p><w:p><w:pPr/><w:r><w:rPr><w:b w:val="1"/><w:bCs w:val="1"/></w:rPr><w:t xml:space="preserve">Tarea o reto:</w:t></w:r></w:p><w:p><w:pPr/><w:r><w:rPr/><w:t xml:space="preserve">Invita a los estudiantes a observar una publicidad o campaña reciente y escribir un breve análisis identificando los principios de marketing aplicados y su efectividad, para compartir en la siguiente clase.</w:t></w:r></w:p><w:p/><w:p><w:pPr/><w:r><w:rPr><w:color w:val="2b6cb0"/><w:sz w:val="28"/><w:szCs w:val="28"/><w:b w:val="1"/><w:bCs w:val="1"/></w:rPr><w:t xml:space="preserve">Evaluación</w:t></w:r></w:p><w:p><w:pPr/><w:r><w:rPr><w:b w:val="1"/><w:bCs w:val="1"/></w:rPr><w:t xml:space="preserve">Tipo de evaluación:</w:t></w:r><w:r><w:rPr/><w:t xml:space="preserve"> Formativa durante la fase de desarrollo (análisis y diseño en grupo) y sumativa en la fase de cierre (síntesis individual y reflexión).</w:t></w:r></w:p><w:p><w:pPr/><w:r><w:rPr><w:b w:val="1"/><w:bCs w:val="1"/></w:rPr><w:t xml:space="preserve">Criterios de evaluación:</w:t></w:r></w:p><w:p><w:pPr><w:numPr><w:ilvl w:val="0"/><w:numId w:val="9"/></w:numPr></w:pPr><w:r><w:rPr/><w:t xml:space="preserve">Capacidad para identificar correctamente problemas de marketing en casos prácticos (Objetivo 1).</w:t></w:r></w:p><w:p><w:pPr><w:numPr><w:ilvl w:val="0"/><w:numId w:val="9"/></w:numPr></w:pPr><w:r><w:rPr/><w:t xml:space="preserve">Aplicación adecuada de conceptos de segmentación, posicionamiento y mezcla de marketing en propuestas (Objetivo 2).</w:t></w:r></w:p><w:p><w:pPr><w:numPr><w:ilvl w:val="0"/><w:numId w:val="9"/></w:numPr></w:pPr><w:r><w:rPr/><w:t xml:space="preserve">Argumentación clara y fundamentada durante la presentación grupal (Objetivo 3).</w:t></w:r></w:p><w:p><w:pPr><w:numPr><w:ilvl w:val="0"/><w:numId w:val="9"/></w:numPr></w:pPr><w:r><w:rPr/><w:t xml:space="preserve">Participación activa y colaborativa durante el trabajo en equipo (Objetivo 4).</w:t></w:r></w:p><w:p><w:pPr/><w:r><w:rPr><w:b w:val="1"/><w:bCs w:val="1"/></w:rPr><w:t xml:space="preserve">Instrumentos sugeridos:</w:t></w:r></w:p><w:p><w:pPr><w:numPr><w:ilvl w:val="0"/><w:numId w:val="10"/></w:numPr></w:pPr><w:r><w:rPr/><w:t xml:space="preserve">Lista de cotejo para evaluar participación y trabajo en equipo.</w:t></w:r></w:p><w:p><w:pPr><w:numPr><w:ilvl w:val="0"/><w:numId w:val="10"/></w:numPr></w:pPr><w:r><w:rPr/><w:t xml:space="preserve">Rúbrica para evaluar el análisis del caso y la propuesta estratégica, considerando claridad, fundamentación y creatividad.</w:t></w:r></w:p><w:p><w:pPr><w:numPr><w:ilvl w:val="0"/><w:numId w:val="10"/></w:numPr></w:pPr><w:r><w:rPr/><w:t xml:space="preserve">Observación directa durante las actividades grupales.</w:t></w:r></w:p><w:p><w:pPr><w:numPr><w:ilvl w:val="0"/><w:numId w:val="10"/></w:numPr></w:pPr><w:r><w:rPr/><w:t xml:space="preserve">Ticket de salida para evaluar comprensión individual.</w:t></w:r></w:p><w:p><w:pPr/><w:r><w:rPr><w:b w:val="1"/><w:bCs w:val="1"/></w:rPr><w:t xml:space="preserve">Evidencias de aprendizaje:</w:t></w:r></w:p><w:p><w:pPr><w:numPr><w:ilvl w:val="0"/><w:numId w:val="11"/></w:numPr></w:pPr><w:r><w:rPr/><w:t xml:space="preserve">Documento con problemas de marketing identificados por grupo.</w:t></w:r></w:p><w:p><w:pPr><w:numPr><w:ilvl w:val="0"/><w:numId w:val="11"/></w:numPr></w:pPr><w:r><w:rPr/><w:t xml:space="preserve">Mapa conceptual y presentación oral de la estrategia propuesta.</w:t></w:r></w:p><w:p><w:pPr><w:numPr><w:ilvl w:val="0"/><w:numId w:val="11"/></w:numPr></w:pPr><w:r><w:rPr/><w:t xml:space="preserve">Ticket de salida individual con ideas clave y reflexión.</w:t></w:r></w:p><w:p/><w:p><w:pPr/><w:r><w:rPr><w:color w:val="2b6cb0"/><w:sz w:val="28"/><w:szCs w:val="28"/><w:b w:val="1"/><w:bCs w:val="1"/></w:rPr><w:t xml:space="preserve">Enriquecimientos</w:t></w:r></w:p><w:p><w:pPr/><w:r><w:rPr><w:sz w:val="22"/><w:szCs w:val="22"/><w:b w:val="1"/><w:bCs w:val="1"/></w:rPr><w:t xml:space="preserve">Desarrollo - Gamificar</w:t></w:r></w:p><w:p><w:pPr/><w:r><w:rPr><w:b w:val="1"/><w:bCs w:val="1"/></w:rPr><w:t xml:space="preserve">Elementos de Gamificación para la Fase de Desarrollo</w:t></w:r></w:p><w:p><w:pPr/><w:r><w:rPr/><w:t xml:space="preserve">Para la sesión de 1 hora sobre Principios de Marketing, utilizando Aprendizaje Basado en Problemas, se proponen las siguientes mecánicas de gamificación. Estas están diseñadas para motivar a estudiantes universitarios, reforzar los objetivos de aprendizaje y mantener el enfoque en el contenido, sin generar distracciones.</w:t></w:r></w:p><w:p><w:pPr/><w:r><w:rPr><w:b w:val="1"/><w:bCs w:val="1"/></w:rPr><w:t xml:space="preserve">Mecánicas de Juego Propuestas</w:t></w:r></w:p><w:p><w:pPr><w:numPr><w:ilvl w:val="0"/><w:numId w:val="12"/></w:numPr></w:pPr><w:r><w:rPr><w:b w:val="1"/><w:bCs w:val="1"/></w:rPr><w:t xml:space="preserve">Desafío Cronometrado de Conceptos Clave:</w:t></w:r><w:r><w:rPr/><w:t xml:space="preserve">Durante la resolución del problema, se plantea un mini-desafío donde los equipos deben identificar y explicar en 3 minutos los principios de marketing aplicados en un caso real proporcionado. Se otorgan puntos por precisión y rapidez para fomentar la concentración y la síntesis.</w:t></w:r></w:p><w:p><w:pPr><w:numPr><w:ilvl w:val="0"/><w:numId w:val="12"/></w:numPr></w:pPr><w:r><w:rPr><w:b w:val="1"/><w:bCs w:val="1"/></w:rPr><w:t xml:space="preserve">Role Playing de Roles en Marketing:</w:t></w:r><w:r><w:rPr/><w:t xml:space="preserve">Cada estudiante adopta un rol dentro de un equipo (ej. gerente de producto, analista de mercado, creativo publicitario) y debe aportar desde esa perspectiva para resolver el problema. Se premia la colaboración efectiva y la aportación de ideas alineadas a los principios de marketing.</w:t></w:r></w:p><w:p><w:pPr><w:numPr><w:ilvl w:val="0"/><w:numId w:val="12"/></w:numPr></w:pPr><w:r><w:rPr><w:b w:val="1"/><w:bCs w:val="1"/></w:rPr><w:t xml:space="preserve">Tablero de Puntuación en Vivo:</w:t></w:r><w:r><w:rPr/><w:t xml:space="preserve">Se mantiene un marcador visible para todos los equipos, que registra puntos por respuestas correctas, ideas innovadoras y trabajo en equipo. Esto genera competencia sana y mantiene el nivel de motivación durante la sesión.</w:t></w:r></w:p><w:p><w:pPr><w:numPr><w:ilvl w:val="0"/><w:numId w:val="12"/></w:numPr></w:pPr><w:r><w:rPr><w:b w:val="1"/><w:bCs w:val="1"/></w:rPr><w:t xml:space="preserve">Insignias Virtuales de Competencias:</w:t></w:r><w:r><w:rPr/><w:t xml:space="preserve">Al finalizar la sesión, se entregan insignias digitales (o simbólicas en el aula) que reconocen habilidades como “Analista Estratégico”, “Creativo Innovador” o “Colaborador Destacado”, reforzando la valoración de cada aportación individual y grupal.</w:t></w:r></w:p><w:p><w:pPr><w:numPr><w:ilvl w:val="0"/><w:numId w:val="12"/></w:numPr></w:pPr><w:r><w:rPr><w:b w:val="1"/><w:bCs w:val="1"/></w:rPr><w:t xml:space="preserve">Mini-quiz Interactivo al Final:</w:t></w:r><w:r><w:rPr/><w:t xml:space="preserve">Un cuestionario breve y dinámico (puede ser a través de una app o pizarra) con preguntas basadas en el problema trabajado. Los puntos ganados pueden influir en el marcador final, fomentando la atención durante toda la clase.</w:t></w:r></w:p><w:p><w:pPr/><w:r><w:rPr><w:b w:val="1"/><w:bCs w:val="1"/></w:rPr><w:t xml:space="preserve">Implementación en el Tiempo Disponible (1 hora)</w:t></w:r></w:p><w:tbl><w:tblGrid><w:gridCol/><w:gridCol/><w:gridCol/></w:tblGrid><w:tblPr><w:tblW w:w="0" w:type="auto"/><w:tblLayout w:type="autofit"/></w:tblPr><w:tr><w:trPr/><w:tc><w:tcPr><w:noWrap/></w:tcPr><w:p><w:pPr/><w:r><w:rPr/><w:t xml:space="preserve">Actividad</w:t></w:r></w:p></w:tc><w:tc><w:tcPr><w:noWrap/></w:tcPr><w:p><w:pPr/><w:r><w:rPr/><w:t xml:space="preserve">Duración</w:t></w:r></w:p></w:tc><w:tc><w:tcPr><w:noWrap/></w:tcPr><w:p><w:pPr/><w:r><w:rPr/><w:t xml:space="preserve">Descripción</w:t></w:r></w:p></w:tc></w:tr><w:tr><w:trPr/><w:tc><w:tcPr><w:noWrap/></w:tcPr><w:p><w:pPr/><w:r><w:rPr/><w:t xml:space="preserve">Introducción y planteamiento del problema</w:t></w:r></w:p></w:tc><w:tc><w:tcPr><w:noWrap/></w:tcPr><w:p><w:pPr/><w:r><w:rPr/><w:t xml:space="preserve">10 minutos</w:t></w:r></w:p></w:tc><w:tc><w:tcPr><w:noWrap/></w:tcPr><w:p><w:pPr/><w:r><w:rPr/><w:t xml:space="preserve">Presentar el caso práctico donde se aplican los principios del marketing.</w:t></w:r></w:p></w:tc></w:tr><w:tr><w:trPr/><w:tc><w:tcPr><w:noWrap/></w:tcPr><w:p><w:pPr/><w:r><w:rPr/><w:t xml:space="preserve">Desafío Cronometrado de Conceptos Clave</w:t></w:r></w:p></w:tc><w:tc><w:tcPr><w:noWrap/></w:tcPr><w:p><w:pPr/><w:r><w:rPr/><w:t xml:space="preserve">5 minutos</w:t></w:r></w:p></w:tc><w:tc><w:tcPr><w:noWrap/></w:tcPr><w:p><w:pPr/><w:r><w:rPr/><w:t xml:space="preserve">Equipos identifican principios clave y explican brevemente.</w:t></w:r></w:p></w:tc></w:tr><w:tr><w:trPr/><w:tc><w:tcPr><w:noWrap/></w:tcPr><w:p><w:pPr/><w:r><w:rPr/><w:t xml:space="preserve">Trabajo colaborativo con roles asignados</w:t></w:r></w:p></w:tc><w:tc><w:tcPr><w:noWrap/></w:tcPr><w:p><w:pPr/><w:r><w:rPr/><w:t xml:space="preserve">25 minutos</w:t></w:r></w:p></w:tc><w:tc><w:tcPr><w:noWrap/></w:tcPr><w:p><w:pPr/><w:r><w:rPr/><w:t xml:space="preserve">Roles desempeñan funciones para analizar y proponer soluciones.</w:t></w:r></w:p></w:tc></w:tr><w:tr><w:trPr/><w:tc><w:tcPr><w:noWrap/></w:tcPr><w:p><w:pPr/><w:r><w:rPr/><w:t xml:space="preserve">Presentación de soluciones y puntos en tablero</w:t></w:r></w:p></w:tc><w:tc><w:tcPr><w:noWrap/></w:tcPr><w:p><w:pPr/><w:r><w:rPr/><w:t xml:space="preserve">10 minutos</w:t></w:r></w:p></w:tc><w:tc><w:tcPr><w:noWrap/></w:tcPr><w:p><w:pPr/><w:r><w:rPr/><w:t xml:space="preserve">Equipos exponen sus ideas y se asignan puntos según criterios establecidos.</w:t></w:r></w:p></w:tc></w:tr><w:tr><w:trPr/><w:tc><w:tcPr><w:noWrap/></w:tcPr><w:p><w:pPr/><w:r><w:rPr/><w:t xml:space="preserve">Mini-quiz interactivo y entrega de insignias</w:t></w:r></w:p></w:tc><w:tc><w:tcPr><w:noWrap/></w:tcPr><w:p><w:pPr/><w:r><w:rPr/><w:t xml:space="preserve">10 minutos</w:t></w:r></w:p></w:tc><w:tc><w:tcPr><w:noWrap/></w:tcPr><w:p><w:pPr/><w:r><w:rPr/><w:t xml:space="preserve">Se refuerzan conocimientos y se reconocen contribuciones individuales y grupales.</w:t></w:r></w:p></w:tc></w:tr></w:tbl><w:p><w:pPr/><w:r><w:rPr/><w:t xml:space="preserve">Estas mecánicas garantizan un aprendizaje activo, motivador y alineado con los objetivos del plan, aprovechando la dinámica de equipo y la competencia para profundizar en los fundamentos del marketing.</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688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1FF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7E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7E6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ED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D3B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290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FBB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9C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0A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9FD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90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2026-09-26T04:06:16-05:00</dcterms:created>
  <dcterms:modified xsi:type="dcterms:W3CDTF">2026-09-26T04:06:16-05:00</dcterms:modified>
</cp:coreProperties>
</file>

<file path=docProps/custom.xml><?xml version="1.0" encoding="utf-8"?>
<Properties xmlns="http://schemas.openxmlformats.org/officeDocument/2006/custom-properties" xmlns:vt="http://schemas.openxmlformats.org/officeDocument/2006/docPropsVTypes"/>
</file>