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Sumando Aventuras: Explorando la Adición con y sin Reserva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la adición con y sin reserva a través de un proyecto colaborativo y significativo. Los estudiantes aprenderán a sumar números de hasta tres cifras, identificando cuándo es necesario realizar reserva y cuándo no. Este aprendizaje es relevante porque la adición es una habilidad fundamental que usan diariamente, como al contar objetos, hacer compras o repartir materiales.</w:t>
      </w:r>
    </w:p>
    <w:p>
      <w:pPr/>
      <w:r>
        <w:rPr/>
        <w:t xml:space="preserve">Mediante un proyecto basado en resolver situaciones reales, como organizar una feria escolar y calcular la cantidad total de materiales necesarios, los estudiantes desarrollan pensamiento crítico, trabajo en equipo y autonomía. Así, no solo aprenden matemáticas, sino que conectan con su entorno y refuerzan su confianza para resolver problemas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sumas que requieren reserva y las que no la requieren.</w:t>
      </w:r>
    </w:p>
    <w:p>
      <w:pPr>
        <w:numPr>
          <w:ilvl w:val="0"/>
          <w:numId w:val="1"/>
        </w:numPr>
      </w:pPr>
      <w:r>
        <w:rPr/>
        <w:t xml:space="preserve">Aplicar estrategias de suma con y sin reserva para resolver problemas numéricos de hasta tres cifras.</w:t>
      </w:r>
    </w:p>
    <w:p>
      <w:pPr>
        <w:numPr>
          <w:ilvl w:val="0"/>
          <w:numId w:val="1"/>
        </w:numPr>
      </w:pPr>
      <w:r>
        <w:rPr/>
        <w:t xml:space="preserve">Colaborar en equipo para construir un producto que refleje la comprensión de la adición en un contexto real.</w:t>
      </w:r>
    </w:p>
    <w:p>
      <w:pPr>
        <w:numPr>
          <w:ilvl w:val="0"/>
          <w:numId w:val="1"/>
        </w:numPr>
      </w:pPr>
      <w:r>
        <w:rPr/>
        <w:t xml:space="preserve">Explicar oralmente y por escrito los procedimientos utilizados en la suma con y sin reserva.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(varias por grupo)</w:t>
      </w:r>
    </w:p>
    <w:p>
      <w:pPr>
        <w:numPr>
          <w:ilvl w:val="0"/>
          <w:numId w:val="2"/>
        </w:numPr>
      </w:pPr>
      <w:r>
        <w:rPr/>
        <w:t xml:space="preserve">Marcadores, lápices, borradores y reglas</w:t>
      </w:r>
    </w:p>
    <w:p>
      <w:pPr>
        <w:numPr>
          <w:ilvl w:val="0"/>
          <w:numId w:val="2"/>
        </w:numPr>
      </w:pPr>
      <w:r>
        <w:rPr/>
        <w:t xml:space="preserve">Tarjetas con números (de 1 a 999) impresas</w:t>
      </w:r>
    </w:p>
    <w:p>
      <w:pPr>
        <w:numPr>
          <w:ilvl w:val="0"/>
          <w:numId w:val="2"/>
        </w:numPr>
      </w:pPr>
      <w:r>
        <w:rPr/>
        <w:t xml:space="preserve">Fichas o material concreto para contaje (por ejemplo, botones, monedas de juguete)</w:t>
      </w:r>
    </w:p>
    <w:p>
      <w:pPr>
        <w:numPr>
          <w:ilvl w:val="0"/>
          <w:numId w:val="2"/>
        </w:numPr>
      </w:pPr>
      <w:r>
        <w:rPr/>
        <w:t xml:space="preserve">Pizarras pequeñas o cuadernos para cada estudiante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</w:t>
      </w:r>
    </w:p>
    <w:p>
      <w:pPr>
        <w:numPr>
          <w:ilvl w:val="0"/>
          <w:numId w:val="2"/>
        </w:numPr>
      </w:pPr>
      <w:r>
        <w:rPr/>
        <w:t xml:space="preserve">Video educativo sobre adición con y sin reserva (3-5 minutos)</w:t>
      </w:r>
    </w:p>
    <w:p>
      <w:pPr>
        <w:numPr>
          <w:ilvl w:val="0"/>
          <w:numId w:val="2"/>
        </w:numPr>
      </w:pPr>
      <w:r>
        <w:rPr/>
        <w:t xml:space="preserve">Plantillas impresas con problemas de suma contextualizados</w:t>
      </w:r>
    </w:p>
    <w:p>
      <w:pPr>
        <w:numPr>
          <w:ilvl w:val="0"/>
          <w:numId w:val="2"/>
        </w:numPr>
      </w:pPr>
      <w:r>
        <w:rPr/>
        <w:t xml:space="preserve">Cartulinas para elaborar el producto final (puede ser un póster o un mural)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escritura de números hasta 999.</w:t>
      </w:r>
    </w:p>
    <w:p>
      <w:pPr>
        <w:numPr>
          <w:ilvl w:val="0"/>
          <w:numId w:val="3"/>
        </w:numPr>
      </w:pPr>
      <w:r>
        <w:rPr/>
        <w:t xml:space="preserve">Conocimiento básico de la suma simple sin reserva.</w:t>
      </w:r>
    </w:p>
    <w:p>
      <w:pPr>
        <w:numPr>
          <w:ilvl w:val="0"/>
          <w:numId w:val="3"/>
        </w:numPr>
      </w:pPr>
      <w:r>
        <w:rPr/>
        <w:t xml:space="preserve">Habilidad para trabajar en equipo y compartir materiales.</w:t>
      </w:r>
    </w:p>
    <w:p>
      <w:pPr>
        <w:numPr>
          <w:ilvl w:val="0"/>
          <w:numId w:val="3"/>
        </w:numPr>
      </w:pPr>
      <w:r>
        <w:rPr/>
        <w:t xml:space="preserve">Experiencia previa con conteo y agrupación de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cuándo necesitamos reservarFase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sumar números y cuándo necesitamos pedir ayuda a la reserva para que la suma sea correcta. Esto nos ayudará a resolver problemas que vemos en nuestro día a día.”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mostrar con sus dedos cómo sumar 5 + 3?”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dedos y responden.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“Muy bien, ahora vamos a pensar juntos: ¿Qué pasa si sumamos 8 + 6? ¿Podemos contar con los dedos o necesitamos otro truco?”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conversan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cuando sumamos cosas, a veces tenemos que ‘pedir prestado’ de un número para que la suma sea correcta? Es como cuando necesitamos pedir ayuda para contar muchos objetos.”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curiosidad y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“Imaginemos que estamos preparando una fiesta y necesitamos juntar materiales, como globos y dulces. Para saber cuántos tenemos en total, vamos a usar la suma con y sin reserva.”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ver un video corto que nos muestra cómo sumar con y sin reserva y después haremos actividades para practicar.”</w:t>
      </w:r>
    </w:p>
    <w:p>
      <w:pPr/>
      <w:r>
        <w:rPr/>
        <w:t xml:space="preserve">Se proyecta un video educativo de 4 minutos sobre suma con y sin reserva, con ejemplos visuales y lenguaje sencillo.</w:t>
      </w:r>
    </w:p>
    <w:p>
      <w:pPr/>
      <w:r>
        <w:rPr>
          <w:b w:val="1"/>
          <w:bCs w:val="1"/>
        </w:rPr>
        <w:t xml:space="preserve">Actividad 1: Juego de tarjetas “Sumas sin reserva”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sumas que no requieren reserva.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“Cada grupo recibirá tarjetas con sumas simples que no necesitan pedir prestado. Su tarea es resolverlas en su pizarra y explicar por qué no necesitan reserva.”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3-4 personas, resuelven sumas y discuten.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sumas resueltas y explicación oral breve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“¿Por qué no necesitas pedir ayuda para sumar aquí?” y apoya a grupos con dudas.</w:t>
      </w:r>
    </w:p>
    <w:p>
      <w:pPr/>
      <w:r>
        <w:rPr>
          <w:b w:val="1"/>
          <w:bCs w:val="1"/>
        </w:rPr>
        <w:t xml:space="preserve">Actividad 2: Juego de tarjetas “Sumas con reserva”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sumas que requieren reserva y explicar el proceso.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cada grupo recibe tarjetas con sumas que sí necesitan reserva. Primero intenten sumar, luego expliquen cómo hacen para ‘pedir prestado’.”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en grupo, usan fichas para representar la reserva si lo necesitan.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modelo con fichas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Pregunta “¿Qué pasa cuando sumamos 8 + 7? ¿Cómo usaron la reserva?” y brinda apoyo concreto.</w:t>
      </w:r>
    </w:p>
    <w:p>
      <w:pPr/>
      <w:r>
        <w:rPr>
          <w:b w:val="1"/>
          <w:bCs w:val="1"/>
        </w:rPr>
        <w:t xml:space="preserve">Actividad 3: Mini proyecto - "Preparando la fiesta" (inicio)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suma con y sin reserva en un contexto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“Vamos a preparar una lista con materiales para una fiesta escolar. En grupos, elijan cuántos globos y dulces necesitan, sumen las cantidades y escriban el total usando lo aprendido.”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eligen números, suman y anotan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Listas de materiales con sumas correctas y explicación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y pregunta “¿Necesitaron reserva para sumar? ¿Por qué?”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problemas de suma con reserva para que expliquen 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Usar fichas y dibujos para representar cada suma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cuándo usar reserva, en la próxima sesión vamos a seguir preparando nuestra fiesta con sumas más grandes y resolveremos problemas divertidos.”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dibujo en grupo donde muestren dos sumas: una con reserva y otra sin reserva. Escriban qué hicieron en cada caso.”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Dibujan y escriben en cartulina.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sabes cuándo necesitas pedir ayuda para sumar?</w:t>
      </w:r>
    </w:p>
    <w:p>
      <w:pPr>
        <w:numPr>
          <w:ilvl w:val="0"/>
          <w:numId w:val="9"/>
        </w:numPr>
      </w:pPr>
      <w:r>
        <w:rPr/>
        <w:t xml:space="preserve">¿Qué fue lo más fácil y lo más difícil de sumar con reserva?</w:t>
      </w:r>
    </w:p>
    <w:p>
      <w:pPr>
        <w:numPr>
          <w:ilvl w:val="0"/>
          <w:numId w:val="9"/>
        </w:numPr>
      </w:pPr>
      <w:r>
        <w:rPr/>
        <w:t xml:space="preserve">¿Para qué crees que te servirá aprender a sumar con reserva?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dibujos y explicaciones, ofrece comentarios positivos y orienta en dudas específicas.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usaremos lo que aprendimos para resolver más problemas y seguir construyendo la fiesta.”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una situación en casa donde hayan sumado cosas y anótenla para compartirla en la próxima clase.”</w:t>
      </w:r>
    </w:p>
    <w:p>
      <w:pPr/>
      <w:r>
        <w:rPr/>
        <w:t xml:space="preserve">Sesión 2: Sumando para la fiesta: más retos con reservaFase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seguir sumando para preparar nuestra fiesta. Vamos a usar sumas más grandes y aprender a resolver problemas con números de hasta tres cifras.”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con la sesión anterior y se preparan para nuevas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qué es la reserva en la suma? ¿Pueden dar un ejemplo rápido?”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imaginar que llegan más invitados y necesitamos sumar más materiales. ¿Cómo podemos hacerlo sin equivocarnos?”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participan.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fiesta, necesitamos contar todo para que no falte nada. Por eso, vamos a practicar sumas con números grandes.”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Problemas de suma contextualizados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Resolver sumas con reserva en situaciones reales.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“Cada grupo recibe problemas escritos que incluyen sumas con y sin reserva. Lean el problema, identifiquen la suma y resuélvanla.”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usan fichas o dibujos para representar y suman.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explicación escrita y oral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“¿Qué parte del problema te dijo que hay que usar reserva?” y ofrece apoyo.</w:t>
      </w:r>
    </w:p>
    <w:p>
      <w:pPr/>
      <w:r>
        <w:rPr>
          <w:b w:val="1"/>
          <w:bCs w:val="1"/>
        </w:rPr>
        <w:t xml:space="preserve">Actividad 2: Construcción del mural de la fiesta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Integrar sumas con y sin reserva en un producto visual colaborativo.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“En su mural, cada grupo incluirá sumas con y sin reserva que usaron para preparar la fiesta. Deben explicar con dibujos y palabras.”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Diseñan y elaboran la cartulina grupal.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sumas y explicaciones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supervisa, guía y pregunta “¿Cómo muestran que usaron reserva aquí?”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quienes terminan rápido:</w:t>
      </w:r>
      <w:r>
        <w:rPr/>
        <w:t xml:space="preserve"> Crear problemas adicionales para otros grupos o ayudar a compañeros.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Uso de material concreto para representar las sumas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usaremos lo aprendido para resolver un gran reto y terminar nuestro proyecto.”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compartir con la clase una suma que aprendimos hoy y explicar si usamos reserva.”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escuchan.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aprendimos sobre sumar números grandes?</w:t>
      </w:r>
    </w:p>
    <w:p>
      <w:pPr>
        <w:numPr>
          <w:ilvl w:val="0"/>
          <w:numId w:val="14"/>
        </w:numPr>
      </w:pPr>
      <w:r>
        <w:rPr/>
        <w:t xml:space="preserve">¿Cómo saben cuándo usar reserva en números grandes?</w:t>
      </w:r>
    </w:p>
    <w:p>
      <w:pPr>
        <w:numPr>
          <w:ilvl w:val="0"/>
          <w:numId w:val="14"/>
        </w:numPr>
      </w:pPr>
      <w:r>
        <w:rPr/>
        <w:t xml:space="preserve">¿Cómo les ayudó el trabajo en grupo para resolver sumas?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 y aclaraciones.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haremos un gran reto para demostrar todo lo que sabemos.”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“Practiquen sumar en casa con números que vean, como precios o cantidades.”</w:t>
      </w:r>
    </w:p>
    <w:p>
      <w:pPr/>
      <w:r>
        <w:rPr/>
        <w:t xml:space="preserve">Sesión 3: El gran reto de la sumaFase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poner a prueba lo que aprendimos con un reto: sumar todos los materiales para la fiesta y explicar nuestro proceso.”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“¿Qué recuerdan sobre la reserva? ¿Por qué es importante?”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“Imaginemos que si no sumamos bien, la fiesta no tendrá suficientes cosas. ¡Vamos a hacer un buen trabajo!”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Resolución del reto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suma con y sin reserva en un problema integral.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“Aquí tienen una lista con varios materiales y cantidades. Sumen todo para saber cuánto necesitan. Usen todo lo que aprendieron.”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resuelven sumas, usan fichas y anotan procedimiento.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Solución completa con explicación y modelo visual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“¿Dónde usaron reserva? ¿Por qué?” y apoya.</w:t>
      </w:r>
    </w:p>
    <w:p>
      <w:pPr/>
      <w:r>
        <w:rPr>
          <w:b w:val="1"/>
          <w:bCs w:val="1"/>
        </w:rPr>
        <w:t xml:space="preserve">Actividad 2: Preparación de la presentación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Explicar los procedimientos y resultados.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“Preparen una pequeña exposición para contar qué hicieron y cómo sumaron.”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Ensayan y preparan una explicación sencilla.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y ayuda a organizar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Crear problemas adicionales para otros grupos.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individual o en parejas con material concreto.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compartiremos nuestro trabajo y reflexionaremos sobre todo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“Resumamos juntos: ¿Qué es la suma con reserva? ¿Cuándo la usamos?”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resumen.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parte del reto les pareció más fácil o difícil?</w:t>
      </w:r>
    </w:p>
    <w:p>
      <w:pPr>
        <w:numPr>
          <w:ilvl w:val="0"/>
          <w:numId w:val="19"/>
        </w:numPr>
      </w:pPr>
      <w:r>
        <w:rPr/>
        <w:t xml:space="preserve">¿Cómo ayudó la reserva a sumar correctamente?</w:t>
      </w:r>
    </w:p>
    <w:p>
      <w:pPr>
        <w:numPr>
          <w:ilvl w:val="0"/>
          <w:numId w:val="19"/>
        </w:numPr>
      </w:pPr>
      <w:r>
        <w:rPr/>
        <w:t xml:space="preserve">¿Qué aprendieron trabajando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prepararemos la presentación final y celebraremos nuestro aprendizaje.”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una situación donde puedan usar la suma con reserva y cuéntenlo mañana.”</w:t>
      </w:r>
    </w:p>
    <w:p>
      <w:pPr/>
      <w:r>
        <w:rPr/>
        <w:t xml:space="preserve">Sesión 4: Presentando y celebrando nuestro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compartir lo que aprendimos y reflexionar para ser aún mejores.”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“¿Quién quiere contar qué fue lo más importante que aprendió?”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Presentaciones grupales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el aprendizaje y procedimientos.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presentará su mural y explicará cómo usaron la suma con y sin reserva.”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presentaciones, promueve preguntas y brinda retroalimentación.</w:t>
      </w:r>
    </w:p>
    <w:p>
      <w:pPr/>
      <w:r>
        <w:rPr>
          <w:b w:val="1"/>
          <w:bCs w:val="1"/>
        </w:rPr>
        <w:t xml:space="preserve">Actividad 2: Mapa mental colectivo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Sintetizar lo aprendido.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“Vamos a crear un mapa mental en la pizarra con las ideas clave sobre la suma con y sin reserva.”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Proponen palabras y conceptos.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pizarra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Organiza ideas y escribe en la pizarra.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escriban en un papelito tres cosas que aprendieron y una pregunta que aún tengan.”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puedo usar la suma con reserva en mi vida diaria?</w:t>
      </w:r>
    </w:p>
    <w:p>
      <w:pPr>
        <w:numPr>
          <w:ilvl w:val="0"/>
          <w:numId w:val="23"/>
        </w:numPr>
      </w:pPr>
      <w:r>
        <w:rPr/>
        <w:t xml:space="preserve">¿Qué aprendí trabajando con mis compañeros?</w:t>
      </w:r>
    </w:p>
    <w:p>
      <w:pPr>
        <w:numPr>
          <w:ilvl w:val="0"/>
          <w:numId w:val="23"/>
        </w:numPr>
      </w:pPr>
      <w:r>
        <w:rPr/>
        <w:t xml:space="preserve">¿Qué me gustaría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y anima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saben sumar con y sin reserva, pueden ayudar en casa o en la tienda a contar y sumar con confianza.”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“Inviten a su familia a jugar a sumar con reserva usando objetos cotidianos.”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/>
        <w:t xml:space="preserve">Diagnóstica al inicio de la sesión 1 con preguntas activadoras.</w:t>
      </w:r>
    </w:p>
    <w:p>
      <w:pPr>
        <w:numPr>
          <w:ilvl w:val="0"/>
          <w:numId w:val="24"/>
        </w:numPr>
      </w:pPr>
      <w:r>
        <w:rPr/>
        <w:t xml:space="preserve">Formativa durante todas las sesiones mediante observación, preguntas guía y revisión de productos (tarjetas, listados, mural, presentaciones).</w:t>
      </w:r>
    </w:p>
    <w:p>
      <w:pPr>
        <w:numPr>
          <w:ilvl w:val="0"/>
          <w:numId w:val="24"/>
        </w:numPr>
      </w:pPr>
      <w:r>
        <w:rPr/>
        <w:t xml:space="preserve">Sumativa al final de la sesión 4 con la presentación grupal y 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cuándo es necesario usar reserva en la suma (Objetivo 1).</w:t>
      </w:r>
    </w:p>
    <w:p>
      <w:pPr>
        <w:numPr>
          <w:ilvl w:val="0"/>
          <w:numId w:val="25"/>
        </w:numPr>
      </w:pPr>
      <w:r>
        <w:rPr/>
        <w:t xml:space="preserve">Resuelve sumas con y sin reserva con procedimientos correctos (Objetivo 2).</w:t>
      </w:r>
    </w:p>
    <w:p>
      <w:pPr>
        <w:numPr>
          <w:ilvl w:val="0"/>
          <w:numId w:val="25"/>
        </w:numPr>
      </w:pPr>
      <w:r>
        <w:rPr/>
        <w:t xml:space="preserve">Participa activamente en el trabajo colaborativo y aporta en la construcción del producto final (Objetivo 3).</w:t>
      </w:r>
    </w:p>
    <w:p>
      <w:pPr>
        <w:numPr>
          <w:ilvl w:val="0"/>
          <w:numId w:val="25"/>
        </w:numPr>
      </w:pPr>
      <w:r>
        <w:rPr/>
        <w:t xml:space="preserve">Explica con claridad los procedimientos usados en la suma con y sin reserva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evaluar participación y colaboración grupal.</w:t>
      </w:r>
    </w:p>
    <w:p>
      <w:pPr>
        <w:numPr>
          <w:ilvl w:val="0"/>
          <w:numId w:val="26"/>
        </w:numPr>
      </w:pPr>
      <w:r>
        <w:rPr/>
        <w:t xml:space="preserve">Rúbrica para evaluar precisión y explicación en sumas con y sin reserva.</w:t>
      </w:r>
    </w:p>
    <w:p>
      <w:pPr>
        <w:numPr>
          <w:ilvl w:val="0"/>
          <w:numId w:val="26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6"/>
        </w:numPr>
      </w:pPr>
      <w:r>
        <w:rPr/>
        <w:t xml:space="preserve">Portafolio con productos escritos y visuales (tarjetas, mural, problemas resueltos).</w:t>
      </w:r>
    </w:p>
    <w:p>
      <w:pPr>
        <w:numPr>
          <w:ilvl w:val="0"/>
          <w:numId w:val="26"/>
        </w:numPr>
      </w:pPr>
      <w:r>
        <w:rPr/>
        <w:t xml:space="preserve">Autoevaluación y coevaluación con preguntas guía adaptadas.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Tarjetas con sumas resueltas y explicadas (Sesión 1 y 2).</w:t>
      </w:r>
    </w:p>
    <w:p>
      <w:pPr>
        <w:numPr>
          <w:ilvl w:val="0"/>
          <w:numId w:val="27"/>
        </w:numPr>
      </w:pPr>
      <w:r>
        <w:rPr/>
        <w:t xml:space="preserve">Mural grupal que integra sumas con y sin reserva (Sesión 2 y 4).</w:t>
      </w:r>
    </w:p>
    <w:p>
      <w:pPr>
        <w:numPr>
          <w:ilvl w:val="0"/>
          <w:numId w:val="27"/>
        </w:numPr>
      </w:pPr>
      <w:r>
        <w:rPr/>
        <w:t xml:space="preserve">Resolución del reto integral con explicación oral y escrita (Sesión 3).</w:t>
      </w:r>
    </w:p>
    <w:p>
      <w:pPr>
        <w:numPr>
          <w:ilvl w:val="0"/>
          <w:numId w:val="27"/>
        </w:numPr>
      </w:pPr>
      <w:r>
        <w:rPr/>
        <w:t xml:space="preserve">Presentación grupal y mapa mental colectivo (Sesión 4).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primaria (6-11 años), el tema de la adición con y sin reserva permite desarrollar varias competencias cognitivas de manera natural: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Los estudiantes aplican la suma en contextos prácticos y deben decidir cuándo usar reserva.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Creatividad:</w:t>
      </w:r>
      <w:r>
        <w:rPr/>
        <w:t xml:space="preserve"> Al relacionar la suma con situaciones cotidianas (fiesta, objetos), los niños pueden inventar sus propios problemas o historias.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explicar por qué una suma necesita o no reserva, analizan el proceso y validan sus respuestas.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29"/>
        </w:numPr>
      </w:pPr>
      <w:r>
        <w:rPr/>
        <w:t xml:space="preserve">En la actividad de tarjetas “Sumas sin reserva”, incorporar una etapa donde los estudiantes creen sus propias tarjetas con sumas, fomentando creatividad y comprensión.</w:t>
      </w:r>
    </w:p>
    <w:p>
      <w:pPr>
        <w:numPr>
          <w:ilvl w:val="0"/>
          <w:numId w:val="29"/>
        </w:numPr>
      </w:pPr>
      <w:r>
        <w:rPr/>
        <w:t xml:space="preserve">Después del video, realizar preguntas abiertas como “¿Qué pasaría si sumamos 9+7? ¿Cómo podemos explicarlo con nuestras propias palabras?” para incentivar pensamiento crítico.</w:t>
      </w:r>
    </w:p>
    <w:p>
      <w:pPr>
        <w:numPr>
          <w:ilvl w:val="0"/>
          <w:numId w:val="29"/>
        </w:numPr>
      </w:pPr>
      <w:r>
        <w:rPr/>
        <w:t xml:space="preserve">Introducir el uso de herramientas digitales sencillas (apps o juegos interactivos) para practicar sumas, promoviendo habilidades digitales acordes a su edad.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30"/>
        </w:numPr>
      </w:pPr>
      <w:r>
        <w:rPr/>
        <w:t xml:space="preserve">Uso de preguntas guiadas y reflexivas para fomentar el razonamiento.</w:t>
      </w:r>
    </w:p>
    <w:p>
      <w:pPr>
        <w:numPr>
          <w:ilvl w:val="0"/>
          <w:numId w:val="30"/>
        </w:numPr>
      </w:pPr>
      <w:r>
        <w:rPr/>
        <w:t xml:space="preserve">Fomentar explicaciones orales en grupo para que articulen y afiancen su comprensión.</w:t>
      </w:r>
    </w:p>
    <w:p>
      <w:pPr>
        <w:numPr>
          <w:ilvl w:val="0"/>
          <w:numId w:val="30"/>
        </w:numPr>
      </w:pPr>
      <w:r>
        <w:rPr/>
        <w:t xml:space="preserve">Utilizar apoyos visuales y manipulativos (fichas, bloques) para representar la suma y la reserva.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trabajo en grupos de 3-4 estudiantes es ideal para desarrollar competencias interpersonales: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Colaboración:</w:t>
      </w:r>
      <w:r>
        <w:rPr/>
        <w:t xml:space="preserve"> Compartir ideas y ayudarse para resolver sumas.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Comunicación:</w:t>
      </w:r>
      <w:r>
        <w:rPr/>
        <w:t xml:space="preserve"> Explicar y argumentar por qué una suma requiere o no reserva.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Reconocer y respetar las opiniones de sus compañeros durante la discusión.</w:t>
      </w:r>
    </w:p>
    <w:p>
      <w:pPr/>
      <w:r>
        <w:rPr>
          <w:b w:val="1"/>
          <w:bCs w:val="1"/>
        </w:rPr>
        <w:t xml:space="preserve">Estrategias recomendadas:</w:t>
      </w:r>
    </w:p>
    <w:p>
      <w:pPr>
        <w:numPr>
          <w:ilvl w:val="0"/>
          <w:numId w:val="32"/>
        </w:numPr>
      </w:pPr>
      <w:r>
        <w:rPr/>
        <w:t xml:space="preserve">Asignar roles simples dentro del grupo (el que explica, el que anota, el que pregunta) para fomentar responsabilidad y participación.</w:t>
      </w:r>
    </w:p>
    <w:p>
      <w:pPr>
        <w:numPr>
          <w:ilvl w:val="0"/>
          <w:numId w:val="32"/>
        </w:numPr>
      </w:pPr>
      <w:r>
        <w:rPr/>
        <w:t xml:space="preserve">Realizar rondas de opinión donde cada estudiante debe expresar su idea o duda para fortalecer comunicación y escucha activa.</w:t>
      </w:r>
    </w:p>
    <w:p>
      <w:pPr>
        <w:numPr>
          <w:ilvl w:val="0"/>
          <w:numId w:val="32"/>
        </w:numPr>
      </w:pPr>
      <w:r>
        <w:rPr/>
        <w:t xml:space="preserve">Promover momentos breves de reflexión grupal sobre cómo se sintieron colaborando, qué fue fácil o difícil, para trabajar la conciencia socioemocional.</w:t>
      </w:r>
    </w:p>
    <w:p>
      <w:pPr/>
      <w:r>
        <w:rPr>
          <w:b w:val="1"/>
          <w:bCs w:val="1"/>
        </w:rPr>
        <w:t xml:space="preserve">Puntos de reflexión adaptados:</w:t>
      </w:r>
    </w:p>
    <w:p>
      <w:pPr>
        <w:numPr>
          <w:ilvl w:val="0"/>
          <w:numId w:val="33"/>
        </w:numPr>
      </w:pPr>
      <w:r>
        <w:rPr/>
        <w:t xml:space="preserve">“¿Cómo te sentiste cuando ayudaste a tu compañero a entender la suma?”</w:t>
      </w:r>
    </w:p>
    <w:p>
      <w:pPr>
        <w:numPr>
          <w:ilvl w:val="0"/>
          <w:numId w:val="33"/>
        </w:numPr>
      </w:pPr>
      <w:r>
        <w:rPr/>
        <w:t xml:space="preserve">“¿Qué hicimos cuando alguien tenía una idea diferente a la nuestra?”</w:t>
      </w:r>
    </w:p>
    <w:p>
      <w:pPr>
        <w:numPr>
          <w:ilvl w:val="0"/>
          <w:numId w:val="33"/>
        </w:numPr>
      </w:pPr>
      <w:r>
        <w:rPr/>
        <w:t xml:space="preserve">“¿Por qué es importante escuchar a todos en el grupo?”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plan de clase puede promover actitudes y valores esenciales para el aprendizaje y la vida: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Curiosidad:</w:t>
      </w:r>
      <w:r>
        <w:rPr/>
        <w:t xml:space="preserve"> Incentivar preguntas sobre cómo funciona la suma y la reserva.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Responsabilidad:</w:t>
      </w:r>
      <w:r>
        <w:rPr/>
        <w:t xml:space="preserve"> Cumplir con el rol asignado y completar las actividades.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Valorar el esfuerzo y el aprendizaje tras equivocarse o enfrentar sumas más complejas.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Resiliencia:</w:t>
      </w:r>
      <w:r>
        <w:rPr/>
        <w:t xml:space="preserve"> Animar a intentar nuevas estrategias si una suma no se resuelve a la primera.</w:t>
      </w:r>
    </w:p>
    <w:p>
      <w:pPr/>
      <w:r>
        <w:rPr>
          <w:b w:val="1"/>
          <w:bCs w:val="1"/>
        </w:rPr>
        <w:t xml:space="preserve">Momentos para desarrollo:</w:t>
      </w:r>
    </w:p>
    <w:p>
      <w:pPr>
        <w:numPr>
          <w:ilvl w:val="0"/>
          <w:numId w:val="35"/>
        </w:numPr>
      </w:pPr>
      <w:r>
        <w:rPr/>
        <w:t xml:space="preserve">Inicio de cada sesión: plantear una pregunta curiosa o desafío matemático que motive la exploración.</w:t>
      </w:r>
    </w:p>
    <w:p>
      <w:pPr>
        <w:numPr>
          <w:ilvl w:val="0"/>
          <w:numId w:val="35"/>
        </w:numPr>
      </w:pPr>
      <w:r>
        <w:rPr/>
        <w:t xml:space="preserve">Durante las actividades en grupo: recordar que equivocarse es parte del aprendizaje y celebrar intentos y avances.</w:t>
      </w:r>
    </w:p>
    <w:p>
      <w:pPr>
        <w:numPr>
          <w:ilvl w:val="0"/>
          <w:numId w:val="35"/>
        </w:numPr>
      </w:pPr>
      <w:r>
        <w:rPr/>
        <w:t xml:space="preserve">Al cierre de cada sesión: realizar una breve reflexión colectiva o individual sobre qué aprendieron y cómo se sintieron, enfatizando la importancia de no rendirse.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36"/>
        </w:numPr>
      </w:pPr>
      <w:r>
        <w:rPr/>
        <w:t xml:space="preserve">“¿Qué aprendí hoy que no sabía antes?”</w:t>
      </w:r>
    </w:p>
    <w:p>
      <w:pPr>
        <w:numPr>
          <w:ilvl w:val="0"/>
          <w:numId w:val="36"/>
        </w:numPr>
      </w:pPr>
      <w:r>
        <w:rPr/>
        <w:t xml:space="preserve">“¿Cómo puedo ayudar a un amigo si no entiende la suma con reserva?”</w:t>
      </w:r>
    </w:p>
    <w:p>
      <w:pPr>
        <w:numPr>
          <w:ilvl w:val="0"/>
          <w:numId w:val="36"/>
        </w:numPr>
      </w:pPr>
      <w:r>
        <w:rPr/>
        <w:t xml:space="preserve">“¿Qué hago cuando una suma es difícil?”</w:t>
      </w:r>
    </w:p>
    <w:p>
      <w:pPr>
        <w:numPr>
          <w:ilvl w:val="0"/>
          <w:numId w:val="36"/>
        </w:numPr>
      </w:pPr>
      <w:r>
        <w:rPr/>
        <w:t xml:space="preserve">Actividad: “Dibuja una carita que muestre cómo te sentiste al resolver sumas con reserva y otra con sumas sin reserva.”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Adaptaciones para diferentes capacidades y estilos de aprendizaje:</w:t>
      </w:r>
      <w:r>
        <w:rPr/>
        <w:t xml:space="preserve"> Incorporar materiales manipulativos como bloques o fichas para que los estudiantes con dificultades en abstracción numérica puedan visualizar mejor la suma con y sin reserva. Por ejemplo, durante el juego de tarjetas, permitir que usen objetos físicos para representar las sumas. Esto facilita la comprensión multisensorial y apoya a estudiantes con necesidades diversas.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Incorporar ejemplos culturales diversos:</w:t>
      </w:r>
      <w:r>
        <w:rPr/>
        <w:t xml:space="preserve"> Al contextualizar con la fiesta y materiales, incluir elementos que reflejen la diversidad cultural del grupo (por ejemplo, diferentes tipos de alimentos o decoraciones típicas de las culturas presentes en el aula). Esto fomenta el sentido de pertenencia y respeto por las diferencias culturales.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Uso de lenguaje inclusivo y accesible:</w:t>
      </w:r>
      <w:r>
        <w:rPr/>
        <w:t xml:space="preserve"> Al explicar conceptos, utilizar un lenguaje claro, evitando jergas y adaptando expresiones para estudiantes con dominio limitado del idioma o con dificultades de comprensión. Además, incluir ilustraciones y videos con subtítulos y apoyos visuales para favorecer la comprensión.</w:t>
      </w:r>
    </w:p>
    <w:p>
      <w:pPr/>
      <w:r>
        <w:rPr>
          <w:b w:val="1"/>
          <w:bCs w:val="1"/>
        </w:rPr>
        <w:t xml:space="preserve">Modificaciones a actividades existentes</w:t>
      </w:r>
    </w:p>
    <w:p>
      <w:pPr>
        <w:numPr>
          <w:ilvl w:val="0"/>
          <w:numId w:val="38"/>
        </w:numPr>
      </w:pPr>
      <w:r>
        <w:rPr/>
        <w:t xml:space="preserve">En la actividad de grupos con tarjetas, asignar roles flexibles y rotativos (lector, anotador, explicador, manipulador de materiales) para que cada estudiante participe según sus fortalezas y preferencias, respetando ritmos y estilos de aprendizaje.</w:t>
      </w:r>
    </w:p>
    <w:p>
      <w:pPr>
        <w:numPr>
          <w:ilvl w:val="0"/>
          <w:numId w:val="38"/>
        </w:numPr>
      </w:pPr>
      <w:r>
        <w:rPr/>
        <w:t xml:space="preserve">Incluir una opción para que los estudiantes puedan explicar su razonamiento oralmente o mediante dibujos, lo que permite distintas formas de expresión y comunicación.</w:t>
      </w:r>
    </w:p>
    <w:p>
      <w:pPr/>
      <w:r>
        <w:rPr>
          <w:b w:val="1"/>
          <w:bCs w:val="1"/>
        </w:rPr>
        <w:t xml:space="preserve">Recursos adicionales y evaluación inclusiva</w:t>
      </w:r>
    </w:p>
    <w:p>
      <w:pPr>
        <w:numPr>
          <w:ilvl w:val="0"/>
          <w:numId w:val="39"/>
        </w:numPr>
      </w:pPr>
      <w:r>
        <w:rPr/>
        <w:t xml:space="preserve">Proveer tarjetas con números y símbolos en diferentes tamaños y colores para estudiantes con dificultades visuales.</w:t>
      </w:r>
    </w:p>
    <w:p>
      <w:pPr>
        <w:numPr>
          <w:ilvl w:val="0"/>
          <w:numId w:val="39"/>
        </w:numPr>
      </w:pPr>
      <w:r>
        <w:rPr/>
        <w:t xml:space="preserve">Incluir rúbricas sencillas que valoren tanto el procedimiento como la explicación, permitiendo evaluar el proceso más allá de la respuesta correcta.</w:t>
      </w:r>
    </w:p>
    <w:p>
      <w:pPr>
        <w:numPr>
          <w:ilvl w:val="0"/>
          <w:numId w:val="39"/>
        </w:numPr>
      </w:pPr>
      <w:r>
        <w:rPr/>
        <w:t xml:space="preserve">Permitir evaluaciones orales o con apoyo de materiales manipulativos para estudiantes con dificultades en la expresión escrita.</w:t>
      </w:r>
    </w:p>
    <w:p>
      <w:pPr/>
      <w:r>
        <w:rPr>
          <w:b w:val="1"/>
          <w:bCs w:val="1"/>
        </w:rPr>
        <w:t xml:space="preserve">Impacto positivo</w:t>
      </w:r>
    </w:p>
    <w:p>
      <w:pPr/>
      <w:r>
        <w:rPr/>
        <w:t xml:space="preserve">Estas adaptaciones reconocen y valoran las diferencias individuales, fomentan un ambiente inclusivo donde cada estudiante se siente representado y apoyado, y promueven el aprendizaje efectivo para todos, disminuyendo barreras y potenciando la participación activa.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Uso de ejemplos y personajes diversos en materiales:</w:t>
      </w:r>
      <w:r>
        <w:rPr/>
        <w:t xml:space="preserve"> En el video y en las historias de contexto (fiesta, materiales), incluir personajes de distintos géneros realizando actividades relacionadas con las matemáticas, evitando estereotipos (por ejemplo, niños y niñas participando igualmente en la organización de la fiesta y en la resolución de problemas).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Promover la participación equitativa en grupos:</w:t>
      </w:r>
      <w:r>
        <w:rPr/>
        <w:t xml:space="preserve"> Al formar equipos, asegurar que no se reproduzcan roles o dinámicas de género tradicionales (por ejemplo, no asignar solo a niñas el rol de anotadoras ni a niños el de explicadores). Fomentar que todos los estudiantes puedan tomar distintos roles.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Lenguaje inclusivo de género:</w:t>
      </w:r>
      <w:r>
        <w:rPr/>
        <w:t xml:space="preserve"> Usar términos neutros o inclusivos en las instrucciones y explicaciones (“estudiantes”, “compañeros y compañeras”, “todas las personas”) para visibilizar y respetar todas las identidades de género.</w:t>
      </w:r>
    </w:p>
    <w:p>
      <w:pPr/>
      <w:r>
        <w:rPr>
          <w:b w:val="1"/>
          <w:bCs w:val="1"/>
        </w:rPr>
        <w:t xml:space="preserve">Modificaciones a actividades existentes</w:t>
      </w:r>
    </w:p>
    <w:p>
      <w:pPr>
        <w:numPr>
          <w:ilvl w:val="0"/>
          <w:numId w:val="41"/>
        </w:numPr>
      </w:pPr>
      <w:r>
        <w:rPr/>
        <w:t xml:space="preserve">Durante la motivación y contextualización, plantear preguntas que inviten a reflexionar sobre la igualdad y la colaboración, por ejemplo: “¿Cómo podemos ayudarnos entre todos y todas para que la suma sea correcta?”</w:t>
      </w:r>
    </w:p>
    <w:p>
      <w:pPr>
        <w:numPr>
          <w:ilvl w:val="0"/>
          <w:numId w:val="41"/>
        </w:numPr>
      </w:pPr>
      <w:r>
        <w:rPr/>
        <w:t xml:space="preserve">En las discusiones grupales, incentivar que todos los estudiantes tengan oportunidad de expresar su opinión, haciendo rondas o turnos de palabra para evitar que algunos dominen la conversación por motivos de género.</w:t>
      </w:r>
    </w:p>
    <w:p>
      <w:pPr/>
      <w:r>
        <w:rPr>
          <w:b w:val="1"/>
          <w:bCs w:val="1"/>
        </w:rPr>
        <w:t xml:space="preserve">Recursos adicionales y evaluación inclusiva</w:t>
      </w:r>
    </w:p>
    <w:p>
      <w:pPr>
        <w:numPr>
          <w:ilvl w:val="0"/>
          <w:numId w:val="42"/>
        </w:numPr>
      </w:pPr>
      <w:r>
        <w:rPr/>
        <w:t xml:space="preserve">Incluir cuentos o videos cortos que muestren a niños y niñas en roles positivos de resolución de problemas matemáticos, para reforzar modelos diversos.</w:t>
      </w:r>
    </w:p>
    <w:p>
      <w:pPr>
        <w:numPr>
          <w:ilvl w:val="0"/>
          <w:numId w:val="42"/>
        </w:numPr>
      </w:pPr>
      <w:r>
        <w:rPr/>
        <w:t xml:space="preserve">Evaluar la participación y colaboración de manera equitativa, valorando la contribución de todos los estudiantes sin sesgo de género.</w:t>
      </w:r>
    </w:p>
    <w:p>
      <w:pPr/>
      <w:r>
        <w:rPr>
          <w:b w:val="1"/>
          <w:bCs w:val="1"/>
        </w:rPr>
        <w:t xml:space="preserve">Impacto positivo</w:t>
      </w:r>
    </w:p>
    <w:p>
      <w:pPr/>
      <w:r>
        <w:rPr/>
        <w:t xml:space="preserve">Estas recomendaciones contribuyen a desmantelar estereotipos y desigualdades de género desde edades tempranas, creando un ambiente respetuoso donde todos los estudiantes se sienten valorados y motivados a participar plenamente, favoreciendo la justicia y el desarrollo integral.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Accesibilidad física y material:</w:t>
      </w:r>
      <w:r>
        <w:rPr/>
        <w:t xml:space="preserve"> Asegurar que los espacios y materiales sean accesibles para estudiantes con discapacidades físicas o sensoriales, por ejemplo, disponer de mesas adecuadas, materiales con buen contraste visual, y apoyo auditivo si es necesario.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Adaptaciones para necesidades educativas especiales:</w:t>
      </w:r>
      <w:r>
        <w:rPr/>
        <w:t xml:space="preserve"> Para estudiantes con dificultades de atención o aprendizaje, dividir las actividades en pasos más pequeños y con descansos breves; utilizar apoyos visuales claros; y permitir el uso de tecnología asistida si está disponible.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Apoyo individualizado:</w:t>
      </w:r>
      <w:r>
        <w:rPr/>
        <w:t xml:space="preserve"> En actividades grupales, asignar un acompañante o mediador para estudiantes que requieran apoyo adicional, asegurando su participación activa y evitando la exclusión.</w:t>
      </w:r>
    </w:p>
    <w:p>
      <w:pPr/>
      <w:r>
        <w:rPr>
          <w:b w:val="1"/>
          <w:bCs w:val="1"/>
        </w:rPr>
        <w:t xml:space="preserve">Modificaciones a actividades existentes</w:t>
      </w:r>
    </w:p>
    <w:p>
      <w:pPr>
        <w:numPr>
          <w:ilvl w:val="0"/>
          <w:numId w:val="44"/>
        </w:numPr>
      </w:pPr>
      <w:r>
        <w:rPr/>
        <w:t xml:space="preserve">En el juego de tarjetas, ofrecer versiones adaptadas con menos sumas o con números más pequeños para estudiantes con dificultades, permitiendo avanzar a su propio ritmo.</w:t>
      </w:r>
    </w:p>
    <w:p>
      <w:pPr>
        <w:numPr>
          <w:ilvl w:val="0"/>
          <w:numId w:val="44"/>
        </w:numPr>
      </w:pPr>
      <w:r>
        <w:rPr/>
        <w:t xml:space="preserve">Permitir que estudiantes con barreras de aprendizaje puedan usar calculadoras o aplicaciones educativas que refuercen la suma con y sin reserva, como apoyo para la práctica.</w:t>
      </w:r>
    </w:p>
    <w:p>
      <w:pPr>
        <w:numPr>
          <w:ilvl w:val="0"/>
          <w:numId w:val="44"/>
        </w:numPr>
      </w:pPr>
      <w:r>
        <w:rPr/>
        <w:t xml:space="preserve">Incluir en la fase de inicio una breve actividad de calentamiento que ayude a todos a concentrarse y prepararse, especialmente útil para estudiantes con dificultades atencionales.</w:t>
      </w:r>
    </w:p>
    <w:p>
      <w:pPr/>
      <w:r>
        <w:rPr>
          <w:b w:val="1"/>
          <w:bCs w:val="1"/>
        </w:rPr>
        <w:t xml:space="preserve">Recursos adicionales y evaluación inclusiva</w:t>
      </w:r>
    </w:p>
    <w:p>
      <w:pPr>
        <w:numPr>
          <w:ilvl w:val="0"/>
          <w:numId w:val="45"/>
        </w:numPr>
      </w:pPr>
      <w:r>
        <w:rPr/>
        <w:t xml:space="preserve">Utilizar formatos variados para la evaluación (oral, escrita, gráfica) según las necesidades de cada estudiante.</w:t>
      </w:r>
    </w:p>
    <w:p>
      <w:pPr>
        <w:numPr>
          <w:ilvl w:val="0"/>
          <w:numId w:val="45"/>
        </w:numPr>
      </w:pPr>
      <w:r>
        <w:rPr/>
        <w:t xml:space="preserve">Emplear listas de cotejo o rúbricas adaptadas que valoren el esfuerzo, la participación y el progreso individual, no solo la respuesta correcta.</w:t>
      </w:r>
    </w:p>
    <w:p>
      <w:pPr>
        <w:numPr>
          <w:ilvl w:val="0"/>
          <w:numId w:val="45"/>
        </w:numPr>
      </w:pPr>
      <w:r>
        <w:rPr/>
        <w:t xml:space="preserve">Incluir materiales en formatos accesibles, como hojas con letra grande, símbolos gráficos o audio explicativo.</w:t>
      </w:r>
    </w:p>
    <w:p>
      <w:pPr/>
      <w:r>
        <w:rPr>
          <w:b w:val="1"/>
          <w:bCs w:val="1"/>
        </w:rPr>
        <w:t xml:space="preserve">Impacto positivo</w:t>
      </w:r>
    </w:p>
    <w:p>
      <w:pPr/>
      <w:r>
        <w:rPr/>
        <w:t xml:space="preserve">Garantizar la inclusión efectiva promueve que todos los estudiantes tengan igualdad de oportunidades para aprender y demostrar sus habilidades, reduciendo barreras y fomentando un ambiente educativo acogedor y respetuoso para la diversidad funcional y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4D6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1F7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B92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56C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D50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006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18F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9BA0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0F9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F78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9C53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56B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3DA9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D95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C567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4F1D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623C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E7C9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D502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68ED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C1B0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BA4F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55A0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9509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13B6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0773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891A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582D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9E19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43E2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AEDF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B956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0517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81E3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A3A1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8631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FCB7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89E8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DCBD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EE82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00CC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DE26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DE5C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58B5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3C20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2026-09-25T21:20:52-05:00</dcterms:created>
  <dcterms:modified xsi:type="dcterms:W3CDTF">2026-09-25T21:20:52-05:00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