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Sistema Nervioso: Señales que Adaptan al Cambio</w:t>
      </w:r>
    </w:p>
    <w:p/>
    <w:p>
      <w:pPr/>
      <w:r>
        <w:rPr>
          <w:color w:val="666666"/>
          <w:sz w:val="20"/>
          <w:szCs w:val="20"/>
          <w:i w:val="1"/>
          <w:iCs w:val="1"/>
        </w:rPr>
        <w:t xml:space="preserve">Ciencias Naturales | Biología | Aprendizaje Basado en Investigación</w:t>
      </w:r>
    </w:p>
    <w:p/>
    <w:p>
      <w:pPr/>
      <w:r>
        <w:rPr>
          <w:color w:val="2b6cb0"/>
          <w:sz w:val="28"/>
          <w:szCs w:val="28"/>
          <w:b w:val="1"/>
          <w:bCs w:val="1"/>
        </w:rPr>
        <w:t xml:space="preserve">Descripción</w:t>
      </w:r>
    </w:p>
    <w:p>
      <w:pPr/>
      <w:r>
        <w:rPr/>
        <w:t xml:space="preserve">Este plan de clase está diseñado para que los estudiantes de media comprendan cómo el sistema nervioso coordina las acciones del organismo para adaptarse a los estímulos del ambiente a través de señales transmitidas por neuronas. A lo largo de cuatro sesiones, los estudiantes investigarán activamente el funcionamiento del sistema nervioso mediante la metodología de Aprendizaje Basado en Investigación. Esta experiencia les permitirá conectar conceptos biológicos con situaciones reales de su vida diaria, como responder rápidamente a un estímulo o regular funciones automáticas del cuerpo.</w:t>
      </w:r>
    </w:p>
    <w:p>
      <w:pPr/>
      <w:r>
        <w:rPr/>
        <w:t xml:space="preserve">La relevancia del tema radica en entender cómo nuestro cuerpo percibe y reacciona al entorno, habilidad esencial para la supervivencia y el bienestar. Además, el conocimiento de estas funciones abre la puerta a comprender enfermedades neurológicas y la importancia de cuidar el sistema nervioso. Mediante la exploración, experimentación y reflexión, los estudiantes desarrollarán competencias científicas y críticas, que les serán útiles para su formación académica y personal.</w:t>
      </w:r>
    </w:p>
    <w:p/>
    <w:p>
      <w:pPr/>
      <w:r>
        <w:rPr>
          <w:color w:val="2b6cb0"/>
          <w:sz w:val="28"/>
          <w:szCs w:val="28"/>
          <w:b w:val="1"/>
          <w:bCs w:val="1"/>
        </w:rPr>
        <w:t xml:space="preserve">Objetivos de Aprendizaje</w:t>
      </w:r>
    </w:p>
    <w:p>
      <w:pPr>
        <w:numPr>
          <w:ilvl w:val="0"/>
          <w:numId w:val="1"/>
        </w:numPr>
      </w:pPr>
      <w:r>
        <w:rPr/>
        <w:t xml:space="preserve">Explicar cómo el sistema nervioso coordina las acciones del organismo para adaptarse a estímulos del ambiente mediante señales transmitidas por neuronas.</w:t>
      </w:r>
    </w:p>
    <w:p>
      <w:pPr>
        <w:numPr>
          <w:ilvl w:val="0"/>
          <w:numId w:val="1"/>
        </w:numPr>
      </w:pPr>
      <w:r>
        <w:rPr/>
        <w:t xml:space="preserve">Investigar y analizar la estructura y función básica de las neuronas y el sistema nervioso.</w:t>
      </w:r>
    </w:p>
    <w:p>
      <w:pPr>
        <w:numPr>
          <w:ilvl w:val="0"/>
          <w:numId w:val="1"/>
        </w:numPr>
      </w:pPr>
      <w:r>
        <w:rPr/>
        <w:t xml:space="preserve">Aplicar el método científico para responder preguntas sobre la transmisión de señales nerviosas y la adaptación a estímulos.</w:t>
      </w:r>
    </w:p>
    <w:p>
      <w:pPr>
        <w:numPr>
          <w:ilvl w:val="0"/>
          <w:numId w:val="1"/>
        </w:numPr>
      </w:pPr>
      <w:r>
        <w:rPr/>
        <w:t xml:space="preserve">Comunicar los resultados de la investigación mediante presentaciones y organizadores gráficos.</w:t>
      </w:r>
    </w:p>
    <w:p/>
    <w:p>
      <w:pPr/>
      <w:r>
        <w:rPr>
          <w:color w:val="2b6cb0"/>
          <w:sz w:val="28"/>
          <w:szCs w:val="28"/>
          <w:b w:val="1"/>
          <w:bCs w:val="1"/>
        </w:rPr>
        <w:t xml:space="preserve">Recursos Necesarios</w:t>
      </w:r>
    </w:p>
    <w:p>
      <w:pPr>
        <w:numPr>
          <w:ilvl w:val="0"/>
          <w:numId w:val="2"/>
        </w:numPr>
      </w:pPr>
      <w:r>
        <w:rPr/>
        <w:t xml:space="preserve">Modelo físico o imágenes detalladas del sistema nervioso y neuronas (1 por grupo de 4 estudiantes)</w:t>
      </w:r>
    </w:p>
    <w:p>
      <w:pPr>
        <w:numPr>
          <w:ilvl w:val="0"/>
          <w:numId w:val="2"/>
        </w:numPr>
      </w:pPr>
      <w:r>
        <w:rPr/>
        <w:t xml:space="preserve">Microscopio óptico (al menos 2, si es posible)</w:t>
      </w:r>
    </w:p>
    <w:p>
      <w:pPr>
        <w:numPr>
          <w:ilvl w:val="0"/>
          <w:numId w:val="2"/>
        </w:numPr>
      </w:pPr>
      <w:r>
        <w:rPr/>
        <w:t xml:space="preserve">Microscopios virtuales o simuladores digitales del sistema nervioso (www.visiblebody.com o similar)</w:t>
      </w:r>
    </w:p>
    <w:p>
      <w:pPr>
        <w:numPr>
          <w:ilvl w:val="0"/>
          <w:numId w:val="2"/>
        </w:numPr>
      </w:pPr>
      <w:r>
        <w:rPr/>
        <w:t xml:space="preserve">Computadoras o tablets con acceso a internet para investigación (1 por estudiante o pareja)</w:t>
      </w:r>
    </w:p>
    <w:p>
      <w:pPr>
        <w:numPr>
          <w:ilvl w:val="0"/>
          <w:numId w:val="2"/>
        </w:numPr>
      </w:pPr>
      <w:r>
        <w:rPr/>
        <w:t xml:space="preserve">Cartulinas, marcadores, hojas para organizadores gráficos</w:t>
      </w:r>
    </w:p>
    <w:p>
      <w:pPr>
        <w:numPr>
          <w:ilvl w:val="0"/>
          <w:numId w:val="2"/>
        </w:numPr>
      </w:pPr>
      <w:r>
        <w:rPr/>
        <w:t xml:space="preserve">Videos científicos cortos sobre transmisión nerviosa (2 videos de 5 minutos cada uno)</w:t>
      </w:r>
    </w:p>
    <w:p>
      <w:pPr>
        <w:numPr>
          <w:ilvl w:val="0"/>
          <w:numId w:val="2"/>
        </w:numPr>
      </w:pPr>
      <w:r>
        <w:rPr/>
        <w:t xml:space="preserve">Cuadernos de trabajo con guías para el método científico y preguntas de investigación</w:t>
      </w:r>
    </w:p>
    <w:p>
      <w:pPr>
        <w:numPr>
          <w:ilvl w:val="0"/>
          <w:numId w:val="2"/>
        </w:numPr>
      </w:pPr>
      <w:r>
        <w:rPr/>
        <w:t xml:space="preserve">Material para realizar una actividad práctica: linterna pequeña, objetos para estímulos táctiles (pelotas, pinceles)</w:t>
      </w:r>
    </w:p>
    <w:p>
      <w:pPr>
        <w:numPr>
          <w:ilvl w:val="0"/>
          <w:numId w:val="2"/>
        </w:numPr>
      </w:pPr>
      <w:r>
        <w:rPr/>
        <w:t xml:space="preserve">Proyector y sistema de audio para presentaciones</w:t>
      </w:r>
    </w:p>
    <w:p/>
    <w:p>
      <w:pPr/>
      <w:r>
        <w:rPr>
          <w:color w:val="2b6cb0"/>
          <w:sz w:val="28"/>
          <w:szCs w:val="28"/>
          <w:b w:val="1"/>
          <w:bCs w:val="1"/>
        </w:rPr>
        <w:t xml:space="preserve">Requisitos Previos</w:t>
      </w:r>
    </w:p>
    <w:p>
      <w:pPr>
        <w:numPr>
          <w:ilvl w:val="0"/>
          <w:numId w:val="3"/>
        </w:numPr>
      </w:pPr>
      <w:r>
        <w:rPr/>
        <w:t xml:space="preserve">Conocimiento básico de células y órganos del cuerpo humano.</w:t>
      </w:r>
    </w:p>
    <w:p>
      <w:pPr>
        <w:numPr>
          <w:ilvl w:val="0"/>
          <w:numId w:val="3"/>
        </w:numPr>
      </w:pPr>
      <w:r>
        <w:rPr/>
        <w:t xml:space="preserve">Experiencia previa con el método científico: formular hipótesis y hacer observaciones.</w:t>
      </w:r>
    </w:p>
    <w:p>
      <w:pPr>
        <w:numPr>
          <w:ilvl w:val="0"/>
          <w:numId w:val="3"/>
        </w:numPr>
      </w:pPr>
      <w:r>
        <w:rPr/>
        <w:t xml:space="preserve">Habilidades básicas de lectura comprensiva y búsqueda de información en fuentes confiables.</w:t>
      </w:r>
    </w:p>
    <w:p>
      <w:pPr>
        <w:numPr>
          <w:ilvl w:val="0"/>
          <w:numId w:val="3"/>
        </w:numPr>
      </w:pPr>
      <w:r>
        <w:rPr/>
        <w:t xml:space="preserve">Familiaridad con conceptos básicos de estímulo y respuesta en organismos vivos.</w:t>
      </w:r>
    </w:p>
    <w:p/>
    <w:p>
      <w:pPr/>
      <w:r>
        <w:rPr>
          <w:color w:val="2b6cb0"/>
          <w:sz w:val="28"/>
          <w:szCs w:val="28"/>
          <w:b w:val="1"/>
          <w:bCs w:val="1"/>
        </w:rPr>
        <w:t xml:space="preserve">Actividades</w:t>
      </w:r>
    </w:p>
    <w:p>
      <w:pPr/>
      <w:r>
        <w:rPr/>
        <w:t xml:space="preserve">Sesión 1: Descubriendo el Sistema Nervioso y sus FuncionesFase de Inicio</w:t>
      </w:r>
    </w:p>
    <w:p>
      <w:pPr/>
      <w:r>
        <w:rPr>
          <w:b w:val="1"/>
          <w:bCs w:val="1"/>
        </w:rPr>
        <w:t xml:space="preserve">Tiempo estimado:</w:t>
      </w:r>
      <w:r>
        <w:rPr>
          <w:b w:val="1"/>
          <w:bCs w:val="1"/>
        </w:rPr>
        <w:t xml:space="preserve"> 15 minutos</w:t>
      </w:r>
    </w:p>
    <w:p>
      <w:pPr/>
      <w:r>
        <w:rPr>
          <w:b w:val="1"/>
          <w:bCs w:val="1"/>
        </w:rPr>
        <w:t xml:space="preserve">Propósito de la sesión:</w:t>
      </w:r>
      <w:r>
        <w:rPr/>
        <w:t xml:space="preserve"> Introducir el tema y despertar interés por cómo el sistema nervioso ayuda a adaptarnos a estímulos ambientales.</w:t>
      </w:r>
    </w:p>
    <w:p>
      <w:pPr/>
      <w:r>
        <w:rPr>
          <w:b w:val="1"/>
          <w:bCs w:val="1"/>
        </w:rPr>
        <w:t xml:space="preserve">Activación de conocimientos previos:</w:t>
      </w:r>
    </w:p>
    <w:p>
      <w:pPr>
        <w:numPr>
          <w:ilvl w:val="0"/>
          <w:numId w:val="4"/>
        </w:numPr>
      </w:pPr>
      <w:r>
        <w:rPr>
          <w:b w:val="1"/>
          <w:bCs w:val="1"/>
        </w:rPr>
        <w:t xml:space="preserve">Docente:</w:t>
      </w:r>
      <w:r>
        <w:rPr/>
        <w:t xml:space="preserve"> Pregunta detonadora: “¿Alguna vez han reaccionado rápidamente a algo sin pensar mucho? ¿Cómo creen que su cuerpo lo logró?”</w:t>
      </w:r>
    </w:p>
    <w:p>
      <w:pPr>
        <w:numPr>
          <w:ilvl w:val="0"/>
          <w:numId w:val="4"/>
        </w:numPr>
      </w:pPr>
      <w:r>
        <w:rPr>
          <w:b w:val="1"/>
          <w:bCs w:val="1"/>
        </w:rPr>
        <w:t xml:space="preserve">Estudiantes:</w:t>
      </w:r>
      <w:r>
        <w:rPr/>
        <w:t xml:space="preserve"> Responden en plenaria compartiendo experiencias rápidas de reacción (ejemplo: retirar la mano al tocar algo caliente).</w:t>
      </w:r>
    </w:p>
    <w:p>
      <w:pPr/>
      <w:r>
        <w:rPr>
          <w:b w:val="1"/>
          <w:bCs w:val="1"/>
        </w:rPr>
        <w:t xml:space="preserve">Motivación y enganche:</w:t>
      </w:r>
    </w:p>
    <w:p>
      <w:pPr>
        <w:numPr>
          <w:ilvl w:val="0"/>
          <w:numId w:val="5"/>
        </w:numPr>
      </w:pPr>
      <w:r>
        <w:rPr>
          <w:b w:val="1"/>
          <w:bCs w:val="1"/>
        </w:rPr>
        <w:t xml:space="preserve">Docente:</w:t>
      </w:r>
      <w:r>
        <w:rPr/>
        <w:t xml:space="preserve"> Muestra un video corto (3 min) con reacciones rápidas de animales y humanos frente a estímulos inesperados, enfatizando la rapidez de la respuesta.</w:t>
      </w:r>
    </w:p>
    <w:p>
      <w:pPr>
        <w:numPr>
          <w:ilvl w:val="0"/>
          <w:numId w:val="5"/>
        </w:numPr>
      </w:pPr>
      <w:r>
        <w:rPr>
          <w:b w:val="1"/>
          <w:bCs w:val="1"/>
        </w:rPr>
        <w:t xml:space="preserve">Estudiantes:</w:t>
      </w:r>
      <w:r>
        <w:rPr/>
        <w:t xml:space="preserve"> Observan y comentan brevemente qué les llamó la atención.</w:t>
      </w:r>
    </w:p>
    <w:p>
      <w:pPr/>
      <w:r>
        <w:rPr>
          <w:b w:val="1"/>
          <w:bCs w:val="1"/>
        </w:rPr>
        <w:t xml:space="preserve">Contextualización:</w:t>
      </w:r>
    </w:p>
    <w:p>
      <w:pPr>
        <w:numPr>
          <w:ilvl w:val="0"/>
          <w:numId w:val="6"/>
        </w:numPr>
      </w:pPr>
      <w:r>
        <w:rPr>
          <w:b w:val="1"/>
          <w:bCs w:val="1"/>
        </w:rPr>
        <w:t xml:space="preserve">Docente:</w:t>
      </w:r>
      <w:r>
        <w:rPr/>
        <w:t xml:space="preserve"> Explica cómo estas respuestas rápidas son posibles gracias al sistema nervioso, que es fundamental para adaptarnos al ambiente y sobrevivir.</w:t>
      </w:r>
    </w:p>
    <w:p>
      <w:pPr>
        <w:numPr>
          <w:ilvl w:val="0"/>
          <w:numId w:val="6"/>
        </w:numPr>
      </w:pPr>
      <w:r>
        <w:rPr>
          <w:b w:val="1"/>
          <w:bCs w:val="1"/>
        </w:rPr>
        <w:t xml:space="preserve">Estudiantes:</w:t>
      </w:r>
      <w:r>
        <w:rPr/>
        <w:t xml:space="preserve"> Toman nota y expresan ejemplos cotidianos donde sienten que su cuerpo “responde” sin que lo piensen mucho.</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r>
        <w:rPr/>
        <w:t xml:space="preserve"> Se propone una investigación guiada para descubrir la estructura y función del sistema nervioso y las neuronas.</w:t>
      </w:r>
    </w:p>
    <w:p>
      <w:pPr/>
      <w:r>
        <w:rPr>
          <w:b w:val="1"/>
          <w:bCs w:val="1"/>
        </w:rPr>
        <w:t xml:space="preserve">Actividad 1: Explorando la estructura del sistema nervioso</w:t>
      </w:r>
    </w:p>
    <w:p>
      <w:pPr>
        <w:numPr>
          <w:ilvl w:val="0"/>
          <w:numId w:val="7"/>
        </w:numPr>
      </w:pPr>
      <w:r>
        <w:rPr>
          <w:b w:val="1"/>
          <w:bCs w:val="1"/>
        </w:rPr>
        <w:t xml:space="preserve">Objetivo:</w:t>
      </w:r>
      <w:r>
        <w:rPr/>
        <w:t xml:space="preserve"> Investigar y describir las partes principales del sistema nervioso y su función.</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4 y entrega modelos o imágenes del sistema nervioso; indica que investiguen en internet o libros cuáles son sus partes principales y su función básica.</w:t>
      </w:r>
    </w:p>
    <w:p>
      <w:pPr>
        <w:numPr>
          <w:ilvl w:val="1"/>
          <w:numId w:val="7"/>
        </w:numPr>
      </w:pPr>
      <w:r>
        <w:rPr>
          <w:b w:val="1"/>
          <w:bCs w:val="1"/>
        </w:rPr>
        <w:t xml:space="preserve">Estudiantes:</w:t>
      </w:r>
      <w:r>
        <w:rPr/>
        <w:t xml:space="preserve"> Investigan, discuten y anotan en su cuaderno las partes del sistema nervioso (cerebro, médula espinal, neuronas) y su función general.</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Mapa conceptual grupal simple que identifique las partes del sistema nervioso y función básica.</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Facilita fuentes confiables, formula preguntas como “¿Cómo creen que estas partes trabajan juntas?” y orienta la investigación.</w:t>
      </w:r>
    </w:p>
    <w:p>
      <w:pPr/>
      <w:r>
        <w:rPr>
          <w:b w:val="1"/>
          <w:bCs w:val="1"/>
        </w:rPr>
        <w:t xml:space="preserve">Actividad 2: Observando neuronas en simuladores y modelos</w:t>
      </w:r>
    </w:p>
    <w:p>
      <w:pPr>
        <w:numPr>
          <w:ilvl w:val="0"/>
          <w:numId w:val="8"/>
        </w:numPr>
      </w:pPr>
      <w:r>
        <w:rPr>
          <w:b w:val="1"/>
          <w:bCs w:val="1"/>
        </w:rPr>
        <w:t xml:space="preserve">Objetivo:</w:t>
      </w:r>
      <w:r>
        <w:rPr/>
        <w:t xml:space="preserve"> Comprender la estructura básica de una neurona y cómo transmite señales.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Muestra modelos y simuladores digitales de neuronas; explica que deben observar las partes: dendritas, axón, cuerpo celular.</w:t>
      </w:r>
    </w:p>
    <w:p>
      <w:pPr>
        <w:numPr>
          <w:ilvl w:val="1"/>
          <w:numId w:val="8"/>
        </w:numPr>
      </w:pPr>
      <w:r>
        <w:rPr>
          <w:b w:val="1"/>
          <w:bCs w:val="1"/>
        </w:rPr>
        <w:t xml:space="preserve">Estudiantes:</w:t>
      </w:r>
      <w:r>
        <w:rPr/>
        <w:t xml:space="preserve"> En grupos o parejas usan simuladores para identificar partes y responden preguntas sobre cómo creen que las señales viajan.</w:t>
      </w:r>
    </w:p>
    <w:p>
      <w:pPr>
        <w:numPr>
          <w:ilvl w:val="0"/>
          <w:numId w:val="8"/>
        </w:numPr>
      </w:pPr>
      <w:r>
        <w:rPr>
          <w:b w:val="1"/>
          <w:bCs w:val="1"/>
        </w:rPr>
        <w:t xml:space="preserve">Organización:</w:t>
      </w:r>
      <w:r>
        <w:rPr/>
        <w:t xml:space="preserve"> Parejas o grupos pequeños</w:t>
      </w:r>
    </w:p>
    <w:p>
      <w:pPr>
        <w:numPr>
          <w:ilvl w:val="0"/>
          <w:numId w:val="8"/>
        </w:numPr>
      </w:pPr>
      <w:r>
        <w:rPr>
          <w:b w:val="1"/>
          <w:bCs w:val="1"/>
        </w:rPr>
        <w:t xml:space="preserve">Producto:</w:t>
      </w:r>
      <w:r>
        <w:rPr/>
        <w:t xml:space="preserve"> Esquema dibujado de una neurona con etiquetas y breve explicación escrita.</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docente:</w:t>
      </w:r>
      <w:r>
        <w:rPr/>
        <w:t xml:space="preserve"> Formula preguntas que guían la observación, como “¿qué función podría tener esta parte para transmitir información?” y apoya con aclaraciones.</w:t>
      </w:r>
    </w:p>
    <w:p>
      <w:pPr/>
      <w:r>
        <w:rPr>
          <w:b w:val="1"/>
          <w:bCs w:val="1"/>
        </w:rPr>
        <w:t xml:space="preserve">Diferenciación</w:t>
      </w:r>
    </w:p>
    <w:p>
      <w:pPr>
        <w:numPr>
          <w:ilvl w:val="0"/>
          <w:numId w:val="9"/>
        </w:numPr>
      </w:pPr>
      <w:r>
        <w:rPr/>
        <w:t xml:space="preserve">Estudiantes que terminan antes pueden explorar videos adicionales o preparar una breve explicación para sus compañeros.</w:t>
      </w:r>
    </w:p>
    <w:p>
      <w:pPr>
        <w:numPr>
          <w:ilvl w:val="0"/>
          <w:numId w:val="9"/>
        </w:numPr>
      </w:pPr>
      <w:r>
        <w:rPr/>
        <w:t xml:space="preserve">Para quienes necesitan más apoyo, el docente puede asignarles un resumen guiado y apoyo individual para identificar las partes más importantes.</w:t>
      </w:r>
    </w:p>
    <w:p>
      <w:pPr/>
      <w:r>
        <w:rPr>
          <w:b w:val="1"/>
          <w:bCs w:val="1"/>
        </w:rPr>
        <w:t xml:space="preserve">Transición</w:t>
      </w:r>
    </w:p>
    <w:p>
      <w:pPr/>
      <w:r>
        <w:rPr/>
        <w:t xml:space="preserve">El docente conecta la actividad con la siguiente sesión explicando que ahora que conocen qué es el sistema nervioso y las neuronas, investigarán cómo envían señales para ayudarnos a adaptarnos.</w:t>
      </w:r>
    </w:p>
    <w:p>
      <w:pPr/>
      <w:r>
        <w:rPr/>
        <w:t xml:space="preserve">Fase de Cierre</w:t>
      </w:r>
    </w:p>
    <w:p>
      <w:pPr/>
      <w:r>
        <w:rPr>
          <w:b w:val="1"/>
          <w:bCs w:val="1"/>
        </w:rPr>
        <w:t xml:space="preserve">Tiempo estimado:</w:t>
      </w:r>
      <w:r>
        <w:rPr>
          <w:b w:val="1"/>
          <w:bCs w:val="1"/>
        </w:rPr>
        <w:t xml:space="preserve"> 15 minutos</w:t>
      </w:r>
    </w:p>
    <w:p>
      <w:pPr>
        <w:numPr>
          <w:ilvl w:val="0"/>
          <w:numId w:val="10"/>
        </w:numPr>
      </w:pPr>
      <w:r>
        <w:rPr>
          <w:b w:val="1"/>
          <w:bCs w:val="1"/>
        </w:rPr>
        <w:t xml:space="preserve">Síntesis:</w:t>
      </w:r>
      <w:r>
        <w:rPr/>
        <w:t xml:space="preserve"> Cada grupo comparte su mapa conceptual y esquema de neurona con la clase, mientras el docente resume los puntos clave en un organizador visual en la pizarra.</w:t>
      </w:r>
    </w:p>
    <w:p>
      <w:pPr>
        <w:numPr>
          <w:ilvl w:val="0"/>
          <w:numId w:val="10"/>
        </w:numPr>
      </w:pPr>
      <w:r>
        <w:rPr>
          <w:b w:val="1"/>
          <w:bCs w:val="1"/>
        </w:rPr>
        <w:t xml:space="preserve">Reflexión metacognitiva:</w:t>
      </w:r>
      <w:r>
        <w:rPr/>
        <w:t xml:space="preserve"> Los estudiantes responden por escrito en su cuaderno:  </w:t>
      </w:r>
    </w:p>
    <w:p>
      <w:pPr>
        <w:numPr>
          <w:ilvl w:val="1"/>
          <w:numId w:val="10"/>
        </w:numPr>
      </w:pPr>
      <w:r>
        <w:rPr/>
        <w:t xml:space="preserve">¿Cómo explicaría yo a un amigo qué es el sistema nervioso?</w:t>
      </w:r>
    </w:p>
    <w:p>
      <w:pPr>
        <w:numPr>
          <w:ilvl w:val="1"/>
          <w:numId w:val="10"/>
        </w:numPr>
      </w:pPr>
      <w:r>
        <w:rPr/>
        <w:t xml:space="preserve">¿Por qué es importante que las neuronas transmitan señales?</w:t>
      </w:r>
    </w:p>
    <w:p>
      <w:pPr>
        <w:numPr>
          <w:ilvl w:val="0"/>
          <w:numId w:val="10"/>
        </w:numPr>
      </w:pPr>
      <w:r>
        <w:rPr>
          <w:b w:val="1"/>
          <w:bCs w:val="1"/>
        </w:rPr>
        <w:t xml:space="preserve">Retroalimentación:</w:t>
      </w:r>
      <w:r>
        <w:rPr/>
        <w:t xml:space="preserve"> El docente comenta las respuestas destacando conceptos correctos y aclarando dudas comunes.</w:t>
      </w:r>
    </w:p>
    <w:p>
      <w:pPr>
        <w:numPr>
          <w:ilvl w:val="0"/>
          <w:numId w:val="10"/>
        </w:numPr>
      </w:pPr>
      <w:r>
        <w:rPr>
          <w:b w:val="1"/>
          <w:bCs w:val="1"/>
        </w:rPr>
        <w:t xml:space="preserve">Transferencia:</w:t>
      </w:r>
      <w:r>
        <w:rPr/>
        <w:t xml:space="preserve"> Se anuncia que en la próxima sesión investigarán cómo estas señales nerviosas permiten responder a estímulos específicos.</w:t>
      </w:r>
    </w:p>
    <w:p>
      <w:pPr>
        <w:numPr>
          <w:ilvl w:val="0"/>
          <w:numId w:val="10"/>
        </w:numPr>
      </w:pPr>
      <w:r>
        <w:rPr>
          <w:b w:val="1"/>
          <w:bCs w:val="1"/>
        </w:rPr>
        <w:t xml:space="preserve">Tarea:</w:t>
      </w:r>
      <w:r>
        <w:rPr/>
        <w:t xml:space="preserve"> Traer un ejemplo de una reacción rápida o adaptación a un estímulo que hayan experimentado o conocido.</w:t>
      </w:r>
    </w:p>
    <w:p>
      <w:pPr/>
      <w:r>
        <w:rPr/>
        <w:t xml:space="preserve">Sesión 2: ¿Cómo transmiten las neuronas las señales nerviosas?Fase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Recordar lo aprendido y plantear la pregunta científica: ¿Cómo se transmiten las señales nerviosas para que el cuerpo responda?</w:t>
      </w:r>
    </w:p>
    <w:p>
      <w:pPr/>
      <w:r>
        <w:rPr>
          <w:b w:val="1"/>
          <w:bCs w:val="1"/>
        </w:rPr>
        <w:t xml:space="preserve">Activación de conocimientos previos:</w:t>
      </w:r>
    </w:p>
    <w:p>
      <w:pPr>
        <w:numPr>
          <w:ilvl w:val="0"/>
          <w:numId w:val="11"/>
        </w:numPr>
      </w:pPr>
      <w:r>
        <w:rPr>
          <w:b w:val="1"/>
          <w:bCs w:val="1"/>
        </w:rPr>
        <w:t xml:space="preserve">Docente:</w:t>
      </w:r>
      <w:r>
        <w:rPr/>
        <w:t xml:space="preserve"> Solicita voluntarios para compartir ejemplos de la tarea sobre reacciones rápidas y relacionarlas con la función neuronal.</w:t>
      </w:r>
    </w:p>
    <w:p>
      <w:pPr>
        <w:numPr>
          <w:ilvl w:val="0"/>
          <w:numId w:val="11"/>
        </w:numPr>
      </w:pPr>
      <w:r>
        <w:rPr>
          <w:b w:val="1"/>
          <w:bCs w:val="1"/>
        </w:rPr>
        <w:t xml:space="preserve">Estudiantes:</w:t>
      </w:r>
      <w:r>
        <w:rPr/>
        <w:t xml:space="preserve"> Comparten y escuchan las experiencias.</w:t>
      </w:r>
    </w:p>
    <w:p>
      <w:pPr/>
      <w:r>
        <w:rPr>
          <w:b w:val="1"/>
          <w:bCs w:val="1"/>
        </w:rPr>
        <w:t xml:space="preserve">Motivación y enganche:</w:t>
      </w:r>
    </w:p>
    <w:p>
      <w:pPr>
        <w:numPr>
          <w:ilvl w:val="0"/>
          <w:numId w:val="12"/>
        </w:numPr>
      </w:pPr>
      <w:r>
        <w:rPr>
          <w:b w:val="1"/>
          <w:bCs w:val="1"/>
        </w:rPr>
        <w:t xml:space="preserve">Docente:</w:t>
      </w:r>
      <w:r>
        <w:rPr/>
        <w:t xml:space="preserve"> Presenta un reto: “Vamos a investigar juntos cómo una señal eléctrica viaja a través de las neuronas para que puedas retirar tu mano en menos de un segundo.”</w:t>
      </w:r>
    </w:p>
    <w:p>
      <w:pPr>
        <w:numPr>
          <w:ilvl w:val="0"/>
          <w:numId w:val="12"/>
        </w:numPr>
      </w:pPr>
      <w:r>
        <w:rPr>
          <w:b w:val="1"/>
          <w:bCs w:val="1"/>
        </w:rPr>
        <w:t xml:space="preserve">Estudiantes:</w:t>
      </w:r>
      <w:r>
        <w:rPr/>
        <w:t xml:space="preserve"> Se muestran interesados y hacen preguntas iniciales.</w:t>
      </w:r>
    </w:p>
    <w:p>
      <w:pPr/>
      <w:r>
        <w:rPr>
          <w:b w:val="1"/>
          <w:bCs w:val="1"/>
        </w:rPr>
        <w:t xml:space="preserve">Contextualización:</w:t>
      </w:r>
    </w:p>
    <w:p>
      <w:pPr>
        <w:numPr>
          <w:ilvl w:val="0"/>
          <w:numId w:val="13"/>
        </w:numPr>
      </w:pPr>
      <w:r>
        <w:rPr>
          <w:b w:val="1"/>
          <w:bCs w:val="1"/>
        </w:rPr>
        <w:t xml:space="preserve">Docente:</w:t>
      </w:r>
      <w:r>
        <w:rPr/>
        <w:t xml:space="preserve"> Explica que entender esto es fundamental para comprender cómo el cuerpo se adapta y responde a cambios en el ambiente.</w:t>
      </w:r>
    </w:p>
    <w:p>
      <w:pPr>
        <w:numPr>
          <w:ilvl w:val="0"/>
          <w:numId w:val="13"/>
        </w:numPr>
      </w:pPr>
      <w:r>
        <w:rPr>
          <w:b w:val="1"/>
          <w:bCs w:val="1"/>
        </w:rPr>
        <w:t xml:space="preserve">Estudiantes:</w:t>
      </w:r>
      <w:r>
        <w:rPr/>
        <w:t xml:space="preserve"> Toman nota y se preparan para investigar.</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Investigación guiada sobre la transmisión de señales nerviosas</w:t>
      </w:r>
    </w:p>
    <w:p>
      <w:pPr>
        <w:numPr>
          <w:ilvl w:val="0"/>
          <w:numId w:val="14"/>
        </w:numPr>
      </w:pPr>
      <w:r>
        <w:rPr>
          <w:b w:val="1"/>
          <w:bCs w:val="1"/>
        </w:rPr>
        <w:t xml:space="preserve">Objetivo:</w:t>
      </w:r>
      <w:r>
        <w:rPr/>
        <w:t xml:space="preserve"> Utilizar el método científico para investigar cómo las neuronas transmiten señales.</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Plantea la pregunta de investigación: “¿Cómo se transmite una señal nerviosa a través de las neuronas?” Explica los pasos del método científico y distribuye la guía con preguntas y espacios para hipótesis, observaciones y conclusiones.</w:t>
      </w:r>
    </w:p>
    <w:p>
      <w:pPr>
        <w:numPr>
          <w:ilvl w:val="1"/>
          <w:numId w:val="14"/>
        </w:numPr>
      </w:pPr>
      <w:r>
        <w:rPr>
          <w:b w:val="1"/>
          <w:bCs w:val="1"/>
        </w:rPr>
        <w:t xml:space="preserve">Estudiantes:</w:t>
      </w:r>
      <w:r>
        <w:rPr/>
        <w:t xml:space="preserve"> Formulan hipótesis, buscan información en fuentes confiables y elaboran respuestas iniciales en grupos.</w:t>
      </w:r>
    </w:p>
    <w:p>
      <w:pPr>
        <w:numPr>
          <w:ilvl w:val="0"/>
          <w:numId w:val="14"/>
        </w:numPr>
      </w:pPr>
      <w:r>
        <w:rPr>
          <w:b w:val="1"/>
          <w:bCs w:val="1"/>
        </w:rPr>
        <w:t xml:space="preserve">Organización:</w:t>
      </w:r>
      <w:r>
        <w:rPr/>
        <w:t xml:space="preserve"> Grupos de 4</w:t>
      </w:r>
    </w:p>
    <w:p>
      <w:pPr>
        <w:numPr>
          <w:ilvl w:val="0"/>
          <w:numId w:val="14"/>
        </w:numPr>
      </w:pPr>
      <w:r>
        <w:rPr>
          <w:b w:val="1"/>
          <w:bCs w:val="1"/>
        </w:rPr>
        <w:t xml:space="preserve">Producto:</w:t>
      </w:r>
      <w:r>
        <w:rPr/>
        <w:t xml:space="preserve"> Registro escrito del proceso y resultados preliminares.</w:t>
      </w:r>
    </w:p>
    <w:p>
      <w:pPr>
        <w:numPr>
          <w:ilvl w:val="0"/>
          <w:numId w:val="14"/>
        </w:numPr>
      </w:pPr>
      <w:r>
        <w:rPr>
          <w:b w:val="1"/>
          <w:bCs w:val="1"/>
        </w:rPr>
        <w:t xml:space="preserve">Tiempo:</w:t>
      </w:r>
      <w:r>
        <w:rPr/>
        <w:t xml:space="preserve"> 50 minutos</w:t>
      </w:r>
    </w:p>
    <w:p>
      <w:pPr>
        <w:numPr>
          <w:ilvl w:val="0"/>
          <w:numId w:val="14"/>
        </w:numPr>
      </w:pPr>
      <w:r>
        <w:rPr>
          <w:b w:val="1"/>
          <w:bCs w:val="1"/>
        </w:rPr>
        <w:t xml:space="preserve">Rol docente:</w:t>
      </w:r>
      <w:r>
        <w:rPr/>
        <w:t xml:space="preserve"> Supervisa, hace preguntas de profundización (“¿Qué pasa cuando la señal llega al extremo de la neurona?”), y orienta el uso de fuentes.</w:t>
      </w:r>
    </w:p>
    <w:p>
      <w:pPr/>
      <w:r>
        <w:rPr>
          <w:b w:val="1"/>
          <w:bCs w:val="1"/>
        </w:rPr>
        <w:t xml:space="preserve">Actividad 2: Simulación y demostración práctica de transmisión nerviosa</w:t>
      </w:r>
    </w:p>
    <w:p>
      <w:pPr>
        <w:numPr>
          <w:ilvl w:val="0"/>
          <w:numId w:val="15"/>
        </w:numPr>
      </w:pPr>
      <w:r>
        <w:rPr>
          <w:b w:val="1"/>
          <w:bCs w:val="1"/>
        </w:rPr>
        <w:t xml:space="preserve">Objetivo:</w:t>
      </w:r>
      <w:r>
        <w:rPr/>
        <w:t xml:space="preserve"> Observar y experimentar cómo se transmiten señales a través de un modelo de neuronas.</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Organiza una actividad donde los estudiantes simulan la transmisión de señales con linternas y objetos para representar estímulos y neuronas. Indica que pasen la “señal” (luz) de una persona a otra siguiendo un orden determinado.</w:t>
      </w:r>
    </w:p>
    <w:p>
      <w:pPr>
        <w:numPr>
          <w:ilvl w:val="1"/>
          <w:numId w:val="15"/>
        </w:numPr>
      </w:pPr>
      <w:r>
        <w:rPr>
          <w:b w:val="1"/>
          <w:bCs w:val="1"/>
        </w:rPr>
        <w:t xml:space="preserve">Estudiantes:</w:t>
      </w:r>
      <w:r>
        <w:rPr/>
        <w:t xml:space="preserve"> Realizan la simulación, observan tiempos y discuten cómo se relaciona con el sistema nervioso real.</w:t>
      </w:r>
    </w:p>
    <w:p>
      <w:pPr>
        <w:numPr>
          <w:ilvl w:val="0"/>
          <w:numId w:val="15"/>
        </w:numPr>
      </w:pPr>
      <w:r>
        <w:rPr>
          <w:b w:val="1"/>
          <w:bCs w:val="1"/>
        </w:rPr>
        <w:t xml:space="preserve">Organización:</w:t>
      </w:r>
      <w:r>
        <w:rPr/>
        <w:t xml:space="preserve"> Grupos de 4-5</w:t>
      </w:r>
    </w:p>
    <w:p>
      <w:pPr>
        <w:numPr>
          <w:ilvl w:val="0"/>
          <w:numId w:val="15"/>
        </w:numPr>
      </w:pPr>
      <w:r>
        <w:rPr>
          <w:b w:val="1"/>
          <w:bCs w:val="1"/>
        </w:rPr>
        <w:t xml:space="preserve">Producto:</w:t>
      </w:r>
      <w:r>
        <w:rPr/>
        <w:t xml:space="preserve"> Registro de observaciones y reflexión escrita sobre la experiencia.</w:t>
      </w:r>
    </w:p>
    <w:p>
      <w:pPr>
        <w:numPr>
          <w:ilvl w:val="0"/>
          <w:numId w:val="15"/>
        </w:numPr>
      </w:pPr>
      <w:r>
        <w:rPr>
          <w:b w:val="1"/>
          <w:bCs w:val="1"/>
        </w:rPr>
        <w:t xml:space="preserve">Tiempo:</w:t>
      </w:r>
      <w:r>
        <w:rPr/>
        <w:t xml:space="preserve"> 50 minutos</w:t>
      </w:r>
    </w:p>
    <w:p>
      <w:pPr>
        <w:numPr>
          <w:ilvl w:val="0"/>
          <w:numId w:val="15"/>
        </w:numPr>
      </w:pPr>
      <w:r>
        <w:rPr>
          <w:b w:val="1"/>
          <w:bCs w:val="1"/>
        </w:rPr>
        <w:t xml:space="preserve">Rol docente:</w:t>
      </w:r>
      <w:r>
        <w:rPr/>
        <w:t xml:space="preserve"> Facilita materiales, pregunta sobre la importancia de la velocidad y precisión en la transmisión, y ayuda a relacionar la práctica con conceptos científicos.</w:t>
      </w:r>
    </w:p>
    <w:p>
      <w:pPr/>
      <w:r>
        <w:rPr>
          <w:b w:val="1"/>
          <w:bCs w:val="1"/>
        </w:rPr>
        <w:t xml:space="preserve">Diferenciación</w:t>
      </w:r>
    </w:p>
    <w:p>
      <w:pPr>
        <w:numPr>
          <w:ilvl w:val="0"/>
          <w:numId w:val="16"/>
        </w:numPr>
      </w:pPr>
      <w:r>
        <w:rPr/>
        <w:t xml:space="preserve">Estudiantes adelantados pueden explorar mecanismos bioquímicos básicos de transmisión sináptica en videos o lecturas adicionales.</w:t>
      </w:r>
    </w:p>
    <w:p>
      <w:pPr>
        <w:numPr>
          <w:ilvl w:val="0"/>
          <w:numId w:val="16"/>
        </w:numPr>
      </w:pPr>
      <w:r>
        <w:rPr/>
        <w:t xml:space="preserve">Estudiantes con dificultades reciben apoyo adicional con esquemas simplificados y explicaciones verbales.</w:t>
      </w:r>
    </w:p>
    <w:p>
      <w:pPr/>
      <w:r>
        <w:rPr>
          <w:b w:val="1"/>
          <w:bCs w:val="1"/>
        </w:rPr>
        <w:t xml:space="preserve">Transición</w:t>
      </w:r>
    </w:p>
    <w:p>
      <w:pPr/>
      <w:r>
        <w:rPr/>
        <w:t xml:space="preserve">El docente conecta la investigación realizada con la importancia de la coordinación en el organismo, preparando a los estudiantes para estudiar cómo el sistema nervioso permite adaptarse a estímulos específicos.</w:t>
      </w:r>
    </w:p>
    <w:p>
      <w:pPr/>
      <w:r>
        <w:rPr/>
        <w:t xml:space="preserve">Fase de Cierre</w:t>
      </w:r>
    </w:p>
    <w:p>
      <w:pPr/>
      <w:r>
        <w:rPr>
          <w:b w:val="1"/>
          <w:bCs w:val="1"/>
        </w:rPr>
        <w:t xml:space="preserve">Tiempo estimado:</w:t>
      </w:r>
      <w:r>
        <w:rPr>
          <w:b w:val="1"/>
          <w:bCs w:val="1"/>
        </w:rPr>
        <w:t xml:space="preserve"> 10 minutos</w:t>
      </w:r>
    </w:p>
    <w:p>
      <w:pPr>
        <w:numPr>
          <w:ilvl w:val="0"/>
          <w:numId w:val="17"/>
        </w:numPr>
      </w:pPr>
      <w:r>
        <w:rPr>
          <w:b w:val="1"/>
          <w:bCs w:val="1"/>
        </w:rPr>
        <w:t xml:space="preserve">Síntesis:</w:t>
      </w:r>
      <w:r>
        <w:rPr/>
        <w:t xml:space="preserve"> Elaboración colectiva de una tabla en la pizarra que resuma cómo se transmite la señal nerviosa desde el estímulo hasta la respuesta.</w:t>
      </w:r>
    </w:p>
    <w:p>
      <w:pPr>
        <w:numPr>
          <w:ilvl w:val="0"/>
          <w:numId w:val="17"/>
        </w:numPr>
      </w:pPr>
      <w:r>
        <w:rPr>
          <w:b w:val="1"/>
          <w:bCs w:val="1"/>
        </w:rPr>
        <w:t xml:space="preserve">Reflexión metacognitiva:</w:t>
      </w:r>
      <w:r>
        <w:rPr/>
        <w:t xml:space="preserve"> En cuaderno responden:  </w:t>
      </w:r>
    </w:p>
    <w:p>
      <w:pPr>
        <w:numPr>
          <w:ilvl w:val="1"/>
          <w:numId w:val="17"/>
        </w:numPr>
      </w:pPr>
      <w:r>
        <w:rPr/>
        <w:t xml:space="preserve">¿Qué aprendí sobre la transmisión de señales nerviosas?</w:t>
      </w:r>
    </w:p>
    <w:p>
      <w:pPr>
        <w:numPr>
          <w:ilvl w:val="1"/>
          <w:numId w:val="17"/>
        </w:numPr>
      </w:pPr>
      <w:r>
        <w:rPr/>
        <w:t xml:space="preserve">¿Cómo me ayudó la simulación a entender este proceso?</w:t>
      </w:r>
    </w:p>
    <w:p>
      <w:pPr>
        <w:numPr>
          <w:ilvl w:val="0"/>
          <w:numId w:val="17"/>
        </w:numPr>
      </w:pPr>
      <w:r>
        <w:rPr>
          <w:b w:val="1"/>
          <w:bCs w:val="1"/>
        </w:rPr>
        <w:t xml:space="preserve">Retroalimentación:</w:t>
      </w:r>
      <w:r>
        <w:rPr/>
        <w:t xml:space="preserve"> Comentarios y correcciones inmediatas del docente sobre las respuestas y tabla.</w:t>
      </w:r>
    </w:p>
    <w:p>
      <w:pPr>
        <w:numPr>
          <w:ilvl w:val="0"/>
          <w:numId w:val="17"/>
        </w:numPr>
      </w:pPr>
      <w:r>
        <w:rPr>
          <w:b w:val="1"/>
          <w:bCs w:val="1"/>
        </w:rPr>
        <w:t xml:space="preserve">Transferencia:</w:t>
      </w:r>
      <w:r>
        <w:rPr/>
        <w:t xml:space="preserve"> Se anticipa que en la próxima sesión explorarán respuestas específicas del organismo a diversos estímulos.</w:t>
      </w:r>
    </w:p>
    <w:p>
      <w:pPr/>
      <w:r>
        <w:rPr/>
        <w:t xml:space="preserve">Sesión 3: Respuestas del organismo a estímulos mediante el sistema nerviosoFase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Conectar el conocimiento previo con ejemplos concretos de adaptación del organismo a estímulos ambientales.</w:t>
      </w:r>
    </w:p>
    <w:p>
      <w:pPr/>
      <w:r>
        <w:rPr>
          <w:b w:val="1"/>
          <w:bCs w:val="1"/>
        </w:rPr>
        <w:t xml:space="preserve">Activación de conocimientos previos:</w:t>
      </w:r>
    </w:p>
    <w:p>
      <w:pPr>
        <w:numPr>
          <w:ilvl w:val="0"/>
          <w:numId w:val="18"/>
        </w:numPr>
      </w:pPr>
      <w:r>
        <w:rPr>
          <w:b w:val="1"/>
          <w:bCs w:val="1"/>
        </w:rPr>
        <w:t xml:space="preserve">Docente:</w:t>
      </w:r>
      <w:r>
        <w:rPr/>
        <w:t xml:space="preserve"> Presenta una situación problema: “¿Cómo reacciona tu cuerpo ante un ruido fuerte o un cambio brusco de temperatura?”</w:t>
      </w:r>
    </w:p>
    <w:p>
      <w:pPr>
        <w:numPr>
          <w:ilvl w:val="0"/>
          <w:numId w:val="18"/>
        </w:numPr>
      </w:pPr>
      <w:r>
        <w:rPr>
          <w:b w:val="1"/>
          <w:bCs w:val="1"/>
        </w:rPr>
        <w:t xml:space="preserve">Estudiantes:</w:t>
      </w:r>
      <w:r>
        <w:rPr/>
        <w:t xml:space="preserve"> En parejas discuten y comparten sus ideas.</w:t>
      </w:r>
    </w:p>
    <w:p>
      <w:pPr/>
      <w:r>
        <w:rPr>
          <w:b w:val="1"/>
          <w:bCs w:val="1"/>
        </w:rPr>
        <w:t xml:space="preserve">Motivación y enganche:</w:t>
      </w:r>
    </w:p>
    <w:p>
      <w:pPr>
        <w:numPr>
          <w:ilvl w:val="0"/>
          <w:numId w:val="19"/>
        </w:numPr>
      </w:pPr>
      <w:r>
        <w:rPr>
          <w:b w:val="1"/>
          <w:bCs w:val="1"/>
        </w:rPr>
        <w:t xml:space="preserve">Docente:</w:t>
      </w:r>
      <w:r>
        <w:rPr/>
        <w:t xml:space="preserve"> Muestra un video corto de diferentes respuestas (pupilas dilatándose, sudoración, retirada de mano) y pregunta qué papel juega el sistema nervioso.</w:t>
      </w:r>
    </w:p>
    <w:p>
      <w:pPr>
        <w:numPr>
          <w:ilvl w:val="0"/>
          <w:numId w:val="19"/>
        </w:numPr>
      </w:pPr>
      <w:r>
        <w:rPr>
          <w:b w:val="1"/>
          <w:bCs w:val="1"/>
        </w:rPr>
        <w:t xml:space="preserve">Estudiantes:</w:t>
      </w:r>
      <w:r>
        <w:rPr/>
        <w:t xml:space="preserve"> Observan y anotan sus impresiones.</w:t>
      </w:r>
    </w:p>
    <w:p>
      <w:pPr/>
      <w:r>
        <w:rPr>
          <w:b w:val="1"/>
          <w:bCs w:val="1"/>
        </w:rPr>
        <w:t xml:space="preserve">Contextualización:</w:t>
      </w:r>
    </w:p>
    <w:p>
      <w:pPr>
        <w:numPr>
          <w:ilvl w:val="0"/>
          <w:numId w:val="20"/>
        </w:numPr>
      </w:pPr>
      <w:r>
        <w:rPr>
          <w:b w:val="1"/>
          <w:bCs w:val="1"/>
        </w:rPr>
        <w:t xml:space="preserve">Docente:</w:t>
      </w:r>
      <w:r>
        <w:rPr/>
        <w:t xml:space="preserve"> Enfatiza la importancia de que el sistema nervioso permita respuestas rápidas y coordinadas para sobrevivir y adaptarse.</w:t>
      </w:r>
    </w:p>
    <w:p>
      <w:pPr>
        <w:numPr>
          <w:ilvl w:val="0"/>
          <w:numId w:val="20"/>
        </w:numPr>
      </w:pPr>
      <w:r>
        <w:rPr>
          <w:b w:val="1"/>
          <w:bCs w:val="1"/>
        </w:rPr>
        <w:t xml:space="preserve">Estudiantes:</w:t>
      </w:r>
      <w:r>
        <w:rPr/>
        <w:t xml:space="preserve"> Preparan preguntas para investigar durante la sesión.</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Investigación sobre tipos de estímulos y respuestas nerviosas</w:t>
      </w:r>
    </w:p>
    <w:p>
      <w:pPr>
        <w:numPr>
          <w:ilvl w:val="0"/>
          <w:numId w:val="21"/>
        </w:numPr>
      </w:pPr>
      <w:r>
        <w:rPr>
          <w:b w:val="1"/>
          <w:bCs w:val="1"/>
        </w:rPr>
        <w:t xml:space="preserve">Objetivo:</w:t>
      </w:r>
      <w:r>
        <w:rPr/>
        <w:t xml:space="preserve"> Identificar y clasificar diferentes tipos de estímulos y respuestas coordinadas por el sistema nervioso.</w:t>
      </w:r>
    </w:p>
    <w:p>
      <w:pPr>
        <w:numPr>
          <w:ilvl w:val="0"/>
          <w:numId w:val="21"/>
        </w:numPr>
      </w:pPr>
      <w:r>
        <w:rPr>
          <w:b w:val="1"/>
          <w:bCs w:val="1"/>
        </w:rPr>
        <w:t xml:space="preserve">Instrucciones:</w:t>
      </w:r>
    </w:p>
    <w:p>
      <w:pPr>
        <w:numPr>
          <w:ilvl w:val="1"/>
          <w:numId w:val="21"/>
        </w:numPr>
      </w:pPr>
      <w:r>
        <w:rPr>
          <w:b w:val="1"/>
          <w:bCs w:val="1"/>
        </w:rPr>
        <w:t xml:space="preserve">Docente:</w:t>
      </w:r>
      <w:r>
        <w:rPr/>
        <w:t xml:space="preserve"> Proporciona un listado de estímulos (luz, sonido, temperatura, dolor) y pide que investiguen ejemplos de respuestas del organismo a cada uno.</w:t>
      </w:r>
    </w:p>
    <w:p>
      <w:pPr>
        <w:numPr>
          <w:ilvl w:val="1"/>
          <w:numId w:val="21"/>
        </w:numPr>
      </w:pPr>
      <w:r>
        <w:rPr>
          <w:b w:val="1"/>
          <w:bCs w:val="1"/>
        </w:rPr>
        <w:t xml:space="preserve">Estudiantes:</w:t>
      </w:r>
      <w:r>
        <w:rPr/>
        <w:t xml:space="preserve"> En grupos elaboran tablas con estímulo, tipo, respuesta corporal y función adaptativa.</w:t>
      </w:r>
    </w:p>
    <w:p>
      <w:pPr>
        <w:numPr>
          <w:ilvl w:val="0"/>
          <w:numId w:val="21"/>
        </w:numPr>
      </w:pPr>
      <w:r>
        <w:rPr>
          <w:b w:val="1"/>
          <w:bCs w:val="1"/>
        </w:rPr>
        <w:t xml:space="preserve">Organización:</w:t>
      </w:r>
      <w:r>
        <w:rPr/>
        <w:t xml:space="preserve"> Grupos de 4</w:t>
      </w:r>
    </w:p>
    <w:p>
      <w:pPr>
        <w:numPr>
          <w:ilvl w:val="0"/>
          <w:numId w:val="21"/>
        </w:numPr>
      </w:pPr>
      <w:r>
        <w:rPr>
          <w:b w:val="1"/>
          <w:bCs w:val="1"/>
        </w:rPr>
        <w:t xml:space="preserve">Producto:</w:t>
      </w:r>
      <w:r>
        <w:rPr/>
        <w:t xml:space="preserve"> Tabla clasificada y explicada.</w:t>
      </w:r>
    </w:p>
    <w:p>
      <w:pPr>
        <w:numPr>
          <w:ilvl w:val="0"/>
          <w:numId w:val="21"/>
        </w:numPr>
      </w:pPr>
      <w:r>
        <w:rPr>
          <w:b w:val="1"/>
          <w:bCs w:val="1"/>
        </w:rPr>
        <w:t xml:space="preserve">Tiempo:</w:t>
      </w:r>
      <w:r>
        <w:rPr/>
        <w:t xml:space="preserve"> 50 minutos</w:t>
      </w:r>
    </w:p>
    <w:p>
      <w:pPr>
        <w:numPr>
          <w:ilvl w:val="0"/>
          <w:numId w:val="21"/>
        </w:numPr>
      </w:pPr>
      <w:r>
        <w:rPr>
          <w:b w:val="1"/>
          <w:bCs w:val="1"/>
        </w:rPr>
        <w:t xml:space="preserve">Rol docente:</w:t>
      </w:r>
      <w:r>
        <w:rPr/>
        <w:t xml:space="preserve"> Revisa avances, sugiere fuentes confiables, promueve discusiones sobre la función adaptativa.</w:t>
      </w:r>
    </w:p>
    <w:p>
      <w:pPr/>
      <w:r>
        <w:rPr>
          <w:b w:val="1"/>
          <w:bCs w:val="1"/>
        </w:rPr>
        <w:t xml:space="preserve">Actividad 2: Demostración práctica y análisis de reflejos nerviosos</w:t>
      </w:r>
    </w:p>
    <w:p>
      <w:pPr>
        <w:numPr>
          <w:ilvl w:val="0"/>
          <w:numId w:val="22"/>
        </w:numPr>
      </w:pPr>
      <w:r>
        <w:rPr>
          <w:b w:val="1"/>
          <w:bCs w:val="1"/>
        </w:rPr>
        <w:t xml:space="preserve">Objetivo:</w:t>
      </w:r>
      <w:r>
        <w:rPr/>
        <w:t xml:space="preserve"> Observar y analizar respuestas reflejas simples para entender adaptación rápida.</w:t>
      </w:r>
    </w:p>
    <w:p>
      <w:pPr>
        <w:numPr>
          <w:ilvl w:val="0"/>
          <w:numId w:val="22"/>
        </w:numPr>
      </w:pPr>
      <w:r>
        <w:rPr>
          <w:b w:val="1"/>
          <w:bCs w:val="1"/>
        </w:rPr>
        <w:t xml:space="preserve">Instrucciones:</w:t>
      </w:r>
    </w:p>
    <w:p>
      <w:pPr>
        <w:numPr>
          <w:ilvl w:val="1"/>
          <w:numId w:val="22"/>
        </w:numPr>
      </w:pPr>
      <w:r>
        <w:rPr>
          <w:b w:val="1"/>
          <w:bCs w:val="1"/>
        </w:rPr>
        <w:t xml:space="preserve">Docente:</w:t>
      </w:r>
      <w:r>
        <w:rPr/>
        <w:t xml:space="preserve"> Organiza la realización de pruebas sencillas de reflejos (golpecito en la rodilla, retirar la mano de un estímulo táctil). Indica que observen el tiempo y tipo de respuesta.</w:t>
      </w:r>
    </w:p>
    <w:p>
      <w:pPr>
        <w:numPr>
          <w:ilvl w:val="1"/>
          <w:numId w:val="22"/>
        </w:numPr>
      </w:pPr>
      <w:r>
        <w:rPr>
          <w:b w:val="1"/>
          <w:bCs w:val="1"/>
        </w:rPr>
        <w:t xml:space="preserve">Estudiantes:</w:t>
      </w:r>
      <w:r>
        <w:rPr/>
        <w:t xml:space="preserve"> Realizan las pruebas en parejas, registran observaciones y discuten la función del reflejo.</w:t>
      </w:r>
    </w:p>
    <w:p>
      <w:pPr>
        <w:numPr>
          <w:ilvl w:val="0"/>
          <w:numId w:val="22"/>
        </w:numPr>
      </w:pPr>
      <w:r>
        <w:rPr>
          <w:b w:val="1"/>
          <w:bCs w:val="1"/>
        </w:rPr>
        <w:t xml:space="preserve">Organización:</w:t>
      </w:r>
      <w:r>
        <w:rPr/>
        <w:t xml:space="preserve"> Parejas</w:t>
      </w:r>
    </w:p>
    <w:p>
      <w:pPr>
        <w:numPr>
          <w:ilvl w:val="0"/>
          <w:numId w:val="22"/>
        </w:numPr>
      </w:pPr>
      <w:r>
        <w:rPr>
          <w:b w:val="1"/>
          <w:bCs w:val="1"/>
        </w:rPr>
        <w:t xml:space="preserve">Producto:</w:t>
      </w:r>
      <w:r>
        <w:rPr/>
        <w:t xml:space="preserve"> Registro de observaciones y análisis breve escrito.</w:t>
      </w:r>
    </w:p>
    <w:p>
      <w:pPr>
        <w:numPr>
          <w:ilvl w:val="0"/>
          <w:numId w:val="22"/>
        </w:numPr>
      </w:pPr>
      <w:r>
        <w:rPr>
          <w:b w:val="1"/>
          <w:bCs w:val="1"/>
        </w:rPr>
        <w:t xml:space="preserve">Tiempo:</w:t>
      </w:r>
      <w:r>
        <w:rPr/>
        <w:t xml:space="preserve"> 50 minutos</w:t>
      </w:r>
    </w:p>
    <w:p>
      <w:pPr>
        <w:numPr>
          <w:ilvl w:val="0"/>
          <w:numId w:val="22"/>
        </w:numPr>
      </w:pPr>
      <w:r>
        <w:rPr>
          <w:b w:val="1"/>
          <w:bCs w:val="1"/>
        </w:rPr>
        <w:t xml:space="preserve">Rol docente:</w:t>
      </w:r>
      <w:r>
        <w:rPr/>
        <w:t xml:space="preserve"> Guía la observación, plantea preguntas como “¿Por qué estas respuestas son más rápidas?” y conecta con el sistema nervioso central y periférico.</w:t>
      </w:r>
    </w:p>
    <w:p>
      <w:pPr/>
      <w:r>
        <w:rPr>
          <w:b w:val="1"/>
          <w:bCs w:val="1"/>
        </w:rPr>
        <w:t xml:space="preserve">Diferenciación</w:t>
      </w:r>
    </w:p>
    <w:p>
      <w:pPr>
        <w:numPr>
          <w:ilvl w:val="0"/>
          <w:numId w:val="23"/>
        </w:numPr>
      </w:pPr>
      <w:r>
        <w:rPr/>
        <w:t xml:space="preserve">Estudiantes avanzados pueden investigar reflejos complejos y su importancia en animales.</w:t>
      </w:r>
    </w:p>
    <w:p>
      <w:pPr>
        <w:numPr>
          <w:ilvl w:val="0"/>
          <w:numId w:val="23"/>
        </w:numPr>
      </w:pPr>
      <w:r>
        <w:rPr/>
        <w:t xml:space="preserve">Apoyo personalizado para estudiantes que requieran aclaraciones con ejemplos visuales y explicaciones orales.</w:t>
      </w:r>
    </w:p>
    <w:p>
      <w:pPr/>
      <w:r>
        <w:rPr>
          <w:b w:val="1"/>
          <w:bCs w:val="1"/>
        </w:rPr>
        <w:t xml:space="preserve">Transición</w:t>
      </w:r>
    </w:p>
    <w:p>
      <w:pPr/>
      <w:r>
        <w:rPr/>
        <w:t xml:space="preserve">El docente cierra conectando cómo las respuestas observadas ilustran la coordinación nerviosa para adaptarse y anuncia que en la próxima sesión sintetizarán todo lo aprendido y presentarán sus conclusiones.</w:t>
      </w:r>
    </w:p>
    <w:p>
      <w:pPr/>
      <w:r>
        <w:rPr/>
        <w:t xml:space="preserve">Fase de Cierre</w:t>
      </w:r>
    </w:p>
    <w:p>
      <w:pPr/>
      <w:r>
        <w:rPr>
          <w:b w:val="1"/>
          <w:bCs w:val="1"/>
        </w:rPr>
        <w:t xml:space="preserve">Tiempo estimado:</w:t>
      </w:r>
      <w:r>
        <w:rPr>
          <w:b w:val="1"/>
          <w:bCs w:val="1"/>
        </w:rPr>
        <w:t xml:space="preserve"> 10 minutos</w:t>
      </w:r>
    </w:p>
    <w:p>
      <w:pPr>
        <w:numPr>
          <w:ilvl w:val="0"/>
          <w:numId w:val="24"/>
        </w:numPr>
      </w:pPr>
      <w:r>
        <w:rPr>
          <w:b w:val="1"/>
          <w:bCs w:val="1"/>
        </w:rPr>
        <w:t xml:space="preserve">Síntesis:</w:t>
      </w:r>
      <w:r>
        <w:rPr/>
        <w:t xml:space="preserve"> Elaboración de un mapa mental colectivo en la pizarra que relacione estímulos, neuronas y respuestas adaptativas.</w:t>
      </w:r>
    </w:p>
    <w:p>
      <w:pPr>
        <w:numPr>
          <w:ilvl w:val="0"/>
          <w:numId w:val="24"/>
        </w:numPr>
      </w:pPr>
      <w:r>
        <w:rPr>
          <w:b w:val="1"/>
          <w:bCs w:val="1"/>
        </w:rPr>
        <w:t xml:space="preserve">Reflexión metacognitiva:</w:t>
      </w:r>
      <w:r>
        <w:rPr/>
        <w:t xml:space="preserve"> En cuaderno:  </w:t>
      </w:r>
    </w:p>
    <w:p>
      <w:pPr>
        <w:numPr>
          <w:ilvl w:val="1"/>
          <w:numId w:val="24"/>
        </w:numPr>
      </w:pPr>
      <w:r>
        <w:rPr/>
        <w:t xml:space="preserve">¿Qué aprendí sobre cómo el sistema nervioso ayuda a adaptarnos?</w:t>
      </w:r>
    </w:p>
    <w:p>
      <w:pPr>
        <w:numPr>
          <w:ilvl w:val="1"/>
          <w:numId w:val="24"/>
        </w:numPr>
      </w:pPr>
      <w:r>
        <w:rPr/>
        <w:t xml:space="preserve">¿Cuál ejemplo me pareció más interesante y por qué?</w:t>
      </w:r>
    </w:p>
    <w:p>
      <w:pPr>
        <w:numPr>
          <w:ilvl w:val="0"/>
          <w:numId w:val="24"/>
        </w:numPr>
      </w:pPr>
      <w:r>
        <w:rPr>
          <w:b w:val="1"/>
          <w:bCs w:val="1"/>
        </w:rPr>
        <w:t xml:space="preserve">Retroalimentación:</w:t>
      </w:r>
      <w:r>
        <w:rPr/>
        <w:t xml:space="preserve"> Comentarios y correcciones del docente durante la elaboración del mapa mental.</w:t>
      </w:r>
    </w:p>
    <w:p>
      <w:pPr>
        <w:numPr>
          <w:ilvl w:val="0"/>
          <w:numId w:val="24"/>
        </w:numPr>
      </w:pPr>
      <w:r>
        <w:rPr>
          <w:b w:val="1"/>
          <w:bCs w:val="1"/>
        </w:rPr>
        <w:t xml:space="preserve">Transferencia:</w:t>
      </w:r>
      <w:r>
        <w:rPr/>
        <w:t xml:space="preserve"> Preparación para la presentación final y síntesis en la próxima sesión.</w:t>
      </w:r>
    </w:p>
    <w:p>
      <w:pPr/>
      <w:r>
        <w:rPr/>
        <w:t xml:space="preserve">Sesión 4: Síntesis, Presentaciones y Reflexión FinalFase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Preparar a los estudiantes para comunicar lo aprendido y reflexionar sobre su proceso.</w:t>
      </w:r>
    </w:p>
    <w:p>
      <w:pPr/>
      <w:r>
        <w:rPr>
          <w:b w:val="1"/>
          <w:bCs w:val="1"/>
        </w:rPr>
        <w:t xml:space="preserve">Activación de conocimientos previos:</w:t>
      </w:r>
    </w:p>
    <w:p>
      <w:pPr>
        <w:numPr>
          <w:ilvl w:val="0"/>
          <w:numId w:val="25"/>
        </w:numPr>
      </w:pPr>
      <w:r>
        <w:rPr>
          <w:b w:val="1"/>
          <w:bCs w:val="1"/>
        </w:rPr>
        <w:t xml:space="preserve">Docente:</w:t>
      </w:r>
      <w:r>
        <w:rPr/>
        <w:t xml:space="preserve"> Solicita que en grupos revisen sus notas, mapas y productos anteriores para organizar sus ideas.</w:t>
      </w:r>
    </w:p>
    <w:p>
      <w:pPr>
        <w:numPr>
          <w:ilvl w:val="0"/>
          <w:numId w:val="25"/>
        </w:numPr>
      </w:pPr>
      <w:r>
        <w:rPr>
          <w:b w:val="1"/>
          <w:bCs w:val="1"/>
        </w:rPr>
        <w:t xml:space="preserve">Estudiantes:</w:t>
      </w:r>
      <w:r>
        <w:rPr/>
        <w:t xml:space="preserve"> Repasan y planifican brevemente sus presentaciones.</w:t>
      </w:r>
    </w:p>
    <w:p>
      <w:pPr/>
      <w:r>
        <w:rPr>
          <w:b w:val="1"/>
          <w:bCs w:val="1"/>
        </w:rPr>
        <w:t xml:space="preserve">Motivación y enganche:</w:t>
      </w:r>
    </w:p>
    <w:p>
      <w:pPr>
        <w:numPr>
          <w:ilvl w:val="0"/>
          <w:numId w:val="26"/>
        </w:numPr>
      </w:pPr>
      <w:r>
        <w:rPr>
          <w:b w:val="1"/>
          <w:bCs w:val="1"/>
        </w:rPr>
        <w:t xml:space="preserve">Docente:</w:t>
      </w:r>
      <w:r>
        <w:rPr/>
        <w:t xml:space="preserve"> Explica que compartirán sus descubrimientos para ayudar a otros compañeros a entender el sistema nervioso.</w:t>
      </w:r>
    </w:p>
    <w:p>
      <w:pPr>
        <w:numPr>
          <w:ilvl w:val="0"/>
          <w:numId w:val="26"/>
        </w:numPr>
      </w:pPr>
      <w:r>
        <w:rPr>
          <w:b w:val="1"/>
          <w:bCs w:val="1"/>
        </w:rPr>
        <w:t xml:space="preserve">Estudiantes:</w:t>
      </w:r>
      <w:r>
        <w:rPr/>
        <w:t xml:space="preserve"> Se muestran motivados y organizan roles para la presentación.</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Actividad 1: Presentaciones grupales</w:t>
      </w:r>
    </w:p>
    <w:p>
      <w:pPr>
        <w:numPr>
          <w:ilvl w:val="0"/>
          <w:numId w:val="27"/>
        </w:numPr>
      </w:pPr>
      <w:r>
        <w:rPr>
          <w:b w:val="1"/>
          <w:bCs w:val="1"/>
        </w:rPr>
        <w:t xml:space="preserve">Objetivo:</w:t>
      </w:r>
      <w:r>
        <w:rPr/>
        <w:t xml:space="preserve"> Comunicar de forma clara y organizada cómo el sistema nervioso permite adaptarse a estímulos mediante señales neuronales.</w:t>
      </w:r>
    </w:p>
    <w:p>
      <w:pPr>
        <w:numPr>
          <w:ilvl w:val="0"/>
          <w:numId w:val="27"/>
        </w:numPr>
      </w:pPr>
      <w:r>
        <w:rPr>
          <w:b w:val="1"/>
          <w:bCs w:val="1"/>
        </w:rPr>
        <w:t xml:space="preserve">Instrucciones:</w:t>
      </w:r>
    </w:p>
    <w:p>
      <w:pPr>
        <w:numPr>
          <w:ilvl w:val="1"/>
          <w:numId w:val="27"/>
        </w:numPr>
      </w:pPr>
      <w:r>
        <w:rPr>
          <w:b w:val="1"/>
          <w:bCs w:val="1"/>
        </w:rPr>
        <w:t xml:space="preserve">Docente:</w:t>
      </w:r>
      <w:r>
        <w:rPr/>
        <w:t xml:space="preserve"> Da pautas para la presentación (5-7 minutos), criterios de claridad, uso de apoyos visuales y participación grupal.</w:t>
      </w:r>
    </w:p>
    <w:p>
      <w:pPr>
        <w:numPr>
          <w:ilvl w:val="1"/>
          <w:numId w:val="27"/>
        </w:numPr>
      </w:pPr>
      <w:r>
        <w:rPr>
          <w:b w:val="1"/>
          <w:bCs w:val="1"/>
        </w:rPr>
        <w:t xml:space="preserve">Estudiantes:</w:t>
      </w:r>
      <w:r>
        <w:rPr/>
        <w:t xml:space="preserve"> Presentan sus mapas conceptuales, esquemas y conclusiones frente al grupo.</w:t>
      </w:r>
    </w:p>
    <w:p>
      <w:pPr>
        <w:numPr>
          <w:ilvl w:val="0"/>
          <w:numId w:val="27"/>
        </w:numPr>
      </w:pPr>
      <w:r>
        <w:rPr>
          <w:b w:val="1"/>
          <w:bCs w:val="1"/>
        </w:rPr>
        <w:t xml:space="preserve">Organización:</w:t>
      </w:r>
      <w:r>
        <w:rPr/>
        <w:t xml:space="preserve"> Grupos de 4</w:t>
      </w:r>
    </w:p>
    <w:p>
      <w:pPr>
        <w:numPr>
          <w:ilvl w:val="0"/>
          <w:numId w:val="27"/>
        </w:numPr>
      </w:pPr>
      <w:r>
        <w:rPr>
          <w:b w:val="1"/>
          <w:bCs w:val="1"/>
        </w:rPr>
        <w:t xml:space="preserve">Producto:</w:t>
      </w:r>
      <w:r>
        <w:rPr/>
        <w:t xml:space="preserve"> Presentación oral y visual.</w:t>
      </w:r>
    </w:p>
    <w:p>
      <w:pPr>
        <w:numPr>
          <w:ilvl w:val="0"/>
          <w:numId w:val="27"/>
        </w:numPr>
      </w:pPr>
      <w:r>
        <w:rPr>
          <w:b w:val="1"/>
          <w:bCs w:val="1"/>
        </w:rPr>
        <w:t xml:space="preserve">Tiempo:</w:t>
      </w:r>
      <w:r>
        <w:rPr/>
        <w:t xml:space="preserve"> 70 minutos (15 minutos por grupo aprox.)</w:t>
      </w:r>
    </w:p>
    <w:p>
      <w:pPr>
        <w:numPr>
          <w:ilvl w:val="0"/>
          <w:numId w:val="27"/>
        </w:numPr>
      </w:pPr>
      <w:r>
        <w:rPr>
          <w:b w:val="1"/>
          <w:bCs w:val="1"/>
        </w:rPr>
        <w:t xml:space="preserve">Rol docente:</w:t>
      </w:r>
      <w:r>
        <w:rPr/>
        <w:t xml:space="preserve"> Evalúa, hace preguntas para profundizar, motiva participación y conecta ideas entre grupos.</w:t>
      </w:r>
    </w:p>
    <w:p>
      <w:pPr/>
      <w:r>
        <w:rPr>
          <w:b w:val="1"/>
          <w:bCs w:val="1"/>
        </w:rPr>
        <w:t xml:space="preserve">Actividad 2: Debate y preguntas finales</w:t>
      </w:r>
    </w:p>
    <w:p>
      <w:pPr>
        <w:numPr>
          <w:ilvl w:val="0"/>
          <w:numId w:val="28"/>
        </w:numPr>
      </w:pPr>
      <w:r>
        <w:rPr>
          <w:b w:val="1"/>
          <w:bCs w:val="1"/>
        </w:rPr>
        <w:t xml:space="preserve">Objetivo:</w:t>
      </w:r>
      <w:r>
        <w:rPr/>
        <w:t xml:space="preserve"> Reflexionar y consolidar aprendizajes a partir de preguntas y respuestas.</w:t>
      </w:r>
    </w:p>
    <w:p>
      <w:pPr>
        <w:numPr>
          <w:ilvl w:val="0"/>
          <w:numId w:val="28"/>
        </w:numPr>
      </w:pPr>
      <w:r>
        <w:rPr>
          <w:b w:val="1"/>
          <w:bCs w:val="1"/>
        </w:rPr>
        <w:t xml:space="preserve">Instrucciones:</w:t>
      </w:r>
    </w:p>
    <w:p>
      <w:pPr>
        <w:numPr>
          <w:ilvl w:val="1"/>
          <w:numId w:val="28"/>
        </w:numPr>
      </w:pPr>
      <w:r>
        <w:rPr>
          <w:b w:val="1"/>
          <w:bCs w:val="1"/>
        </w:rPr>
        <w:t xml:space="preserve">Docente:</w:t>
      </w:r>
      <w:r>
        <w:rPr/>
        <w:t xml:space="preserve"> Facilita un espacio de preguntas entre grupos y con toda la clase para aclarar dudas y dar ejemplos adicionales.</w:t>
      </w:r>
    </w:p>
    <w:p>
      <w:pPr>
        <w:numPr>
          <w:ilvl w:val="1"/>
          <w:numId w:val="28"/>
        </w:numPr>
      </w:pPr>
      <w:r>
        <w:rPr>
          <w:b w:val="1"/>
          <w:bCs w:val="1"/>
        </w:rPr>
        <w:t xml:space="preserve">Estudiantes:</w:t>
      </w:r>
      <w:r>
        <w:rPr/>
        <w:t xml:space="preserve"> Formulan preguntas y responden a las inquietudes de compañeros.</w:t>
      </w:r>
    </w:p>
    <w:p>
      <w:pPr>
        <w:numPr>
          <w:ilvl w:val="0"/>
          <w:numId w:val="28"/>
        </w:numPr>
      </w:pPr>
      <w:r>
        <w:rPr>
          <w:b w:val="1"/>
          <w:bCs w:val="1"/>
        </w:rPr>
        <w:t xml:space="preserve">Organización:</w:t>
      </w:r>
      <w:r>
        <w:rPr/>
        <w:t xml:space="preserve"> Plenaria</w:t>
      </w:r>
    </w:p>
    <w:p>
      <w:pPr>
        <w:numPr>
          <w:ilvl w:val="0"/>
          <w:numId w:val="28"/>
        </w:numPr>
      </w:pPr>
      <w:r>
        <w:rPr>
          <w:b w:val="1"/>
          <w:bCs w:val="1"/>
        </w:rPr>
        <w:t xml:space="preserve">Producto:</w:t>
      </w:r>
      <w:r>
        <w:rPr/>
        <w:t xml:space="preserve"> Participación activa y respuestas fundamentadas.</w:t>
      </w:r>
    </w:p>
    <w:p>
      <w:pPr>
        <w:numPr>
          <w:ilvl w:val="0"/>
          <w:numId w:val="28"/>
        </w:numPr>
      </w:pPr>
      <w:r>
        <w:rPr>
          <w:b w:val="1"/>
          <w:bCs w:val="1"/>
        </w:rPr>
        <w:t xml:space="preserve">Tiempo:</w:t>
      </w:r>
      <w:r>
        <w:rPr/>
        <w:t xml:space="preserve"> 20 minutos</w:t>
      </w:r>
    </w:p>
    <w:p>
      <w:pPr>
        <w:numPr>
          <w:ilvl w:val="0"/>
          <w:numId w:val="28"/>
        </w:numPr>
      </w:pPr>
      <w:r>
        <w:rPr>
          <w:b w:val="1"/>
          <w:bCs w:val="1"/>
        </w:rPr>
        <w:t xml:space="preserve">Rol docente:</w:t>
      </w:r>
      <w:r>
        <w:rPr/>
        <w:t xml:space="preserve"> Modera, aclara conceptos erróneos y destaca aportes importantes.</w:t>
      </w:r>
    </w:p>
    <w:p>
      <w:pPr/>
      <w:r>
        <w:rPr/>
        <w:t xml:space="preserve">Fase de Cierre</w:t>
      </w:r>
    </w:p>
    <w:p>
      <w:pPr/>
      <w:r>
        <w:rPr>
          <w:b w:val="1"/>
          <w:bCs w:val="1"/>
        </w:rPr>
        <w:t xml:space="preserve">Tiempo estimado:</w:t>
      </w:r>
      <w:r>
        <w:rPr>
          <w:b w:val="1"/>
          <w:bCs w:val="1"/>
        </w:rPr>
        <w:t xml:space="preserve"> 20 minutos</w:t>
      </w:r>
    </w:p>
    <w:p>
      <w:pPr>
        <w:numPr>
          <w:ilvl w:val="0"/>
          <w:numId w:val="29"/>
        </w:numPr>
      </w:pPr>
      <w:r>
        <w:rPr>
          <w:b w:val="1"/>
          <w:bCs w:val="1"/>
        </w:rPr>
        <w:t xml:space="preserve">Síntesis:</w:t>
      </w:r>
      <w:r>
        <w:rPr/>
        <w:t xml:space="preserve"> Cada estudiante escribe un resumen personal en 3 ideas clave sobre cómo el sistema nervioso ayuda a adaptarse a estímulos.</w:t>
      </w:r>
    </w:p>
    <w:p>
      <w:pPr>
        <w:numPr>
          <w:ilvl w:val="0"/>
          <w:numId w:val="29"/>
        </w:numPr>
      </w:pPr>
      <w:r>
        <w:rPr>
          <w:b w:val="1"/>
          <w:bCs w:val="1"/>
        </w:rPr>
        <w:t xml:space="preserve">Reflexión metacognitiva:</w:t>
      </w:r>
      <w:r>
        <w:rPr/>
        <w:t xml:space="preserve"> Responder en hoja:  </w:t>
      </w:r>
    </w:p>
    <w:p>
      <w:pPr>
        <w:numPr>
          <w:ilvl w:val="1"/>
          <w:numId w:val="29"/>
        </w:numPr>
      </w:pPr>
      <w:r>
        <w:rPr/>
        <w:t xml:space="preserve">¿Qué aprendí y cómo puedo aplicar este conocimiento en mi vida diaria?</w:t>
      </w:r>
    </w:p>
    <w:p>
      <w:pPr>
        <w:numPr>
          <w:ilvl w:val="1"/>
          <w:numId w:val="29"/>
        </w:numPr>
      </w:pPr>
      <w:r>
        <w:rPr/>
        <w:t xml:space="preserve">¿Qué parte del proceso de aprendizaje fue más útil para mí?</w:t>
      </w:r>
    </w:p>
    <w:p>
      <w:pPr>
        <w:numPr>
          <w:ilvl w:val="1"/>
          <w:numId w:val="29"/>
        </w:numPr>
      </w:pPr>
      <w:r>
        <w:rPr/>
        <w:t xml:space="preserve">¿Qué me gustaría seguir investigando sobre el sistema nervioso?</w:t>
      </w:r>
    </w:p>
    <w:p>
      <w:pPr>
        <w:numPr>
          <w:ilvl w:val="0"/>
          <w:numId w:val="29"/>
        </w:numPr>
      </w:pPr>
      <w:r>
        <w:rPr>
          <w:b w:val="1"/>
          <w:bCs w:val="1"/>
        </w:rPr>
        <w:t xml:space="preserve">Retroalimentación:</w:t>
      </w:r>
      <w:r>
        <w:rPr/>
        <w:t xml:space="preserve"> El docente recoge los resúmenes, hace comentarios generales y reconoce el esfuerzo de los estudiantes.</w:t>
      </w:r>
    </w:p>
    <w:p>
      <w:pPr>
        <w:numPr>
          <w:ilvl w:val="0"/>
          <w:numId w:val="29"/>
        </w:numPr>
      </w:pPr>
      <w:r>
        <w:rPr>
          <w:b w:val="1"/>
          <w:bCs w:val="1"/>
        </w:rPr>
        <w:t xml:space="preserve">Transferencia:</w:t>
      </w:r>
      <w:r>
        <w:rPr/>
        <w:t xml:space="preserve"> Invita a observar en casa y en su entorno cómo reacciona el cuerpo a diferentes estímulos y a compartirlo en la siguiente clase.</w:t>
      </w:r>
    </w:p>
    <w:p>
      <w:pPr>
        <w:numPr>
          <w:ilvl w:val="0"/>
          <w:numId w:val="29"/>
        </w:numPr>
      </w:pPr>
      <w:r>
        <w:rPr>
          <w:b w:val="1"/>
          <w:bCs w:val="1"/>
        </w:rPr>
        <w:t xml:space="preserve">Tarea:</w:t>
      </w:r>
      <w:r>
        <w:rPr/>
        <w:t xml:space="preserve"> Preparar una breve reflexión escrita o dibujo sobre una experiencia personal relacionada con el sistema nervioso y su función adaptativa.</w:t>
      </w:r>
    </w:p>
    <w:p/>
    <w:p>
      <w:pPr/>
      <w:r>
        <w:rPr>
          <w:color w:val="2b6cb0"/>
          <w:sz w:val="28"/>
          <w:szCs w:val="28"/>
          <w:b w:val="1"/>
          <w:bCs w:val="1"/>
        </w:rPr>
        <w:t xml:space="preserve">Evaluación</w:t>
      </w:r>
    </w:p>
    <w:p>
      <w:pPr/>
      <w:r>
        <w:rPr>
          <w:b w:val="1"/>
          <w:bCs w:val="1"/>
        </w:rPr>
        <w:t xml:space="preserve">Tipo de evaluación:</w:t>
      </w:r>
    </w:p>
    <w:p>
      <w:pPr>
        <w:numPr>
          <w:ilvl w:val="0"/>
          <w:numId w:val="30"/>
        </w:numPr>
      </w:pPr>
      <w:r>
        <w:rPr/>
        <w:t xml:space="preserve">Diagnóstica: Sesión 1, al activar conocimientos previos y en la pregunta detonadora inicial.</w:t>
      </w:r>
    </w:p>
    <w:p>
      <w:pPr>
        <w:numPr>
          <w:ilvl w:val="0"/>
          <w:numId w:val="30"/>
        </w:numPr>
      </w:pPr>
      <w:r>
        <w:rPr/>
        <w:t xml:space="preserve">Formativa: Durante las actividades de investigación, simulación, elaboración de mapas conceptuales y presentaciones en sesiones 1 a 4.</w:t>
      </w:r>
    </w:p>
    <w:p>
      <w:pPr>
        <w:numPr>
          <w:ilvl w:val="0"/>
          <w:numId w:val="30"/>
        </w:numPr>
      </w:pPr>
      <w:r>
        <w:rPr/>
        <w:t xml:space="preserve">Sumativa: En la sesión 4, a través de las presentaciones grupales y los resúmenes personales finales.</w:t>
      </w:r>
    </w:p>
    <w:p>
      <w:pPr/>
      <w:r>
        <w:rPr>
          <w:b w:val="1"/>
          <w:bCs w:val="1"/>
        </w:rPr>
        <w:t xml:space="preserve">Criterios de evaluación:</w:t>
      </w:r>
    </w:p>
    <w:p>
      <w:pPr>
        <w:numPr>
          <w:ilvl w:val="0"/>
          <w:numId w:val="31"/>
        </w:numPr>
      </w:pPr>
      <w:r>
        <w:rPr/>
        <w:t xml:space="preserve">Capacidad para explicar la función del sistema nervioso en la coordinación de acciones adaptativas (Objetivo 1).</w:t>
      </w:r>
    </w:p>
    <w:p>
      <w:pPr>
        <w:numPr>
          <w:ilvl w:val="0"/>
          <w:numId w:val="31"/>
        </w:numPr>
      </w:pPr>
      <w:r>
        <w:rPr/>
        <w:t xml:space="preserve">Habilidad para investigar y describir la estructura y función de neuronas y sistema nervioso (Objetivo 2).</w:t>
      </w:r>
    </w:p>
    <w:p>
      <w:pPr>
        <w:numPr>
          <w:ilvl w:val="0"/>
          <w:numId w:val="31"/>
        </w:numPr>
      </w:pPr>
      <w:r>
        <w:rPr/>
        <w:t xml:space="preserve">Aplicación correcta del método científico en la investigación de la transmisión de señales nerviosas (Objetivo 3).</w:t>
      </w:r>
    </w:p>
    <w:p>
      <w:pPr>
        <w:numPr>
          <w:ilvl w:val="0"/>
          <w:numId w:val="31"/>
        </w:numPr>
      </w:pPr>
      <w:r>
        <w:rPr/>
        <w:t xml:space="preserve">Claridad y organización en la comunicación oral y escrita de los resultados (Objetivo 4).</w:t>
      </w:r>
    </w:p>
    <w:p>
      <w:pPr/>
      <w:r>
        <w:rPr>
          <w:b w:val="1"/>
          <w:bCs w:val="1"/>
        </w:rPr>
        <w:t xml:space="preserve">Instrumentos sugeridos:</w:t>
      </w:r>
    </w:p>
    <w:p>
      <w:pPr>
        <w:numPr>
          <w:ilvl w:val="0"/>
          <w:numId w:val="32"/>
        </w:numPr>
      </w:pPr>
      <w:r>
        <w:rPr/>
        <w:t xml:space="preserve">Lista de cotejo para evaluación de presentaciones grupales (claridad, contenido, trabajo en equipo).</w:t>
      </w:r>
    </w:p>
    <w:p>
      <w:pPr>
        <w:numPr>
          <w:ilvl w:val="0"/>
          <w:numId w:val="32"/>
        </w:numPr>
      </w:pPr>
      <w:r>
        <w:rPr/>
        <w:t xml:space="preserve">Rúbrica para evaluar mapas conceptuales y esquemas (precisión, creatividad, explicación).</w:t>
      </w:r>
    </w:p>
    <w:p>
      <w:pPr>
        <w:numPr>
          <w:ilvl w:val="0"/>
          <w:numId w:val="32"/>
        </w:numPr>
      </w:pPr>
      <w:r>
        <w:rPr/>
        <w:t xml:space="preserve">Observación directa durante simulaciones y debates.</w:t>
      </w:r>
    </w:p>
    <w:p>
      <w:pPr>
        <w:numPr>
          <w:ilvl w:val="0"/>
          <w:numId w:val="32"/>
        </w:numPr>
      </w:pPr>
      <w:r>
        <w:rPr/>
        <w:t xml:space="preserve">Autoevaluación y coevaluación en reflexiones escritas y discusión grupal.</w:t>
      </w:r>
    </w:p>
    <w:p>
      <w:pPr>
        <w:numPr>
          <w:ilvl w:val="0"/>
          <w:numId w:val="32"/>
        </w:numPr>
      </w:pPr>
      <w:r>
        <w:rPr/>
        <w:t xml:space="preserve">Portafolio con registros de investigaciones y productos escritos.</w:t>
      </w:r>
    </w:p>
    <w:p>
      <w:pPr/>
      <w:r>
        <w:rPr>
          <w:b w:val="1"/>
          <w:bCs w:val="1"/>
        </w:rPr>
        <w:t xml:space="preserve">Evidencias de aprendizaje:</w:t>
      </w:r>
    </w:p>
    <w:p>
      <w:pPr>
        <w:numPr>
          <w:ilvl w:val="0"/>
          <w:numId w:val="33"/>
        </w:numPr>
      </w:pPr>
      <w:r>
        <w:rPr/>
        <w:t xml:space="preserve">Mapas conceptuales y esquemas de neuronas y sistema nervioso.</w:t>
      </w:r>
    </w:p>
    <w:p>
      <w:pPr>
        <w:numPr>
          <w:ilvl w:val="0"/>
          <w:numId w:val="33"/>
        </w:numPr>
      </w:pPr>
      <w:r>
        <w:rPr/>
        <w:t xml:space="preserve">Registros escritos del método científico aplicado.</w:t>
      </w:r>
    </w:p>
    <w:p>
      <w:pPr>
        <w:numPr>
          <w:ilvl w:val="0"/>
          <w:numId w:val="33"/>
        </w:numPr>
      </w:pPr>
      <w:r>
        <w:rPr/>
        <w:t xml:space="preserve">Observaciones y análisis de la simulación práctica de transmisión nerviosa.</w:t>
      </w:r>
    </w:p>
    <w:p>
      <w:pPr>
        <w:numPr>
          <w:ilvl w:val="0"/>
          <w:numId w:val="33"/>
        </w:numPr>
      </w:pPr>
      <w:r>
        <w:rPr/>
        <w:t xml:space="preserve">Tabla de estímulos y respuestas nerviosas.</w:t>
      </w:r>
    </w:p>
    <w:p>
      <w:pPr>
        <w:numPr>
          <w:ilvl w:val="0"/>
          <w:numId w:val="33"/>
        </w:numPr>
      </w:pPr>
      <w:r>
        <w:rPr/>
        <w:t xml:space="preserve">Presentaciones orales grupales.</w:t>
      </w:r>
    </w:p>
    <w:p>
      <w:pPr>
        <w:numPr>
          <w:ilvl w:val="0"/>
          <w:numId w:val="33"/>
        </w:numPr>
      </w:pPr>
      <w:r>
        <w:rPr/>
        <w:t xml:space="preserve">Resúmenes personales y reflexiones escritas finales.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22043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F2E60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71BDA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E615D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0DBC8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3448A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A9CC9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2ECB3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F537B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2D98B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02F86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64B54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28D4B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19C83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B8423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6DDDB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1689D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E479A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D6B57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A5EE7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7CC75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80585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63DD7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D092F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9B511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53B12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283C2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6A1EF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A7C66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D1782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174D2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63E74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6A75C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2026-09-25T19:34:28-05:00</dcterms:created>
  <dcterms:modified xsi:type="dcterms:W3CDTF">2026-09-25T19:34:28-05:00</dcterms:modified>
</cp:coreProperties>
</file>

<file path=docProps/custom.xml><?xml version="1.0" encoding="utf-8"?>
<Properties xmlns="http://schemas.openxmlformats.org/officeDocument/2006/custom-properties" xmlns:vt="http://schemas.openxmlformats.org/officeDocument/2006/docPropsVTypes"/>
</file>