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Triángulo: Áreas, Alturas y Ángulos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las propiedades fundamentales del triángulo y cómo calcular sus elementos clave: área, lados, altura y ángulos. Mediante problemas reales y actividades colaborativas, los alumnos desarrollarán habilidades para analizar y resolver situaciones cotidianas relacionadas con la geometría, como calcular áreas para proyectos de construcción, diseño o arte. El aprendizaje basado en problemas motiva a los estudiantes a investigar, razonar y aplicar fórmulas matemáticas en contextos significativos, fortaleciendo su pensamiento crítico.</w:t>
      </w:r>
    </w:p>
    <w:p>
      <w:pPr/>
      <w:r>
        <w:rPr/>
        <w:t xml:space="preserve">Al concluir este plan, los estudiantes podrán reconocer diferentes tipos de triángulos, calcular sus áreas y lados usando herramientas geométricas y trigonométricas básicas, y entenderán cómo estos conceptos se aplican en su entorno cotidiano, conectando la teoría con la práctica. Esto les permitirá desarrollar competencias matemáticas útiles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triángulos según sus lados y ángulos.</w:t>
      </w:r>
    </w:p>
    <w:p>
      <w:pPr>
        <w:numPr>
          <w:ilvl w:val="0"/>
          <w:numId w:val="1"/>
        </w:numPr>
      </w:pPr>
      <w:r>
        <w:rPr/>
        <w:t xml:space="preserve">Calcular el área y la altura de diversos triángulos utilizando fórmulas y herramientas geométricas.</w:t>
      </w:r>
    </w:p>
    <w:p>
      <w:pPr>
        <w:numPr>
          <w:ilvl w:val="0"/>
          <w:numId w:val="1"/>
        </w:numPr>
      </w:pPr>
      <w:r>
        <w:rPr/>
        <w:t xml:space="preserve">Determinar las medidas de ángulos y lados desconocidos aplicando propiedades geométricas y trigonométricas básicas.</w:t>
      </w:r>
    </w:p>
    <w:p>
      <w:pPr>
        <w:numPr>
          <w:ilvl w:val="0"/>
          <w:numId w:val="1"/>
        </w:numPr>
      </w:pPr>
      <w:r>
        <w:rPr/>
        <w:t xml:space="preserve">Analizar problemas reales que involucren triángulos y aplicar estrategias para resolverlos en equipo.</w:t>
      </w:r>
    </w:p>
    <w:p>
      <w:pPr>
        <w:numPr>
          <w:ilvl w:val="0"/>
          <w:numId w:val="1"/>
        </w:numPr>
      </w:pPr>
      <w:r>
        <w:rPr/>
        <w:t xml:space="preserve">Argumentar y justificar las soluciones obtenidas empleando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y transportadores (1 por estudiante o por pareja).</w:t>
      </w:r>
    </w:p>
    <w:p>
      <w:pPr>
        <w:numPr>
          <w:ilvl w:val="0"/>
          <w:numId w:val="2"/>
        </w:numPr>
      </w:pPr>
      <w:r>
        <w:rPr/>
        <w:t xml:space="preserve">Calculadoras científicas básicas (1 por grupo).</w:t>
      </w:r>
    </w:p>
    <w:p>
      <w:pPr>
        <w:numPr>
          <w:ilvl w:val="0"/>
          <w:numId w:val="2"/>
        </w:numPr>
      </w:pPr>
      <w:r>
        <w:rPr/>
        <w:t xml:space="preserve">Hojas cuadriculadas y hojas blancas para bocetos (varias por estudiante).</w:t>
      </w:r>
    </w:p>
    <w:p>
      <w:pPr>
        <w:numPr>
          <w:ilvl w:val="0"/>
          <w:numId w:val="2"/>
        </w:numPr>
      </w:pPr>
      <w:r>
        <w:rPr/>
        <w:t xml:space="preserve">Cartulinas y marcadores para presentaciones grupales.</w:t>
      </w:r>
    </w:p>
    <w:p>
      <w:pPr>
        <w:numPr>
          <w:ilvl w:val="0"/>
          <w:numId w:val="2"/>
        </w:numPr>
      </w:pPr>
      <w:r>
        <w:rPr/>
        <w:t xml:space="preserve">Proyector y computadora con acceso a videos cortos explicativos.</w:t>
      </w:r>
    </w:p>
    <w:p>
      <w:pPr>
        <w:numPr>
          <w:ilvl w:val="0"/>
          <w:numId w:val="2"/>
        </w:numPr>
      </w:pPr>
      <w:r>
        <w:rPr/>
        <w:t xml:space="preserve">Presentación digital con imágenes y problemas sobre triángulos.</w:t>
      </w:r>
    </w:p>
    <w:p>
      <w:pPr>
        <w:numPr>
          <w:ilvl w:val="0"/>
          <w:numId w:val="2"/>
        </w:numPr>
      </w:pPr>
      <w:r>
        <w:rPr/>
        <w:t xml:space="preserve">Cuaderno o bitácora de trabajo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(cuadrados, rectángulos, triángulos).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Comprensión y manejo de unidades de medida lineal y de área.</w:t>
      </w:r>
    </w:p>
    <w:p>
      <w:pPr>
        <w:numPr>
          <w:ilvl w:val="0"/>
          <w:numId w:val="3"/>
        </w:numPr>
      </w:pPr>
      <w:r>
        <w:rPr/>
        <w:t xml:space="preserve">Uso elemental de la calculadora científica.</w:t>
      </w:r>
    </w:p>
    <w:p>
      <w:pPr>
        <w:numPr>
          <w:ilvl w:val="0"/>
          <w:numId w:val="3"/>
        </w:numPr>
      </w:pPr>
      <w:r>
        <w:rPr/>
        <w:t xml:space="preserve">Experiencia previa con conceptos básicos de perímetro y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figuras geométricas y motivar a los estudiantes a explorar las características de los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tipos de triángulos conocen? ¿Qué diferencias encuentran entre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de triángulos que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triángulos son la forma más estable en construcción? Por eso se usan en puentes y techos."</w:t>
      </w:r>
    </w:p>
    <w:p>
      <w:pPr>
        <w:numPr>
          <w:ilvl w:val="0"/>
          <w:numId w:val="5"/>
        </w:numPr>
      </w:pPr>
      <w:r>
        <w:rPr/>
        <w:t xml:space="preserve">Muestra imágenes de estructuras reales que usan triángulos.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calcular áreas, medir alturas y entender los ángulos de los triángulos para resolver problemas como diseñar un jardín o hacer un proyecto de arte."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del tema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diferentes tipos de triángulos basados en lados y ángulos, y que para calcular su área se usan diferentes fórmulas. Invita a los estudiantes a trabajar en un problema real para descubrir estos conceptos.</w:t>
      </w:r>
    </w:p>
    <w:p>
      <w:pPr/>
      <w:r>
        <w:rPr>
          <w:b w:val="1"/>
          <w:bCs w:val="1"/>
        </w:rPr>
        <w:t xml:space="preserve">Actividad 1: Clasificación y medición de triángulos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triángulos según lados y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a cada grupo 3 triángulos recortados de cartulina.</w:t>
      </w:r>
    </w:p>
    <w:p>
      <w:pPr>
        <w:numPr>
          <w:ilvl w:val="1"/>
          <w:numId w:val="7"/>
        </w:numPr>
      </w:pPr>
      <w:r>
        <w:rPr/>
        <w:t xml:space="preserve">Los estudiantes miden lados y ángulos con regla y transportador.</w:t>
      </w:r>
    </w:p>
    <w:p>
      <w:pPr>
        <w:numPr>
          <w:ilvl w:val="1"/>
          <w:numId w:val="7"/>
        </w:numPr>
      </w:pPr>
      <w:r>
        <w:rPr/>
        <w:t xml:space="preserve">Clasifican los triángulos en equilátero, isósceles o escaleno; y en acutángulo, rectángulo u obtusángulo.</w:t>
      </w:r>
    </w:p>
    <w:p>
      <w:pPr>
        <w:numPr>
          <w:ilvl w:val="1"/>
          <w:numId w:val="7"/>
        </w:numPr>
      </w:pPr>
      <w:r>
        <w:rPr/>
        <w:t xml:space="preserve">Registran sus resultados en una tabla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medición, formula preguntas como: "¿Qué diferencias notas entre estos triángulos? ¿Cómo afecta el tamaño de los lados a la clasificación?"</w:t>
      </w:r>
    </w:p>
    <w:p>
      <w:pPr/>
      <w:r>
        <w:rPr>
          <w:b w:val="1"/>
          <w:bCs w:val="1"/>
        </w:rPr>
        <w:t xml:space="preserve">Actividad 2: Descubriendo el área y la altura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área y altura de triángulos usando fórmulas y medidas.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la fórmula del área: A = (base × altura) / 2.</w:t>
      </w:r>
    </w:p>
    <w:p>
      <w:pPr>
        <w:numPr>
          <w:ilvl w:val="1"/>
          <w:numId w:val="8"/>
        </w:numPr>
      </w:pPr>
      <w:r>
        <w:rPr/>
        <w:t xml:space="preserve">Cada grupo mide la base y la altura de un triángulo diferente usando reglas y transportadores.</w:t>
      </w:r>
    </w:p>
    <w:p>
      <w:pPr>
        <w:numPr>
          <w:ilvl w:val="1"/>
          <w:numId w:val="8"/>
        </w:numPr>
      </w:pPr>
      <w:r>
        <w:rPr/>
        <w:t xml:space="preserve">Calculan el área usando la fórmula y verifican con ejemplos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explicación breve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despejar dudas sobre medición y cálculo, pregunta: "¿Por qué es importante medir la altura perpendicular?"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avanzados pueden investigar fórmulas para triángulos equiláteros y calcular áreas sin medir altura.</w:t>
      </w:r>
    </w:p>
    <w:p>
      <w:pPr>
        <w:numPr>
          <w:ilvl w:val="0"/>
          <w:numId w:val="9"/>
        </w:numPr>
      </w:pPr>
      <w:r>
        <w:rPr/>
        <w:t xml:space="preserve">Estudiantes que necesiten apoyo reciben guías paso a paso para medir y calcular, y trabajan con ejemplos más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medir y calcular, en la próxima sesión resolveremos problemas que involucran triángulos en contextos reales y exploraremos ángulos y lados desconocidos."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 dato o descubrimiento sobre triángulos y su área.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aprendí hoy sobre la clasificación de triángulos?</w:t>
      </w:r>
    </w:p>
    <w:p>
      <w:pPr>
        <w:numPr>
          <w:ilvl w:val="1"/>
          <w:numId w:val="10"/>
        </w:numPr>
      </w:pPr>
      <w:r>
        <w:rPr/>
        <w:t xml:space="preserve">¿Cómo puedo usar la fórmula del área en problemas reales?</w:t>
      </w:r>
    </w:p>
    <w:p>
      <w:pPr>
        <w:numPr>
          <w:ilvl w:val="1"/>
          <w:numId w:val="10"/>
        </w:numPr>
      </w:pPr>
      <w:r>
        <w:rPr/>
        <w:t xml:space="preserve">¿Qué me gustaría explorar más sobre los triángulos?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avances, corrige errores comunes y destaca la importancia de la precisión al medir.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situaciones cotidianas donde se usen triángulos, como en la próxima sesión.</w:t>
      </w:r>
    </w:p>
    <w:p>
      <w:pPr/>
      <w:r>
        <w:rPr/>
        <w:t xml:space="preserve">Sesión 2: Profundizando en ángulos y lados desconocidosFase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preparar a los estudiantes para resolver triángulos con lados o ángulos desconocidos.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"¿Cómo podemos encontrar un lado o ángulo que no conocemos en un triángulo?"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el uso de triángulos en tecnología y construcción, destacando la importancia de calcular lados y ángulos.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aplicaremos propiedades geométricas para encontrar lados y ángulos desconocidos en problemas reales."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aprender nuevas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suma de ángulos internos de un triángulo y el teorema de Pitágoras como herramientas para hallar lados y ángulos desconocidos. Explica con ejemplos sencillos y presenta problemas para resolver.</w:t>
      </w:r>
    </w:p>
    <w:p>
      <w:pPr/>
      <w:r>
        <w:rPr>
          <w:b w:val="1"/>
          <w:bCs w:val="1"/>
        </w:rPr>
        <w:t xml:space="preserve">Actividad 1: Resolviendo triángulos con ángulos desconocidos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de suma de ángulos para encontrar ángulos faltantes.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entregan problemas con triángulos donde dos ángulos están dados y se debe encontrar el tercero.</w:t>
      </w:r>
    </w:p>
    <w:p>
      <w:pPr>
        <w:numPr>
          <w:ilvl w:val="1"/>
          <w:numId w:val="14"/>
        </w:numPr>
      </w:pPr>
      <w:r>
        <w:rPr/>
        <w:t xml:space="preserve">Los estudiantes resuelven los problemas en grupos, justificando sus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justificadas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propiedad geométrica te ayuda a encontrar el ángulo faltante?" y apoya en razonamientos.</w:t>
      </w:r>
    </w:p>
    <w:p>
      <w:pPr/>
      <w:r>
        <w:rPr>
          <w:b w:val="1"/>
          <w:bCs w:val="1"/>
        </w:rPr>
        <w:t xml:space="preserve">Actividad 2: Aplicando el teorema de Pitágoras para encontrar lados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lados desconocidos en triángulos rectángulos.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el teorema de Pitágoras con ejemplos visuales.</w:t>
      </w:r>
    </w:p>
    <w:p>
      <w:pPr>
        <w:numPr>
          <w:ilvl w:val="1"/>
          <w:numId w:val="15"/>
        </w:numPr>
      </w:pPr>
      <w:r>
        <w:rPr/>
        <w:t xml:space="preserve">Los estudiantes resuelven problemas dados, calculando lados faltantes.</w:t>
      </w:r>
    </w:p>
    <w:p>
      <w:pPr>
        <w:numPr>
          <w:ilvl w:val="1"/>
          <w:numId w:val="15"/>
        </w:numPr>
      </w:pPr>
      <w:r>
        <w:rPr/>
        <w:t xml:space="preserve">Discuten en grupo las soluciones y posibles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y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corrige errores y fomenta el uso correcto de la calculadora.</w:t>
      </w:r>
    </w:p>
    <w:p>
      <w:pPr/>
      <w:r>
        <w:rPr>
          <w:b w:val="1"/>
          <w:bCs w:val="1"/>
        </w:rPr>
        <w:t xml:space="preserve">Actividad 3: Mini-proyecto: Diseñando un triángulo para un cartel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diseñar un triángulo con medidas específicas.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especificaciones para diseñar un triángulo (tipo, área, lados o ángulos).</w:t>
      </w:r>
    </w:p>
    <w:p>
      <w:pPr>
        <w:numPr>
          <w:ilvl w:val="1"/>
          <w:numId w:val="16"/>
        </w:numPr>
      </w:pPr>
      <w:r>
        <w:rPr/>
        <w:t xml:space="preserve">Calculan las medidas faltantes para cumplir con las especificaciones.</w:t>
      </w:r>
    </w:p>
    <w:p>
      <w:pPr>
        <w:numPr>
          <w:ilvl w:val="1"/>
          <w:numId w:val="16"/>
        </w:numPr>
      </w:pPr>
      <w:r>
        <w:rPr/>
        <w:t xml:space="preserve">Preparan un boceto en cartulina con medidas y etiquetan lados y ángulos.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terminado y explicación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en cálculos y fomenta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avanzados pueden resolver triángulos no rectángulos usando la ley de senos o cosenos (introducción breve).</w:t>
      </w:r>
    </w:p>
    <w:p>
      <w:pPr>
        <w:numPr>
          <w:ilvl w:val="0"/>
          <w:numId w:val="17"/>
        </w:numPr>
      </w:pPr>
      <w:r>
        <w:rPr/>
        <w:t xml:space="preserve">Estudiantes que necesiten apoyo trabajan con triángulos rectángulos simples y ejercicios guiados.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todo lo aprendido para resolver problemas más complejos y reflexionaremos sobre el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Completar entre todos un organizador gráfico en la pizarra sobre cómo calcular áreas, alturas, lados y ángulos.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te ayudó la propiedad de la suma de ángulos en la resolución de problemas?</w:t>
      </w:r>
    </w:p>
    <w:p>
      <w:pPr>
        <w:numPr>
          <w:ilvl w:val="1"/>
          <w:numId w:val="18"/>
        </w:numPr>
      </w:pPr>
      <w:r>
        <w:rPr/>
        <w:t xml:space="preserve">¿Qué dificultades encontraste al aplicar el teorema de Pitágoras?</w:t>
      </w:r>
    </w:p>
    <w:p>
      <w:pPr>
        <w:numPr>
          <w:ilvl w:val="1"/>
          <w:numId w:val="18"/>
        </w:numPr>
      </w:pPr>
      <w:r>
        <w:rPr/>
        <w:t xml:space="preserve">¿Cómo podrías usar lo aprendido en un proyecto personal o escolar?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cálculos y explicaciones.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problemas cotidianos con triángulos para la sesión siguiente.</w:t>
      </w:r>
    </w:p>
    <w:p>
      <w:pPr/>
      <w:r>
        <w:rPr/>
        <w:t xml:space="preserve">Sesión 3: Aplicación y reflexión sobre triángulosFase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clave sobre triángulos y preparar a los estudiantes para resolver un problema complejo integrador.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pasos seguirías para calcular el área y lados de un triángulo en un proyecto real?"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diseñar juntos un pequeño parque triangular para la escuela, calculando todo lo necesario para construirlo."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un problema real integrador.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el problema en partes: cálculo de área, medición de lados y ángulos, y diseño del parque triangular.</w:t>
      </w:r>
    </w:p>
    <w:p>
      <w:pPr/>
      <w:r>
        <w:rPr>
          <w:b w:val="1"/>
          <w:bCs w:val="1"/>
        </w:rPr>
        <w:t xml:space="preserve">Actividad 1: Resolución colaborativa del problema integrador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 problema real integrando cálculos de triángulos.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forman grupos para diseñar el parque triangular con dimensiones dadas o a elegir.</w:t>
      </w:r>
    </w:p>
    <w:p>
      <w:pPr>
        <w:numPr>
          <w:ilvl w:val="1"/>
          <w:numId w:val="22"/>
        </w:numPr>
      </w:pPr>
      <w:r>
        <w:rPr/>
        <w:t xml:space="preserve">Calculan el área total, la altura, y determinan medidas de lados y ángulos necesarios para la construcción.</w:t>
      </w:r>
    </w:p>
    <w:p>
      <w:pPr>
        <w:numPr>
          <w:ilvl w:val="1"/>
          <w:numId w:val="22"/>
        </w:numPr>
      </w:pPr>
      <w:r>
        <w:rPr/>
        <w:t xml:space="preserve">Preparan una presentación breve para explicar su diseño y cálculos.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Plano del parque con cálculos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guía, y apoya en la argumentación de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avanzados pueden incluir cálculo de perímetro y estimación de materiales para la construcción.</w:t>
      </w:r>
    </w:p>
    <w:p>
      <w:pPr>
        <w:numPr>
          <w:ilvl w:val="0"/>
          <w:numId w:val="23"/>
        </w:numPr>
      </w:pPr>
      <w:r>
        <w:rPr/>
        <w:t xml:space="preserve">Estudiantes con dificultades reciben apoyo directo y trabajan con versiones simplificadas del problema.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"Terminaremos con una reflexión sobre lo aprendido y cómo podemos usar estos conocimientos en otros contextos."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y un aprendizaje importante de la actividad.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fue lo más difícil y cómo lo resolvieron?</w:t>
      </w:r>
    </w:p>
    <w:p>
      <w:pPr>
        <w:numPr>
          <w:ilvl w:val="1"/>
          <w:numId w:val="24"/>
        </w:numPr>
      </w:pPr>
      <w:r>
        <w:rPr/>
        <w:t xml:space="preserve">¿Cómo se relacionan los cálculos de triángulos con situaciones de la vida real?</w:t>
      </w:r>
    </w:p>
    <w:p>
      <w:pPr>
        <w:numPr>
          <w:ilvl w:val="1"/>
          <w:numId w:val="24"/>
        </w:numPr>
      </w:pPr>
      <w:r>
        <w:rPr/>
        <w:t xml:space="preserve">¿Qué habilidades desarrollé durante estas sesiones?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constructivos y reconoce el esfuerzo y la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y analizar triángulos en su entorno diario y a utilizar los conocimientos en futuros proyectos.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Buscar y fotografiar triángulos en su casa o barrio, identificar tipo y tomar medidas aproximadas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Al inicio de la primera sesión mediante preguntas y activación de conocimientos previos.</w:t>
      </w:r>
    </w:p>
    <w:p>
      <w:pPr>
        <w:numPr>
          <w:ilvl w:val="0"/>
          <w:numId w:val="25"/>
        </w:numPr>
      </w:pPr>
      <w:r>
        <w:rPr/>
        <w:t xml:space="preserve">Formativa: Durante las actividades de desarrollo en todas las sesiones, observando la participación, precisión en cálculos y razonamientos.</w:t>
      </w:r>
    </w:p>
    <w:p>
      <w:pPr>
        <w:numPr>
          <w:ilvl w:val="0"/>
          <w:numId w:val="25"/>
        </w:numPr>
      </w:pPr>
      <w:r>
        <w:rPr/>
        <w:t xml:space="preserve">Sumativa: En la tercera sesión con la presentación del problema integrador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tipos de triángulos basados en lados y ángulos (Objetivo 1).</w:t>
      </w:r>
    </w:p>
    <w:p>
      <w:pPr>
        <w:numPr>
          <w:ilvl w:val="0"/>
          <w:numId w:val="26"/>
        </w:numPr>
      </w:pPr>
      <w:r>
        <w:rPr/>
        <w:t xml:space="preserve">Calcula área y altura con precisión y justificación adecuada (Objetivo 2).</w:t>
      </w:r>
    </w:p>
    <w:p>
      <w:pPr>
        <w:numPr>
          <w:ilvl w:val="0"/>
          <w:numId w:val="26"/>
        </w:numPr>
      </w:pPr>
      <w:r>
        <w:rPr/>
        <w:t xml:space="preserve">Aplica propiedades geométricas y el teorema de Pitágoras para hallar lados y ángulos desconocidos (Objetivo 3).</w:t>
      </w:r>
    </w:p>
    <w:p>
      <w:pPr>
        <w:numPr>
          <w:ilvl w:val="0"/>
          <w:numId w:val="26"/>
        </w:numPr>
      </w:pPr>
      <w:r>
        <w:rPr/>
        <w:t xml:space="preserve">Resuelve problemas reales en equipo demostrando comprensión y colaboración (Objetivo 4).</w:t>
      </w:r>
    </w:p>
    <w:p>
      <w:pPr>
        <w:numPr>
          <w:ilvl w:val="0"/>
          <w:numId w:val="26"/>
        </w:numPr>
      </w:pPr>
      <w:r>
        <w:rPr/>
        <w:t xml:space="preserve">Argumenta y explica soluciones usando lenguaje matemático apropiado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observación de participación y aplicación de procedimientos.</w:t>
      </w:r>
    </w:p>
    <w:p>
      <w:pPr>
        <w:numPr>
          <w:ilvl w:val="0"/>
          <w:numId w:val="27"/>
        </w:numPr>
      </w:pPr>
      <w:r>
        <w:rPr/>
        <w:t xml:space="preserve">Rúbrica para evaluar presentación oral y escrita del problema integrador.</w:t>
      </w:r>
    </w:p>
    <w:p>
      <w:pPr>
        <w:numPr>
          <w:ilvl w:val="0"/>
          <w:numId w:val="27"/>
        </w:numPr>
      </w:pPr>
      <w:r>
        <w:rPr/>
        <w:t xml:space="preserve">Autoevaluación y coevaluación para reflexionar sobre aprendizajes y trabajo en equipo.</w:t>
      </w:r>
    </w:p>
    <w:p>
      <w:pPr>
        <w:numPr>
          <w:ilvl w:val="0"/>
          <w:numId w:val="27"/>
        </w:numPr>
      </w:pPr>
      <w:r>
        <w:rPr/>
        <w:t xml:space="preserve">Portafolio con registros de cálculos, tablas y bocetos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y registros de clasificación y medición de triángulos.</w:t>
      </w:r>
    </w:p>
    <w:p>
      <w:pPr>
        <w:numPr>
          <w:ilvl w:val="0"/>
          <w:numId w:val="28"/>
        </w:numPr>
      </w:pPr>
      <w:r>
        <w:rPr/>
        <w:t xml:space="preserve">Cálculos de áreas, alturas, lados y ángulos en hojas de trabajo.</w:t>
      </w:r>
    </w:p>
    <w:p>
      <w:pPr>
        <w:numPr>
          <w:ilvl w:val="0"/>
          <w:numId w:val="28"/>
        </w:numPr>
      </w:pPr>
      <w:r>
        <w:rPr/>
        <w:t xml:space="preserve">Diseños y bocetos en cartulina con medidas y etiquetas.</w:t>
      </w:r>
    </w:p>
    <w:p>
      <w:pPr>
        <w:numPr>
          <w:ilvl w:val="0"/>
          <w:numId w:val="28"/>
        </w:numPr>
      </w:pPr>
      <w:r>
        <w:rPr/>
        <w:t xml:space="preserve">Presentaciones orales y escritas del problema integrador.</w:t>
      </w:r>
    </w:p>
    <w:p>
      <w:pPr>
        <w:numPr>
          <w:ilvl w:val="0"/>
          <w:numId w:val="28"/>
        </w:numPr>
      </w:pPr>
      <w:r>
        <w:rPr/>
        <w:t xml:space="preserve">Reflexiones escritas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Mundo del Triángulo"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trabajo final de estudiantes de secundaria (12-15 años) tras completar el plan de clase de 3 sesiones (6 horas en total) sobre triángulos, sus áreas, alturas, lados y ángulos, bajo la metodología de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Demuestra dominio sobre las propiedades del triángulo, cálculo de área, altura, lados y ángulos.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conceptos y cálculos relacionados con triángulos,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explicaciones claras y cálculo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algunos errores conceptuales o en cálculos importantes.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en conceptos y cálculos, con numerosas imprecisiones.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Fórmulas y Procedimientos</w:t>
            </w:r>
            <w:br/>
            <w:r>
              <w:rPr/>
              <w:t xml:space="preserve">Uso correcto y adecuado de fórmulas para área, altura y ángulos en problemas prácticos.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procedimientos necesarios para resolver problemas relacionados con triángulos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fórmulas y procedimientos correctamente,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fórmulas pero con errores que afectan los resultados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las fórmulas y procedimientos,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Capacidad para resolver problemas prácticos y contextualizados usando el conocimiento del triángulo.</w:t>
            </w:r>
          </w:p>
        </w:tc>
        <w:tc>
          <w:tcPr>
            <w:noWrap/>
          </w:tcPr>
          <w:p>
            <w:pPr/>
            <w:r>
              <w:rPr/>
              <w:t xml:space="preserve">Resuelve eficazmente problemas planteados, justificando cada paso con razonamiento lógico y matemático.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justificación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para justificar o resolver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 solución carece de justificación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</w:t>
            </w:r>
            <w:br/>
            <w:r>
              <w:rPr/>
              <w:t xml:space="preserve">Colaboración activa y comunicación clara durante el proceso de aprendizaje y presentación final.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comunica claramente los conceptos y resultados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comunica adecuadamente la información,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la comunicación presenta algunas dificultades para ser entendida.</w:t>
            </w:r>
          </w:p>
        </w:tc>
        <w:tc>
          <w:tcPr>
            <w:noWrap/>
          </w:tcPr>
          <w:p>
            <w:pPr/>
            <w:r>
              <w:rPr/>
              <w:t xml:space="preserve">No participa o su comunicación es confusa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Utilización adecuada de materiales didácticos, herramientas geométricas o tecnológicas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Utiliza de forma óptima todos los recursos disponibles para enriquecer el trabajo y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recursos de manera adecuada para apoyar el aprendizaje y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pero de forma limitada o con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 afectando el desarrollo del trabajo.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en cada criterio según la observación del desempeño del estudiante o grupo. La suma total máxima es 20 puntos. Se recomienda retroalimentar a los estudiantes con base en cada criterio para fortalecer su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A6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A5F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0C1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CA2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5EE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A5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F2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4E3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384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5C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1DD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1C5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B8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A91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065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4D9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768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FCD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F2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B7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458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55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A4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24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922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B58F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4F9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AE8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2026-09-25T21:06:14-05:00</dcterms:created>
  <dcterms:modified xsi:type="dcterms:W3CDTF">2026-09-25T21:06:14-05:00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