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Virus, Bacterias y Hongos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sumergirse en el fascinante mundo de los microorganismos, explorando tres grupos fundamentales: virus, bacterias y hongos. A través de la metodología de Aprendizaje Basado en Investigación, los alumnos aprenderán a comparar estos microorganismos en relación con sus características estructurales, sus rasgos comunes como seres vivos y sus efectos en la salud humana y ambiental.</w:t>
      </w:r>
    </w:p>
    <w:p>
      <w:pPr/>
      <w:r>
        <w:rPr/>
        <w:t xml:space="preserve">El propósito es que comprendan la importancia de estos organismos microscópicos en la naturaleza y en su vida cotidiana, desde enfermedades hasta beneficios como la producción de alimentos y medicamentos. La relevancia de este aprendizaje radica en fomentar una conciencia crítica sobre la salud, la higiene y el medio ambiente, habilitando a los estudiantes para tomar decisiones informadas y responsables.</w:t>
      </w:r>
    </w:p>
    <w:p>
      <w:pPr/>
      <w:r>
        <w:rPr/>
        <w:t xml:space="preserve">Este plan conecta con su realidad al mostrar cómo los microorganismos están presentes en su entorno y cuerpo, además de desarrollar habilidades científicas fundamentales como la formulación de preguntas investigables, la búsqueda y análisis de información en fuentes confiables y el trabajo colaborativo para construir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Comparar las características estructurales de virus, bacterias y hongos para identificar similitudes y diferencias.
Analizar las características comunes de los seres vivos presentes en los microorganismos estudiados.
Evaluar los efectos positivos y negativos de virus, bacterias y hongos en la salud humana y el ambiente.
Investigar y presentar información científica utilizando fuentes primarias sobre microorganismos.
Argumentar conclusiones basadas en evidencia obtenida mediante el método científico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Microscopios escolares (al menos 2 por grupo)</w:t>
      </w:r>
    </w:p>
    <w:p>
      <w:pPr>
        <w:numPr>
          <w:ilvl w:val="0"/>
          <w:numId w:val="1"/>
        </w:numPr>
      </w:pPr>
      <w:r>
        <w:rPr/>
        <w:t xml:space="preserve">Preparados microscópicos de bacterias, hongos y virus (imágenes o videos para virus)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</w:t>
      </w:r>
    </w:p>
    <w:p>
      <w:pPr>
        <w:numPr>
          <w:ilvl w:val="0"/>
          <w:numId w:val="1"/>
        </w:numPr>
      </w:pPr>
      <w:r>
        <w:rPr/>
        <w:t xml:space="preserve">Libros y artículos científicos adaptados para secundaria sobre microorganismos</w:t>
      </w:r>
    </w:p>
    <w:p>
      <w:pPr>
        <w:numPr>
          <w:ilvl w:val="0"/>
          <w:numId w:val="1"/>
        </w:numPr>
      </w:pPr>
      <w:r>
        <w:rPr/>
        <w:t xml:space="preserve">Cartulinas, marcadores, hojas para registro de datos y organizadores gráficos</w:t>
      </w:r>
    </w:p>
    <w:p>
      <w:pPr>
        <w:numPr>
          <w:ilvl w:val="0"/>
          <w:numId w:val="1"/>
        </w:numPr>
      </w:pPr>
      <w:r>
        <w:rPr/>
        <w:t xml:space="preserve">Videos educativos cortos sobre virus, bacterias y hongos (3-5 minutos cada uno)</w:t>
      </w:r>
    </w:p>
    <w:p>
      <w:pPr>
        <w:numPr>
          <w:ilvl w:val="0"/>
          <w:numId w:val="1"/>
        </w:numPr>
      </w:pPr>
      <w:r>
        <w:rPr/>
        <w:t xml:space="preserve">Guías impresas con preguntas de investigación y pasos del método científico</w:t>
      </w:r>
    </w:p>
    <w:p>
      <w:pPr>
        <w:numPr>
          <w:ilvl w:val="0"/>
          <w:numId w:val="1"/>
        </w:numPr>
      </w:pPr>
      <w:r>
        <w:rPr/>
        <w:t xml:space="preserve">Proyector multimedia</w:t>
      </w:r>
    </w:p>
    <w:p>
      <w:pPr>
        <w:numPr>
          <w:ilvl w:val="0"/>
          <w:numId w:val="1"/>
        </w:numPr>
      </w:pPr>
      <w:r>
        <w:rPr/>
        <w:t xml:space="preserve">Materiales para higiene: gel antibacterial y toallas desechables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células y seres vivos (nivel básico de biología)</w:t>
      </w:r>
    </w:p>
    <w:p>
      <w:pPr>
        <w:numPr>
          <w:ilvl w:val="0"/>
          <w:numId w:val="2"/>
        </w:numPr>
      </w:pPr>
      <w:r>
        <w:rPr/>
        <w:t xml:space="preserve">Habilidad para buscar información en fuentes digitales y bibliográficas</w:t>
      </w:r>
    </w:p>
    <w:p>
      <w:pPr>
        <w:numPr>
          <w:ilvl w:val="0"/>
          <w:numId w:val="2"/>
        </w:numPr>
      </w:pPr>
      <w:r>
        <w:rPr/>
        <w:t xml:space="preserve">Experiencia previa con trabajo en equipo y presentación oral</w:t>
      </w:r>
    </w:p>
    <w:p>
      <w:pPr>
        <w:numPr>
          <w:ilvl w:val="0"/>
          <w:numId w:val="2"/>
        </w:numPr>
      </w:pPr>
      <w:r>
        <w:rPr/>
        <w:t xml:space="preserve">Familiaridad con conceptos básicos del método científico (pregunta, hipótesis, observación, conclusión)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Microcosmos - Introducción y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y despertar la curiosidad sobre los microorganismos, además de presentar el objetivo de comparar virus, bacterias y hongos.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contarme qué saben sobre los seres vivos que no podemos ver a simple vista? ¿Han escuchado hablar de virus, bacterias o hongos? ¿Dónde creen que los podemos encontrar?"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una cucharadita de tierra hay más microorganismos que personas en el mundo?" y muestra imágenes microscopicas impactantes de virus, bacterias y hongos.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estos microorganismos están en el aire, el agua, nuestro cuerpo y alimentos, afectando nuestra salud y entorno. "Hoy comenzaremos a investigar para conocerlos mejor y entender por qué son tan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una muestra o recursos digitales sobre bacterias y hongos, y videos sobre virus. Explica que investigarán características estructurales, funciones y efectos en la salud usando fuentes primarias y observaciones.</w:t>
      </w:r>
    </w:p>
    <w:p>
      <w:pPr/>
      <w:r>
        <w:rPr>
          <w:b w:val="1"/>
          <w:bCs w:val="1"/>
        </w:rPr>
        <w:t xml:space="preserve">Actividad 1: Observación microscópica y registro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visibles de bacterias y hongos.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bajo el microscopio las muestras de bacterias y hongos, dibuja lo observado y anota características (forma, tamaño, partes visibles).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en cuaderno.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Guía observaciones, formula preguntas como "¿Qué diferencias ven entre estas células? ¿Qué partes creen que son importantes para su vida?"</w:t>
      </w:r>
    </w:p>
    <w:p>
      <w:pPr/>
      <w:r>
        <w:rPr>
          <w:b w:val="1"/>
          <w:bCs w:val="1"/>
        </w:rPr>
        <w:t xml:space="preserve">Actividad 2: Investigación guiada sobre virus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estructurales y efectos de virus mediante fuentes primarias.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computadoras, los estudiantes acceden a artículos y videos seleccionados para responder preguntas específicas: ¿Qué es un virus? ¿Cómo se diferencia de bacterias y hongos? ¿Cómo afecta la salud?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mismos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presentación oral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búsqueda, clarifica conceptos y promueve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revisión adicional de videos sobre simbiosis y enfermedades causadas por microorganismos.</w:t>
      </w:r>
    </w:p>
    <w:p>
      <w:pPr>
        <w:numPr>
          <w:ilvl w:val="0"/>
          <w:numId w:val="5"/>
        </w:numPr>
      </w:pPr>
      <w:r>
        <w:rPr/>
        <w:t xml:space="preserve">Para quienes requieren apoyo: trabajo con el docente en preguntas clave y uso de imágenes simplificadas para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 y observaciones, en la siguiente sesión comenzaremos a comparar directamente estos microorganismos para entender sus similitudes y diferencias."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hallazgo clave sobre virus, bacterias o hongos y se elabora un cuadro comparativo en la pizarra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característica estructural de los microorganismos te sorprendió más y por qué?</w:t>
      </w:r>
    </w:p>
    <w:p>
      <w:pPr>
        <w:numPr>
          <w:ilvl w:val="0"/>
          <w:numId w:val="6"/>
        </w:numPr>
      </w:pPr>
      <w:r>
        <w:rPr/>
        <w:t xml:space="preserve">¿Cómo crees que estos organismos pueden afectar la salud humana?</w:t>
      </w:r>
    </w:p>
    <w:p>
      <w:pPr>
        <w:numPr>
          <w:ilvl w:val="0"/>
          <w:numId w:val="6"/>
        </w:numPr>
      </w:pPr>
      <w:r>
        <w:rPr/>
        <w:t xml:space="preserve">¿Qué te gustaría investigar más sobre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aclara dudas y destaca el buen uso de evidencias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comparar características comunes y efectos en salud, usando lo aprendido para diseñar preguntas de investigación.</w:t>
      </w:r>
    </w:p>
    <w:p>
      <w:pPr/>
      <w:r>
        <w:rPr/>
        <w:t xml:space="preserve">Sesión 2: Comparando Microorganismos y Características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adquiridos para introducir el concepto de características comunes de los seres vivos en microorganismos y preparar la comparación detallada.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características creen que todos los seres vivos comparten? ¿Creen que los microorganismos también las tienen?"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ilustra procesos vitales en microorganismos (nutrición, reproducción, respuesta a estímulos).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por qué es importante reconocer esas características para entender qué hace vivo a un microorganismo.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 tabla comparativa de características comunes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características comunes de los seres vivos presentes en virus, bacterias y hongos.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apuntes y recursos, completan una tabla donde marcan si cada microorganismo posee las características: nutrición, reproducción, crecimiento, respuesta a estímulos, y homeostasis.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"¿Por qué creen que un virus necesita una célula para reproducirse?"</w:t>
      </w:r>
    </w:p>
    <w:p>
      <w:pPr/>
      <w:r>
        <w:rPr>
          <w:b w:val="1"/>
          <w:bCs w:val="1"/>
        </w:rPr>
        <w:t xml:space="preserve">Actividad 2: Debate guiado sobre efectos en la salud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efectos positivos y negativos de los microorganismos en la salud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argumentos para defender si un microorganismo es más beneficioso o perjudicial, basados en evidencias de la sesión anterior y nuevos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debate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lista de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ejemplos adicionales de microorganismos beneficiosos (probióticos, antibióticos).</w:t>
      </w:r>
    </w:p>
    <w:p>
      <w:pPr>
        <w:numPr>
          <w:ilvl w:val="0"/>
          <w:numId w:val="9"/>
        </w:numPr>
      </w:pPr>
      <w:r>
        <w:rPr/>
        <w:t xml:space="preserve">Estudiantes con dificultades trabajan con mapas conceptuales apoyados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información, la próxima sesión diseñaremos una investigación para responder preguntas sobre la relación entre estructura, características comunes y efectos en la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conjunta de un resumen en la pizarra con las características comunes y principales efectos en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nos ayuda entender las características comunes a saber si un microorganismo es vivo?</w:t>
      </w:r>
    </w:p>
    <w:p>
      <w:pPr>
        <w:numPr>
          <w:ilvl w:val="0"/>
          <w:numId w:val="10"/>
        </w:numPr>
      </w:pPr>
      <w:r>
        <w:rPr/>
        <w:t xml:space="preserve">¿Qué microorganismo crees que tiene mayor impacto en tu vida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claves, valora participación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diseñando preguntas y experimentos sencillos.</w:t>
      </w:r>
    </w:p>
    <w:p>
      <w:pPr/>
      <w:r>
        <w:rPr/>
        <w:t xml:space="preserve">Sesión 3: Investigando Microorganismos - Diseño de Preguntas y ExperimentosFase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formular preguntas de investigación y planificar experimentos que permitan comparar microorganismos.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características y efectos que discutimos? ¿Qué preguntas les gustaría responder sobre virus, bacterias y hongos?"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preguntas de investigación simples y atractivas relacionadas con microorganismos.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diseño de preguntas con la vida diaria y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investigables relacionadas con las características y efectos de microorganismos.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los conocimientos previos, escriben 3 preguntas que puedan responder mediante observación o consulta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con justificativo.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preguntas sean claras, específicas y relevantes.</w:t>
      </w:r>
    </w:p>
    <w:p>
      <w:pPr/>
      <w:r>
        <w:rPr>
          <w:b w:val="1"/>
          <w:bCs w:val="1"/>
        </w:rPr>
        <w:t xml:space="preserve">Actividad 2: Planificación de experimentos y búsqueda de información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procedimientos simples para investigar las preguntas formuladas.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pregunta y planifica una pequeña investigación que incluya hipótesis, materiales, procedimiento y tipo de observaciones o consultas necesarias.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 del plan, verifica viabilidad y fomenta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Alumnos avanzados pueden diseñar experimentos con controles y variables.</w:t>
      </w:r>
    </w:p>
    <w:p>
      <w:pPr>
        <w:numPr>
          <w:ilvl w:val="0"/>
          <w:numId w:val="13"/>
        </w:numPr>
      </w:pPr>
      <w:r>
        <w:rPr/>
        <w:t xml:space="preserve">Alumnos que necesitan apoyo reciben ejemplos de preguntas modelo y plantillas para planificar.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ejecutaremos algunas investigaciones y prepararemos nuestras conclusiones para compartirlas."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pregunta y plan de investigación, mientras el docente anota aspectos comunes y áreas de mejora.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el conocimiento previo para formular preguntas?</w:t>
      </w:r>
    </w:p>
    <w:p>
      <w:pPr>
        <w:numPr>
          <w:ilvl w:val="0"/>
          <w:numId w:val="14"/>
        </w:numPr>
      </w:pPr>
      <w:r>
        <w:rPr/>
        <w:t xml:space="preserve">¿Qué parte del diseño del experimento te pareció más desafiante?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alienta a profundizar en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la siguiente sesión es para realizar experimentos y compartir resultados.</w:t>
      </w:r>
    </w:p>
    <w:p>
      <w:pPr/>
      <w:r>
        <w:rPr/>
        <w:t xml:space="preserve">Sesión 4: Experimentando, Concluyendo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ejecución de los planes de investigación y recordar la importancia del método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con preguntas: "¿Cuáles son los pasos del método científico que aplicaremos? ¿Qué debemos observar y registrar con cuidado?"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experimentos reales con microorganismos.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responsabilidad y cuidado al trabajar con microorganismos.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Realización de experimentos o búsqueda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investigaciones para responder preguntas sobre microorganismos.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Según el plan de cada grupo, realizan observaciones microscópicas, análisis de fuentes científicas o experimentos sencillos (p.ej. crecimiento de hongos en pan).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seguridad, formula preguntas que fomenten análisis y reflexión.</w:t>
      </w:r>
    </w:p>
    <w:p>
      <w:pPr/>
      <w:r>
        <w:rPr>
          <w:b w:val="1"/>
          <w:bCs w:val="1"/>
        </w:rPr>
        <w:t xml:space="preserve">Actividad 2: Elaboración de conclusiones y preparación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evidencias obtenidas.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redactan conclusiones que responden la pregunta de investigación y preparan una presentación corta (cartel o diapositivas).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redacción y organización, fomenta claridad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gráficos y referencias en su presentación.</w:t>
      </w:r>
    </w:p>
    <w:p>
      <w:pPr>
        <w:numPr>
          <w:ilvl w:val="0"/>
          <w:numId w:val="17"/>
        </w:numPr>
      </w:pPr>
      <w:r>
        <w:rPr/>
        <w:t xml:space="preserve">Apoyo adicional para quienes necesiten ayuda en redacción o síntesis.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"Luego de presentar, reflexionaremos sobre lo aprendido y su aplicación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Presentación oral de cada grupo y elaboración colectiva de un mapa mental en la pizarra con las características, efectos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la investigación a entender mejor los microorganismos?</w:t>
      </w:r>
    </w:p>
    <w:p>
      <w:pPr>
        <w:numPr>
          <w:ilvl w:val="0"/>
          <w:numId w:val="18"/>
        </w:numPr>
      </w:pPr>
      <w:r>
        <w:rPr/>
        <w:t xml:space="preserve">¿Qué descubrimiento me pareció más importante y por qué?</w:t>
      </w:r>
    </w:p>
    <w:p>
      <w:pPr>
        <w:numPr>
          <w:ilvl w:val="0"/>
          <w:numId w:val="18"/>
        </w:numPr>
      </w:pPr>
      <w:r>
        <w:rPr/>
        <w:t xml:space="preserve">¿Cómo puedo aplicar este conocimiento para cuidar mi salud y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trabajo, destaca evidencias sólidas y ofrece sugerencias para mejorar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comunidad situaciones relacionadas con microorganismos y cómo influyen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en casa una mini investigación sobre un microorganismo que hayan encontrado (moho, bacterias en alimentos, etc.) y traer evidencias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para activar conocimientos previos).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(observación directa en actividades prácticas, debate, diseño de preguntas y planes de investigación).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 metacognitiva para evaluar el logro integral del objetivo OA5.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Comparación clara y precisa de las características estructurales de virus, bacterias y hongos (Objetivo 1).</w:t>
      </w:r>
    </w:p>
    <w:p>
      <w:pPr>
        <w:numPr>
          <w:ilvl w:val="0"/>
          <w:numId w:val="20"/>
        </w:numPr>
      </w:pPr>
      <w:r>
        <w:rPr/>
        <w:t xml:space="preserve">Identificación correcta de características comunes de los seres vivos en los microorganismos (Objetivo 2).</w:t>
      </w:r>
    </w:p>
    <w:p>
      <w:pPr>
        <w:numPr>
          <w:ilvl w:val="0"/>
          <w:numId w:val="20"/>
        </w:numPr>
      </w:pPr>
      <w:r>
        <w:rPr/>
        <w:t xml:space="preserve">Análisis fundamentado de los efectos sobre la salud, con ejemplos pertinentes (Objetivo 3).</w:t>
      </w:r>
    </w:p>
    <w:p>
      <w:pPr>
        <w:numPr>
          <w:ilvl w:val="0"/>
          <w:numId w:val="20"/>
        </w:numPr>
      </w:pPr>
      <w:r>
        <w:rPr/>
        <w:t xml:space="preserve">Uso adecuado de fuentes primarias y metodología científica en la investigación (Objetivo 4).</w:t>
      </w:r>
    </w:p>
    <w:p>
      <w:pPr>
        <w:numPr>
          <w:ilvl w:val="0"/>
          <w:numId w:val="20"/>
        </w:numPr>
      </w:pPr>
      <w:r>
        <w:rPr/>
        <w:t xml:space="preserve">Argumentación coherente y basada en evidencias científicas en las conclusiones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calidad de observaciones.</w:t>
      </w:r>
    </w:p>
    <w:p>
      <w:pPr>
        <w:numPr>
          <w:ilvl w:val="0"/>
          <w:numId w:val="21"/>
        </w:numPr>
      </w:pPr>
      <w:r>
        <w:rPr/>
        <w:t xml:space="preserve">Rúbrica para evaluación de tablas comparativas, preguntas de investigación y presentaciones.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debates y actividades prácticas.</w:t>
      </w:r>
    </w:p>
    <w:p>
      <w:pPr>
        <w:numPr>
          <w:ilvl w:val="0"/>
          <w:numId w:val="21"/>
        </w:numPr>
      </w:pPr>
      <w:r>
        <w:rPr/>
        <w:t xml:space="preserve">Portafolio con registros escritos, tablas y planes de investigación.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sesión 4 con preguntas sobre 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comparativas y registros de observación microscópica.</w:t>
      </w:r>
    </w:p>
    <w:p>
      <w:pPr>
        <w:numPr>
          <w:ilvl w:val="0"/>
          <w:numId w:val="22"/>
        </w:numPr>
      </w:pPr>
      <w:r>
        <w:rPr/>
        <w:t xml:space="preserve">Preguntas y planes de investigación formulados y escritos.</w:t>
      </w:r>
    </w:p>
    <w:p>
      <w:pPr>
        <w:numPr>
          <w:ilvl w:val="0"/>
          <w:numId w:val="22"/>
        </w:numPr>
      </w:pPr>
      <w:r>
        <w:rPr/>
        <w:t xml:space="preserve">Presentaciones orales y escritas con conclusiones científicas.</w:t>
      </w:r>
    </w:p>
    <w:p>
      <w:pPr>
        <w:numPr>
          <w:ilvl w:val="0"/>
          <w:numId w:val="22"/>
        </w:numPr>
      </w:pPr>
      <w:r>
        <w:rPr/>
        <w:t xml:space="preserve">Participación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A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30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C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61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58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8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25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9F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3A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BC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CF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6B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EB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B9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C50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A71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E6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3D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6DE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324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4B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D7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2026-09-26T01:33:35-05:00</dcterms:created>
  <dcterms:modified xsi:type="dcterms:W3CDTF">2026-09-26T01:33:35-05:00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