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Sistema Nervioso Central: Tu Mente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comprendan en profundidad el sistema nervioso central (SNC), su estructura, funciones y su importancia para la vida diaria. A través de la metodología de Aprendizaje Basado en Investigación, los estudiantes desarrollarán habilidades científicas y cognitivas investigando cómo el cerebro y la médula espinal coordinan acciones, procesan información y permiten la interacción con el entorno.</w:t>
      </w:r>
    </w:p>
    <w:p>
      <w:pPr/>
      <w:r>
        <w:rPr/>
        <w:t xml:space="preserve">El aprendizaje del sistema nervioso central es fundamental para entender cómo nuestro cuerpo responde a estímulos, cómo aprendemos y recordamos, y cómo podemos cuidar nuestra salud mental y física. Además, conocer el SNC conecta con aspectos tecnológicos y médicos actuales, como el desarrollo de neuroprótesis, el tratamiento de lesiones y trastornos neurológicos.</w:t>
      </w:r>
    </w:p>
    <w:p>
      <w:pPr/>
      <w:r>
        <w:rPr/>
        <w:t xml:space="preserve">Este plan promueve un aprendizaje activo y colaborativo, en el que los estudiantes formulan preguntas, investigan con fuentes confiables, experimentan con modelos y reflexionan sobre sus descubrimientos, facilitando así una comprensión significativa y aplicable en su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estructura y funciones principales del sistema nervioso central.</w:t>
      </w:r>
    </w:p>
    <w:p>
      <w:pPr>
        <w:numPr>
          <w:ilvl w:val="0"/>
          <w:numId w:val="1"/>
        </w:numPr>
      </w:pPr>
      <w:r>
        <w:rPr/>
        <w:t xml:space="preserve">Investigar y explicar el proceso de transmisión de señales nerviosas mediante el método científico.</w:t>
      </w:r>
    </w:p>
    <w:p>
      <w:pPr>
        <w:numPr>
          <w:ilvl w:val="0"/>
          <w:numId w:val="1"/>
        </w:numPr>
      </w:pPr>
      <w:r>
        <w:rPr/>
        <w:t xml:space="preserve">Comparar el sistema nervioso central con otros sistemas del cuerpo humano para entender su rol integral.</w:t>
      </w:r>
    </w:p>
    <w:p>
      <w:pPr>
        <w:numPr>
          <w:ilvl w:val="0"/>
          <w:numId w:val="1"/>
        </w:numPr>
      </w:pPr>
      <w:r>
        <w:rPr/>
        <w:t xml:space="preserve">Crear modelos o diagramas que representen las partes del sistema nervioso central y sus funciones.</w:t>
      </w:r>
    </w:p>
    <w:p>
      <w:pPr>
        <w:numPr>
          <w:ilvl w:val="0"/>
          <w:numId w:val="1"/>
        </w:numPr>
      </w:pPr>
      <w:r>
        <w:rPr/>
        <w:t xml:space="preserve">Argumentar la importancia del cuidado del sistema nervioso central en la salud personal y colectiva.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Modelos anatómicos o maquetas del sistema nervioso central (1 por grupo de 4 estudiantes)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búsqueda de fuentes primarias</w:t>
      </w:r>
    </w:p>
    <w:p>
      <w:pPr>
        <w:numPr>
          <w:ilvl w:val="0"/>
          <w:numId w:val="2"/>
        </w:numPr>
      </w:pPr>
      <w:r>
        <w:rPr/>
        <w:t xml:space="preserve">Proyector y pantalla para videos y presentaciones</w:t>
      </w:r>
    </w:p>
    <w:p>
      <w:pPr>
        <w:numPr>
          <w:ilvl w:val="0"/>
          <w:numId w:val="2"/>
        </w:numPr>
      </w:pPr>
      <w:r>
        <w:rPr/>
        <w:t xml:space="preserve">Materiales para elaboración de diagramas (cartulina, marcadores, lápices de colores)</w:t>
      </w:r>
    </w:p>
    <w:p>
      <w:pPr>
        <w:numPr>
          <w:ilvl w:val="0"/>
          <w:numId w:val="2"/>
        </w:numPr>
      </w:pPr>
      <w:r>
        <w:rPr/>
        <w:t xml:space="preserve">Cuadernos o hojas para notas y registros de investigación</w:t>
      </w:r>
    </w:p>
    <w:p>
      <w:pPr>
        <w:numPr>
          <w:ilvl w:val="0"/>
          <w:numId w:val="2"/>
        </w:numPr>
      </w:pPr>
      <w:r>
        <w:rPr/>
        <w:t xml:space="preserve">Videos cortos explicativos sobre el SNC (2-3 videos de 5 minutos cada uno)</w:t>
      </w:r>
    </w:p>
    <w:p>
      <w:pPr>
        <w:numPr>
          <w:ilvl w:val="0"/>
          <w:numId w:val="2"/>
        </w:numPr>
      </w:pPr>
      <w:r>
        <w:rPr/>
        <w:t xml:space="preserve">Guía impresa de preguntas para investigación y método científico adaptado</w:t>
      </w:r>
    </w:p>
    <w:p>
      <w:pPr>
        <w:numPr>
          <w:ilvl w:val="0"/>
          <w:numId w:val="2"/>
        </w:numPr>
      </w:pPr>
      <w:r>
        <w:rPr/>
        <w:t xml:space="preserve">Calculadora para análisis de datos simples (opcional)</w:t>
      </w:r>
    </w:p>
    <w:p>
      <w:pPr>
        <w:numPr>
          <w:ilvl w:val="0"/>
          <w:numId w:val="2"/>
        </w:numPr>
      </w:pPr>
      <w:r>
        <w:rPr/>
        <w:t xml:space="preserve">Lista de fuentes confiables y bases de datos científicas (en formato digital o impreso)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anatomía humana general (órganos y sistemas básicos)</w:t>
      </w:r>
    </w:p>
    <w:p>
      <w:pPr>
        <w:numPr>
          <w:ilvl w:val="0"/>
          <w:numId w:val="3"/>
        </w:numPr>
      </w:pPr>
      <w:r>
        <w:rPr/>
        <w:t xml:space="preserve">Habilidades iniciales para buscar información en internet y evaluar fuentes</w:t>
      </w:r>
    </w:p>
    <w:p>
      <w:pPr>
        <w:numPr>
          <w:ilvl w:val="0"/>
          <w:numId w:val="3"/>
        </w:numPr>
      </w:pPr>
      <w:r>
        <w:rPr/>
        <w:t xml:space="preserve">Experiencia previa con el método científico: observación, hipótesis, experimentación y conclusión</w:t>
      </w:r>
    </w:p>
    <w:p>
      <w:pPr>
        <w:numPr>
          <w:ilvl w:val="0"/>
          <w:numId w:val="3"/>
        </w:numPr>
      </w:pPr>
      <w:r>
        <w:rPr/>
        <w:t xml:space="preserve">Capacidad para trabajo colaborativo y comunicación oral y escrita</w:t>
      </w:r>
    </w:p>
    <w:p>
      <w:pPr>
        <w:numPr>
          <w:ilvl w:val="0"/>
          <w:numId w:val="3"/>
        </w:numPr>
      </w:pPr>
      <w:r>
        <w:rPr/>
        <w:t xml:space="preserve">Comprensión básica de funciones corporales y terminología científica básica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el Sistema Nervioso CentralFase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en el tema del sistema nervioso central y motivarlos a investigar su estructura y función, para que entiendan por qué es clave para el control del cuerpo y la 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la pregunta detonadora: "¿Cómo creen que el cuerpo sabe cuándo mover las manos o cómo recordamos algo importante?"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de forma breve, en voz alta o anotando ideas en parejas.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de 3 minutos con imágenes impactantes del cerebro en acción y curiosidades (ejemplo: cantidad de neuronas, velocidad de transmisión de impulsos nerviosos).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con atención y anotan una pregunta o dato que les llamó la atención.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el sistema nervioso central nos conecta con nuestro entorno y controla funciones vitales, relacionándolo con experiencias cotidianas (hablar, aprender, sentir dolor).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Piensan en ejemplos personales donde su sistema nervioso central estuvo involucrado.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Introducir el sistema nervioso central a través de la investigación guiada. Se propone que los estudiantes formulen preguntas de investigación sobre la estructura y función del SNC usando fuentes confiables.</w:t>
      </w:r>
    </w:p>
    <w:p>
      <w:pPr/>
      <w:r>
        <w:rPr>
          <w:b w:val="1"/>
          <w:bCs w:val="1"/>
        </w:rPr>
        <w:t xml:space="preserve">Actividad 1: Formulación de preguntas y búsqueda inicial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 estructura y funciones principales del sistema nervioso central.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 grupos de 4, los estudiantes discuten y generan 3 preguntas relacionadas con el SNC (ejemplo: ¿Qué partes lo conforman? ¿Cómo transmiten señales las neuronas?)</w:t>
      </w:r>
    </w:p>
    <w:p>
      <w:pPr>
        <w:numPr>
          <w:ilvl w:val="1"/>
          <w:numId w:val="7"/>
        </w:numPr>
      </w:pPr>
      <w:r>
        <w:rPr/>
        <w:t xml:space="preserve">El docente entrega una guía con preguntas base y criterios para evaluar fuentes confiables.</w:t>
      </w:r>
    </w:p>
    <w:p>
      <w:pPr>
        <w:numPr>
          <w:ilvl w:val="1"/>
          <w:numId w:val="7"/>
        </w:numPr>
      </w:pPr>
      <w:r>
        <w:rPr/>
        <w:t xml:space="preserve">Los estudiantes buscan respuestas iniciales en libros o internet, registrando fuentes.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y respuestas preliminares con referencias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formulación de preguntas, supervisa búsquedas, orienta sobre fuentes confiables y promueve el pensamiento crítico con preguntas guía (“¿Por qué es importante esta función?”)</w:t>
      </w:r>
    </w:p>
    <w:p>
      <w:pPr/>
      <w:r>
        <w:rPr>
          <w:b w:val="1"/>
          <w:bCs w:val="1"/>
        </w:rPr>
        <w:t xml:space="preserve">Actividad 2: Explorando modelos del SNC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modelos o diagramas que representen las partes del sistema nervioso central y sus funciones.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Se entregan modelos anatómicos o maquetas a cada grupo.</w:t>
      </w:r>
    </w:p>
    <w:p>
      <w:pPr>
        <w:numPr>
          <w:ilvl w:val="1"/>
          <w:numId w:val="8"/>
        </w:numPr>
      </w:pPr>
      <w:r>
        <w:rPr/>
        <w:t xml:space="preserve">Los estudiantes identifican y etiquetan las partes principales (cerebro, cerebelo, médula espinal).</w:t>
      </w:r>
    </w:p>
    <w:p>
      <w:pPr>
        <w:numPr>
          <w:ilvl w:val="1"/>
          <w:numId w:val="8"/>
        </w:numPr>
      </w:pPr>
      <w:r>
        <w:rPr/>
        <w:t xml:space="preserve">Discutir en grupo la función de cada parte usando la información recopilada.</w:t>
      </w:r>
    </w:p>
    <w:p>
      <w:pPr>
        <w:numPr>
          <w:ilvl w:val="1"/>
          <w:numId w:val="8"/>
        </w:numPr>
      </w:pPr>
      <w:r>
        <w:rPr/>
        <w:t xml:space="preserve">Crear un diagrama en cartulina que incluya las partes y funciones clave.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Diagrama físico del SNC con etiquetas y breve explicación escrita.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Guía la observación del modelo, formula preguntas para profundizar comprensión (“¿Qué función podría tener la médula espinal en una lesión?”), apoya en la elaboración del diagrama.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avanzados: Proponer que investiguen una función específica o trastorno relacionado al SNC y lo integren en el diagrama.</w:t>
      </w:r>
    </w:p>
    <w:p>
      <w:pPr>
        <w:numPr>
          <w:ilvl w:val="0"/>
          <w:numId w:val="9"/>
        </w:numPr>
      </w:pPr>
      <w:r>
        <w:rPr/>
        <w:t xml:space="preserve">Para estudiantes que necesitan apoyo: Trabajar con el docente en la identificación de partes y usar videos con subtítulos para reforzar conceptos.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actividad del modelo con la próxima sesión, anunciando que profundizarán en cómo funciona la comunicación entre neuronas y la transmisión de señales.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Actividad:</w:t>
      </w:r>
      <w:r>
        <w:rPr/>
        <w:t xml:space="preserve"> Cada grupo presenta su diagrama y explica una función del SNC.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Resume en el pizarrón las partes y funciones claves, reforzando la importancia del SNC.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parte del sistema nervioso central te pareció más interesante y por qué?</w:t>
      </w:r>
    </w:p>
    <w:p>
      <w:pPr>
        <w:numPr>
          <w:ilvl w:val="0"/>
          <w:numId w:val="11"/>
        </w:numPr>
      </w:pPr>
      <w:r>
        <w:rPr/>
        <w:t xml:space="preserve">¿Cómo crees que el sistema nervioso central afecta tu vida diaria?</w:t>
      </w:r>
    </w:p>
    <w:p>
      <w:pPr>
        <w:numPr>
          <w:ilvl w:val="0"/>
          <w:numId w:val="11"/>
        </w:numPr>
      </w:pPr>
      <w:r>
        <w:rPr/>
        <w:t xml:space="preserve">¿Qué aspecto te gustaría investigar más a fondo?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y sugerencias para mejorar la precisión en la presentación y el uso de fuentes confiables.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la siguiente sesión donde aprenderán cómo las neuronas transmiten señales y cómo se puede investigar este proceso.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Investigar un dato curioso o descubrimiento reciente sobre el sistema nervioso central para compartir en la próxima sesión.</w:t>
      </w:r>
    </w:p>
    <w:p/>
    <w:p>
      <w:pPr/>
      <w:r>
        <w:rPr/>
        <w:t xml:space="preserve">Sesión 2: La Comunicación Nerviosa – Investigando la Transmisión de SeñalesFase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lo aprendido sobre la estructura del SNC y motivar la investigación sobre cómo las neuronas transmiten información.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sucede dentro del sistema nervioso central cuando decides mover un dedo?”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grupos pequeños y comparten ideas principales.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un breve video animado (5 min) que ilustra la transmisión de señales nerviosas a nivel celular.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anotan preguntas o dudas para investigar.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Conecta la transmisión de señales con situaciones cotidianas como reaccionar a un estímulo o aprender una habilidad nueva.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contenido con experiencias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Guiar a los estudiantes para que investiguen de manera autónoma el proceso de transmisión nerviosa, utilizando el método científico para diseñar preguntas, hipótesis y buscar evidencias.</w:t>
      </w:r>
    </w:p>
    <w:p>
      <w:pPr/>
      <w:r>
        <w:rPr>
          <w:b w:val="1"/>
          <w:bCs w:val="1"/>
        </w:rPr>
        <w:t xml:space="preserve">Actividad 1: Formulación de hipótesis y búsqueda de información científica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Investigar y explicar el proceso de transmisión de señales nerviosas.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grupos, los estudiantes formulan una hipótesis sobre cómo las neuronas transmiten señales.</w:t>
      </w:r>
    </w:p>
    <w:p>
      <w:pPr>
        <w:numPr>
          <w:ilvl w:val="1"/>
          <w:numId w:val="15"/>
        </w:numPr>
      </w:pPr>
      <w:r>
        <w:rPr/>
        <w:t xml:space="preserve">Buscan datos en fuentes científicas confiables (artículos, videos educativos, bases de datos).</w:t>
      </w:r>
    </w:p>
    <w:p>
      <w:pPr>
        <w:numPr>
          <w:ilvl w:val="1"/>
          <w:numId w:val="15"/>
        </w:numPr>
      </w:pPr>
      <w:r>
        <w:rPr/>
        <w:t xml:space="preserve">Registran evidencias que apoyen o refuten su hipótesis.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con hipótesis, evidencias y conclusiones preliminares.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 acceso a fuentes, promueve el pensamiento crítico con preguntas como “¿Cómo sabes que esta información es confiable?” y “¿Qué ocurre si esta hipótesis es cierta?”</w:t>
      </w:r>
    </w:p>
    <w:p>
      <w:pPr/>
      <w:r>
        <w:rPr>
          <w:b w:val="1"/>
          <w:bCs w:val="1"/>
        </w:rPr>
        <w:t xml:space="preserve">Actividad 2: Experimento demostrativo con modelos o simuladores digitales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Comprender el mecanismo de transmisión nerviosa mediante la observación y análisis de un experimento o simulación.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Utilizando un simulador digital (o modelo físico si está disponible), los estudiantes observan la transmisión del impulso nervioso.</w:t>
      </w:r>
    </w:p>
    <w:p>
      <w:pPr>
        <w:numPr>
          <w:ilvl w:val="1"/>
          <w:numId w:val="16"/>
        </w:numPr>
      </w:pPr>
      <w:r>
        <w:rPr/>
        <w:t xml:space="preserve">Identifican y anotan las etapas principales (potencial de acción, sinapsis, neurotransmisores).</w:t>
      </w:r>
    </w:p>
    <w:p>
      <w:pPr>
        <w:numPr>
          <w:ilvl w:val="1"/>
          <w:numId w:val="16"/>
        </w:numPr>
      </w:pPr>
      <w:r>
        <w:rPr/>
        <w:t xml:space="preserve">Discuten en grupo cómo estas etapas explican la hipótesis investigada.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o parejas si hay pocos dispositivos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o mapa conceptual de la transmisión nerviosa.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navegación del simulador, resuelve dudas, fomenta la discusión y la argumentación científica.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Avanzados: Profundizan en neurotransmisores específicos o enfermedades relacionadas con fallas en la transmisión.</w:t>
      </w:r>
    </w:p>
    <w:p>
      <w:pPr>
        <w:numPr>
          <w:ilvl w:val="0"/>
          <w:numId w:val="17"/>
        </w:numPr>
      </w:pPr>
      <w:r>
        <w:rPr/>
        <w:t xml:space="preserve">Apoyo: Uso de videos y gráficos simplificados, además de apoyo individual para organizar la información.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con la próxima sesión anunciando que explorarán cómo el SNC se relaciona con otros sistemas corporales y cómo responde a estímulos externos.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Actividad:</w:t>
      </w:r>
      <w:r>
        <w:rPr/>
        <w:t xml:space="preserve"> Plenaria donde cada grupo comparte su hipótesis y las evidencias que encontraron, mientras el docente construye un esquema colectivo en el pizarrón.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cambió tu idea inicial sobre la transmisión nerviosa?</w:t>
      </w:r>
    </w:p>
    <w:p>
      <w:pPr>
        <w:numPr>
          <w:ilvl w:val="0"/>
          <w:numId w:val="19"/>
        </w:numPr>
      </w:pPr>
      <w:r>
        <w:rPr/>
        <w:t xml:space="preserve">¿Qué parte del proceso te pareció más difícil de entender y por qué?</w:t>
      </w:r>
    </w:p>
    <w:p>
      <w:pPr>
        <w:numPr>
          <w:ilvl w:val="0"/>
          <w:numId w:val="19"/>
        </w:numPr>
      </w:pPr>
      <w:r>
        <w:rPr/>
        <w:t xml:space="preserve">¿Cómo aplicarías este conocimiento para explicar una reacción rápida en tu cuerpo?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corrige conceptos erróneos, felicita el trabajo en equipo y destaca la importancia de basarse en evidencias.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pensar en cómo el SNC trabaja con otros sistemas, preparando la siguiente sesión.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Buscar un ejemplo en la vida diaria donde la transmisión nerviosa sea clave y escribir una breve reflexión.</w:t>
      </w:r>
    </w:p>
    <w:p/>
    <w:p>
      <w:pPr/>
      <w:r>
        <w:rPr/>
        <w:t xml:space="preserve">Sesión 3: El Sistema Nervioso Central y su Conexión con el CuerpoFase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la transmisión nerviosa y motivar la exploración de cómo el SNC interactúa con otros sistemas para responder a estímulos.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 abierta: “¿Cómo crees que el cerebro sabe que tu mano está tocando algo caliente?”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grupos y luego comparten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real breve: una persona con lesión en la médula espinal y cómo afecta su movilidad y sensaciones.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del SNC para el control corporal.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Relaciona la información con experiencias personales y la importancia del cuidado del SNC.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Piensan en acciones de autocuidado relacionadas.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Investigar la interacción entre el SNC y otros sistemas, especialmente el sistema muscular y sensorial, y cómo responden a estímulos internos y externos.</w:t>
      </w:r>
    </w:p>
    <w:p>
      <w:pPr/>
      <w:r>
        <w:rPr>
          <w:b w:val="1"/>
          <w:bCs w:val="1"/>
        </w:rPr>
        <w:t xml:space="preserve">Actividad 1: Investigación de casos y análisis de la interacción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Comparar el sistema nervioso central con otros sistemas para entender su rol integral.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En grupos, reciben un caso de estudio (ejemplo: reacción a una quemadura, reflejo de retirada, coordinación motora).</w:t>
      </w:r>
    </w:p>
    <w:p>
      <w:pPr>
        <w:numPr>
          <w:ilvl w:val="1"/>
          <w:numId w:val="23"/>
        </w:numPr>
      </w:pPr>
      <w:r>
        <w:rPr/>
        <w:t xml:space="preserve">Analizan qué partes del SNC y qué sistemas corporales participan.</w:t>
      </w:r>
    </w:p>
    <w:p>
      <w:pPr>
        <w:numPr>
          <w:ilvl w:val="1"/>
          <w:numId w:val="23"/>
        </w:numPr>
      </w:pPr>
      <w:r>
        <w:rPr/>
        <w:t xml:space="preserve">Buscan información para explicar cada parte involucrada y su función.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breve (oral o cartel) explicando el caso y la interacción de sistemas.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Orienta el análisis, formula preguntas para profundizar (“¿Por qué un reflejo es tan rápido?”), verifica comprensión.</w:t>
      </w:r>
    </w:p>
    <w:p>
      <w:pPr/>
      <w:r>
        <w:rPr>
          <w:b w:val="1"/>
          <w:bCs w:val="1"/>
        </w:rPr>
        <w:t xml:space="preserve">Actividad 2: Debate y creación de recomendaciones para el cuidado del SNC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del cuidado del SNC en la salud personal y colectiva.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En plenaria, cada grupo comparte sus conclusiones del caso.</w:t>
      </w:r>
    </w:p>
    <w:p>
      <w:pPr>
        <w:numPr>
          <w:ilvl w:val="1"/>
          <w:numId w:val="24"/>
        </w:numPr>
      </w:pPr>
      <w:r>
        <w:rPr/>
        <w:t xml:space="preserve">Luego, discuten y elaboran una lista de 5 recomendaciones para cuidar el SNC.</w:t>
      </w:r>
    </w:p>
    <w:p>
      <w:pPr>
        <w:numPr>
          <w:ilvl w:val="1"/>
          <w:numId w:val="24"/>
        </w:numPr>
      </w:pPr>
      <w:r>
        <w:rPr/>
        <w:t xml:space="preserve">Registran estas recomendaciones en un cartel que luego se expone en el aula.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y grupos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Cartel colectivo con recomendaciones.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guía la construcción de recomendaciones basadas en evidencias.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Avanzados: Investigan más a fondo trastornos del SNC relacionados con los casos y presentan causas y tratamientos.</w:t>
      </w:r>
    </w:p>
    <w:p>
      <w:pPr>
        <w:numPr>
          <w:ilvl w:val="0"/>
          <w:numId w:val="25"/>
        </w:numPr>
      </w:pPr>
      <w:r>
        <w:rPr/>
        <w:t xml:space="preserve">Apoyo: Trabajan con resúmenes simplificados y apoyo docente para organizar ideas durante el debate.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anuncia que en la próxima sesión se realizará una síntesis de todo lo aprendido y una reflexión sobre su aplicación práctica.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Actividad:</w:t>
      </w:r>
      <w:r>
        <w:rPr/>
        <w:t xml:space="preserve"> Preguntas rápidas en plenaria para consolidar conceptos clave (“¿Qué pasa si el SNC falla?”; “¿Por qué es vital cuidarlo?”).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aprendiste sobre la relación del SNC con otros sistemas?</w:t>
      </w:r>
    </w:p>
    <w:p>
      <w:pPr>
        <w:numPr>
          <w:ilvl w:val="0"/>
          <w:numId w:val="27"/>
        </w:numPr>
      </w:pPr>
      <w:r>
        <w:rPr/>
        <w:t xml:space="preserve">¿Por qué es importante cuidar el sistema nervioso central?</w:t>
      </w:r>
    </w:p>
    <w:p>
      <w:pPr>
        <w:numPr>
          <w:ilvl w:val="0"/>
          <w:numId w:val="27"/>
        </w:numPr>
      </w:pPr>
      <w:r>
        <w:rPr/>
        <w:t xml:space="preserve">¿Cómo aplicarás estas recomendaciones en tu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aportes relevantes y corrige ideas erróneas con ejemplos prácticos.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preparar una síntesis personal para la próxima sesión, que será el cierre del plan.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Escribir un párrafo personal sobre cómo cuidarán su sistema nervioso central y qué aprendieron sobre su importancia.</w:t>
      </w:r>
    </w:p>
    <w:p/>
    <w:p>
      <w:pPr/>
      <w:r>
        <w:rPr/>
        <w:t xml:space="preserve">Sesión 4: Síntesis, Reflexión y Aplicación del Conocimiento sobre el Sistema Nervioso CentralFase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todos los aprendizajes previos y preparar a los estudiantes para sintetizar y aplicar sus conocimientos sobre el SNC.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comparta un dato o concepto que le haya impactado del tema.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 ronda rápida, escuchando a sus compañeros.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Plantea un reto: “¿Cómo explicarías a alguien que no sabe nada sobre el SNC por qué es vital cuidarlo?”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preparan respuestas breves.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Relaciona el reto con su papel como futuros ciudadanos informados que pueden promover salud y ciencia.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Piensan en sus roles y responsabilidades.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Actividad 1: Elaboración de mapas mentales integradores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Crear un mapa mental que integre estructura, función y cuidado del SNC.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/>
        <w:t xml:space="preserve">Individualmente, cada estudiante elabora un mapa mental en hoja o digital que incluya:</w:t>
      </w:r>
    </w:p>
    <w:p>
      <w:pPr>
        <w:numPr>
          <w:ilvl w:val="2"/>
          <w:numId w:val="31"/>
        </w:numPr>
      </w:pPr>
      <w:r>
        <w:rPr/>
        <w:t xml:space="preserve">Partes del SNC</w:t>
      </w:r>
    </w:p>
    <w:p>
      <w:pPr>
        <w:numPr>
          <w:ilvl w:val="2"/>
          <w:numId w:val="31"/>
        </w:numPr>
      </w:pPr>
      <w:r>
        <w:rPr/>
        <w:t xml:space="preserve">Proceso de transmisión nerviosa</w:t>
      </w:r>
    </w:p>
    <w:p>
      <w:pPr>
        <w:numPr>
          <w:ilvl w:val="2"/>
          <w:numId w:val="31"/>
        </w:numPr>
      </w:pPr>
      <w:r>
        <w:rPr/>
        <w:t xml:space="preserve">Relación con otros sistemas</w:t>
      </w:r>
    </w:p>
    <w:p>
      <w:pPr>
        <w:numPr>
          <w:ilvl w:val="2"/>
          <w:numId w:val="31"/>
        </w:numPr>
      </w:pPr>
      <w:r>
        <w:rPr/>
        <w:t xml:space="preserve">Importancia del cuidado del SNC</w:t>
      </w:r>
    </w:p>
    <w:p>
      <w:pPr>
        <w:numPr>
          <w:ilvl w:val="1"/>
          <w:numId w:val="31"/>
        </w:numPr>
      </w:pPr>
      <w:r>
        <w:rPr/>
        <w:t xml:space="preserve">Se puede usar colores, símbolos y palabras clave.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Mapa mental completo y creativo.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Apoya con ejemplos, sugiere recursos para ideas, revisa avances, motiva la creatividad.</w:t>
      </w:r>
    </w:p>
    <w:p>
      <w:pPr/>
      <w:r>
        <w:rPr>
          <w:b w:val="1"/>
          <w:bCs w:val="1"/>
        </w:rPr>
        <w:t xml:space="preserve">Actividad 2: Presentación y retroalimentación en parejas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Argumentar y explicar sus mapas mentales para consolidar el aprendizaje.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/>
        <w:t xml:space="preserve">En parejas, cada estudiante presenta su mapa y explica sus ideas.</w:t>
      </w:r>
    </w:p>
    <w:p>
      <w:pPr>
        <w:numPr>
          <w:ilvl w:val="1"/>
          <w:numId w:val="32"/>
        </w:numPr>
      </w:pPr>
      <w:r>
        <w:rPr/>
        <w:t xml:space="preserve">El compañero ofrece retroalimentación constructiva usando una lista guía (¿Está clara la explicación? ¿Faltó algo importante?).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y comentarios escritos.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docente:</w:t>
      </w:r>
      <w:r>
        <w:rPr/>
        <w:t xml:space="preserve"> Observa interacciones, ofrece retroalimentación, destaca buenas prácticas comunicativas y científicas.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3"/>
        </w:numPr>
      </w:pPr>
      <w:r>
        <w:rPr/>
        <w:t xml:space="preserve">Avanzados: Integran datos científicos recientes o ejemplos tecnológicos relacionados.</w:t>
      </w:r>
    </w:p>
    <w:p>
      <w:pPr>
        <w:numPr>
          <w:ilvl w:val="0"/>
          <w:numId w:val="33"/>
        </w:numPr>
      </w:pPr>
      <w:r>
        <w:rPr/>
        <w:t xml:space="preserve">Apoyo: Reciben plantillas para mapas mentales y apoyo para estructurar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prepara a los estudiantes para la reflexión final y la evaluación sumativa del plan.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Actividad:</w:t>
      </w:r>
      <w:r>
        <w:rPr/>
        <w:t xml:space="preserve"> Realizar un “ticket de salida” respondiendo en una tarjeta: “Tres cosas que aprendí”, “Una duda que tengo”, “Cómo usaré este conocimiento”.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5"/>
        </w:numPr>
      </w:pPr>
      <w:r>
        <w:rPr/>
        <w:t xml:space="preserve">¿Cómo ha cambiado tu forma de ver el sistema nervioso central?</w:t>
      </w:r>
    </w:p>
    <w:p>
      <w:pPr>
        <w:numPr>
          <w:ilvl w:val="0"/>
          <w:numId w:val="35"/>
        </w:numPr>
      </w:pPr>
      <w:r>
        <w:rPr/>
        <w:t xml:space="preserve">¿Qué habilidades de investigación consideras que mejoraste?</w:t>
      </w:r>
    </w:p>
    <w:p>
      <w:pPr>
        <w:numPr>
          <w:ilvl w:val="0"/>
          <w:numId w:val="35"/>
        </w:numPr>
      </w:pPr>
      <w:r>
        <w:rPr/>
        <w:t xml:space="preserve">¿Qué impacto crees que tiene el conocimiento del SNC en la salud pública?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los tickets y ofrece retroalimentación general, destacando avances y sugiriendo temas para profundizar en el futuro.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compartir lo aprendido en casa o con amigos, y a mantener la curiosidad científica activa.</w:t>
      </w:r>
    </w:p>
    <w:p>
      <w:pPr/>
      <w:r>
        <w:rPr>
          <w:b w:val="1"/>
          <w:bCs w:val="1"/>
        </w:rPr>
        <w:t xml:space="preserve">Tarea opcional:</w:t>
      </w:r>
    </w:p>
    <w:p>
      <w:pPr/>
      <w:r>
        <w:rPr/>
        <w:t xml:space="preserve">Preparar un breve texto o video explicativo para compartir con estudiantes de cursos inferiores sobre la importancia del sistema nervioso central.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6"/>
        </w:numPr>
      </w:pPr>
      <w:r>
        <w:rPr/>
        <w:t xml:space="preserve">Diagnóstica: Inicio de la Sesión 1 (pregunta detonadora para activar conocimientos previos)</w:t>
      </w:r>
    </w:p>
    <w:p>
      <w:pPr>
        <w:numPr>
          <w:ilvl w:val="0"/>
          <w:numId w:val="36"/>
        </w:numPr>
      </w:pPr>
      <w:r>
        <w:rPr/>
        <w:t xml:space="preserve">Formativa: Durante las actividades de desarrollo en todas las sesiones (observación, registros de investigación, productos intermedios, debates y presentaciones)</w:t>
      </w:r>
    </w:p>
    <w:p>
      <w:pPr>
        <w:numPr>
          <w:ilvl w:val="0"/>
          <w:numId w:val="36"/>
        </w:numPr>
      </w:pPr>
      <w:r>
        <w:rPr/>
        <w:t xml:space="preserve">Sumativa: Cierre de la Sesión 4 (mapas mentales, presentaciones en pareja y ticket de salida)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7"/>
        </w:numPr>
      </w:pPr>
      <w:r>
        <w:rPr/>
        <w:t xml:space="preserve">Analiza correctamente la estructura y funciones del sistema nervioso central (Objetivo 1)</w:t>
      </w:r>
    </w:p>
    <w:p>
      <w:pPr>
        <w:numPr>
          <w:ilvl w:val="0"/>
          <w:numId w:val="37"/>
        </w:numPr>
      </w:pPr>
      <w:r>
        <w:rPr/>
        <w:t xml:space="preserve">Aplica el método científico para investigar la transmisión de señales nerviosas (Objetivo 2)</w:t>
      </w:r>
    </w:p>
    <w:p>
      <w:pPr>
        <w:numPr>
          <w:ilvl w:val="0"/>
          <w:numId w:val="37"/>
        </w:numPr>
      </w:pPr>
      <w:r>
        <w:rPr/>
        <w:t xml:space="preserve">Compara y explica la interacción del SNC con otros sistemas corporales (Objetivo 3)</w:t>
      </w:r>
    </w:p>
    <w:p>
      <w:pPr>
        <w:numPr>
          <w:ilvl w:val="0"/>
          <w:numId w:val="37"/>
        </w:numPr>
      </w:pPr>
      <w:r>
        <w:rPr/>
        <w:t xml:space="preserve">Elabora modelos o diagramas claros y completos del SNC (Objetivo 4)</w:t>
      </w:r>
    </w:p>
    <w:p>
      <w:pPr>
        <w:numPr>
          <w:ilvl w:val="0"/>
          <w:numId w:val="37"/>
        </w:numPr>
      </w:pPr>
      <w:r>
        <w:rPr/>
        <w:t xml:space="preserve">Argumenta con fundamentos la importancia del cuidado del sistema nervioso central (Objetivo 5)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8"/>
        </w:numPr>
      </w:pPr>
      <w:r>
        <w:rPr/>
        <w:t xml:space="preserve">Lista de cotejo para evaluar participación y cumplimiento de actividades en grupos</w:t>
      </w:r>
    </w:p>
    <w:p>
      <w:pPr>
        <w:numPr>
          <w:ilvl w:val="0"/>
          <w:numId w:val="38"/>
        </w:numPr>
      </w:pPr>
      <w:r>
        <w:rPr/>
        <w:t xml:space="preserve">Rúbrica para evaluar mapas mentales y presentaciones (claridad, contenido, creatividad, argumentación)</w:t>
      </w:r>
    </w:p>
    <w:p>
      <w:pPr>
        <w:numPr>
          <w:ilvl w:val="0"/>
          <w:numId w:val="38"/>
        </w:numPr>
      </w:pPr>
      <w:r>
        <w:rPr/>
        <w:t xml:space="preserve">Observación directa durante debates y discusiones</w:t>
      </w:r>
    </w:p>
    <w:p>
      <w:pPr>
        <w:numPr>
          <w:ilvl w:val="0"/>
          <w:numId w:val="38"/>
        </w:numPr>
      </w:pPr>
      <w:r>
        <w:rPr/>
        <w:t xml:space="preserve">Autoevaluación y coevaluación en la presentación en parejas</w:t>
      </w:r>
    </w:p>
    <w:p>
      <w:pPr>
        <w:numPr>
          <w:ilvl w:val="0"/>
          <w:numId w:val="38"/>
        </w:numPr>
      </w:pPr>
      <w:r>
        <w:rPr/>
        <w:t xml:space="preserve">Revisión de registros escritos de investigación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9"/>
        </w:numPr>
      </w:pPr>
      <w:r>
        <w:rPr/>
        <w:t xml:space="preserve">Listas de preguntas y respuestas investigadas</w:t>
      </w:r>
    </w:p>
    <w:p>
      <w:pPr>
        <w:numPr>
          <w:ilvl w:val="0"/>
          <w:numId w:val="39"/>
        </w:numPr>
      </w:pPr>
      <w:r>
        <w:rPr/>
        <w:t xml:space="preserve">Modelos y diagramas físicos elaborados</w:t>
      </w:r>
    </w:p>
    <w:p>
      <w:pPr>
        <w:numPr>
          <w:ilvl w:val="0"/>
          <w:numId w:val="39"/>
        </w:numPr>
      </w:pPr>
      <w:r>
        <w:rPr/>
        <w:t xml:space="preserve">Registros escritos con hipótesis e investigaciones de transmisión nerviosa</w:t>
      </w:r>
    </w:p>
    <w:p>
      <w:pPr>
        <w:numPr>
          <w:ilvl w:val="0"/>
          <w:numId w:val="39"/>
        </w:numPr>
      </w:pPr>
      <w:r>
        <w:rPr/>
        <w:t xml:space="preserve">Presentaciones y carteles explicativos de casos y recomendaciones</w:t>
      </w:r>
    </w:p>
    <w:p>
      <w:pPr>
        <w:numPr>
          <w:ilvl w:val="0"/>
          <w:numId w:val="39"/>
        </w:numPr>
      </w:pPr>
      <w:r>
        <w:rPr/>
        <w:t xml:space="preserve">Mapas mentales integradores y reflexiones finales (ticket de salida)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6F1AC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EC76A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75B28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28E55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0DEB9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33300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38E9B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B645A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73703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5FE30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3174C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E5DFC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5E1CD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13B65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02FB1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889FD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2FC59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3B15F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29989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78C97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57EF5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F2C7E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183C7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81CF0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7B701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7754E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392D80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1A3E46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48257F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93042C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821772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FAAC00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1B24E3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385C2A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8A0DD5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0FD431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1233DE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DA16DF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1F6468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2026-09-25T23:24:06-05:00</dcterms:created>
  <dcterms:modified xsi:type="dcterms:W3CDTF">2026-09-25T23:24:06-05:00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