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Lindo Ventanilla: Creando y Descubriendo Nuestra Localidad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iniciales de escritura y reconocimiento de palabras a partir de una imagen significativa que representa su localidad llamada “Mi lindo Ventanilla”. A través de actividades lúdicas y colaborativas, los estudiantes crearán textos con grafismos propios, identificando palabras mediante imágenes y expresando su sentido de pertenencia con su entorno cercano. Este proyecto conecta sus experiencias cotidianas con la escritura emergente, estimulando la creatividad, la observación y la comunicación. Además, fomenta el amor y orgullo por su comunidad, fortaleciendo la identidad local desde temprana edad. Al trabajar en grupo, los niños aprenden a compartir ideas y respetar las expresiones de sus compañeros, sembrando las bases para el trabajo en equipo y el aprendizaje activo. La sesión integra el Aprendizaje Basado en Proyectos para que los niños construyan un producto tangible, reforzando conceptos de lenguaje y cultura local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espontáneamente utilizando grafismos para expresar ideas propias.</w:t>
      </w:r>
    </w:p>
    <w:p>
      <w:pPr>
        <w:numPr>
          <w:ilvl w:val="0"/>
          <w:numId w:val="1"/>
        </w:numPr>
      </w:pPr>
      <w:r>
        <w:rPr/>
        <w:t xml:space="preserve">Reconocer palabras asociadas a imágenes relacionadas con su localidad.</w:t>
      </w:r>
    </w:p>
    <w:p>
      <w:pPr>
        <w:numPr>
          <w:ilvl w:val="0"/>
          <w:numId w:val="1"/>
        </w:numPr>
      </w:pPr>
      <w:r>
        <w:rPr/>
        <w:t xml:space="preserve">Identificarse y expresar sentimientos de pertenencia hacia su comunidad de Ventanilla.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 grande y colorida de “Mi lindo Ventanilla” (impresa o proyectada).</w:t>
      </w:r>
    </w:p>
    <w:p>
      <w:pPr>
        <w:numPr>
          <w:ilvl w:val="0"/>
          <w:numId w:val="2"/>
        </w:numPr>
      </w:pPr>
      <w:r>
        <w:rPr/>
        <w:t xml:space="preserve">Cartulinas blancas de tamaño carta (una por niño).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para grupo).</w:t>
      </w:r>
    </w:p>
    <w:p>
      <w:pPr>
        <w:numPr>
          <w:ilvl w:val="0"/>
          <w:numId w:val="2"/>
        </w:numPr>
      </w:pPr>
      <w:r>
        <w:rPr/>
        <w:t xml:space="preserve">Tarjetas con imágenes y palabras clave relacionadas a la localidad (casas, árboles, plaza, río, etc.).</w:t>
      </w:r>
    </w:p>
    <w:p>
      <w:pPr>
        <w:numPr>
          <w:ilvl w:val="0"/>
          <w:numId w:val="2"/>
        </w:numPr>
      </w:pPr>
      <w:r>
        <w:rPr/>
        <w:t xml:space="preserve">Espacio amplio para trabajo en grupo y exposición.</w:t>
      </w:r>
    </w:p>
    <w:p>
      <w:pPr>
        <w:numPr>
          <w:ilvl w:val="0"/>
          <w:numId w:val="2"/>
        </w:numPr>
      </w:pPr>
      <w:r>
        <w:rPr/>
        <w:t xml:space="preserve">Reproductor de música con canción infantil relacionada a la localidad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lápices o crayones y hacer trazos básicos.</w:t>
      </w:r>
    </w:p>
    <w:p>
      <w:pPr>
        <w:numPr>
          <w:ilvl w:val="0"/>
          <w:numId w:val="3"/>
        </w:numPr>
      </w:pPr>
      <w:r>
        <w:rPr/>
        <w:t xml:space="preserve">Experiencias previas con dibujos y grafismos espontáneos.</w:t>
      </w:r>
    </w:p>
    <w:p>
      <w:pPr>
        <w:numPr>
          <w:ilvl w:val="0"/>
          <w:numId w:val="3"/>
        </w:numPr>
      </w:pPr>
      <w:r>
        <w:rPr/>
        <w:t xml:space="preserve">Conocimiento básico de objetos y lugares propios de su comunidad.</w:t>
      </w:r>
    </w:p>
    <w:p>
      <w:pPr>
        <w:numPr>
          <w:ilvl w:val="0"/>
          <w:numId w:val="3"/>
        </w:numPr>
      </w:pPr>
      <w:r>
        <w:rPr/>
        <w:t xml:space="preserve">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y contar sobre un lugar muy especial: ¡nuestro Ventanilla! Vamos a ver una imagen grande y, con ella, cada uno podrá crear su propio dibujo y escribir lo que sienta con garabatos o letras. Así vamos a aprender a contar con dibujos y palabras sobre nuestra comunidad.”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imagen grande de “Mi lindo Ventanilla” y pregunta: “¿Qué ven en esta imagen? ¿Reconocen algún lugar o cosa que conocen en su barrio?”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objetos o lugares que reconocen (árbol, casa, plaza, agua, animales).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lugar tiene sus propias historias y palabras? Hoy ustedes serán pequeños escritores que contarán con dibujos y palabras sobre su Ventanilla. ¡Vamos a divertirnos haciendo esto juntos!”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imagen es como una ventana para mirar nuestro barrio, donde vivimos, jugamos y aprendemos. Vamos a usarla para contar qué nos gusta de ahí.”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relacionadas con la localidad, señalándolas y nombrándolas en voz alta, invitando a los niños a repetir. Explica que esas palabras están en la imagen y que hoy aprenderán a reconocerlas para usarlas en su dibujo y escritura.</w:t>
      </w:r>
    </w:p>
    <w:p>
      <w:pPr/>
      <w:r>
        <w:rPr>
          <w:b w:val="1"/>
          <w:bCs w:val="1"/>
        </w:rPr>
        <w:t xml:space="preserve">Actividad 1: “Exploramos la imagen y las palabras”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mediante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las tarjetas con las imágenes y palabras. ¿Pueden decirme qué es cada imagen? Vamos a repetir juntos las palabras.”</w:t>
      </w:r>
    </w:p>
    <w:p>
      <w:pPr>
        <w:numPr>
          <w:ilvl w:val="1"/>
          <w:numId w:val="4"/>
        </w:numPr>
      </w:pPr>
      <w:r>
        <w:rPr/>
        <w:t xml:space="preserve">Se muestran tarjetas una por una, el docente nombra y señala la palabra, los niños repiten en coro.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la repetición, refuerza con preguntas como: “¿Dónde está el árbol en la imagen grande? ¿Y la plaza?”</w:t>
      </w:r>
    </w:p>
    <w:p>
      <w:pPr/>
      <w:r>
        <w:rPr>
          <w:b w:val="1"/>
          <w:bCs w:val="1"/>
        </w:rPr>
        <w:t xml:space="preserve">Actividad 2: “Mi dibujo y texto de Ventanilla”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a su iniciativa con grafismo y expresar su identificación con la localidad.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dibujar algo que le guste de Ventanilla en su cartulina. Después, pueden hacer rayitas, garabatos o letras que quieran para contar su dibujo.”</w:t>
      </w:r>
    </w:p>
    <w:p>
      <w:pPr>
        <w:numPr>
          <w:ilvl w:val="1"/>
          <w:numId w:val="5"/>
        </w:numPr>
      </w:pPr>
      <w:r>
        <w:rPr/>
        <w:t xml:space="preserve">Se reparte material a cada niño para que dibuje a su ritmo.</w:t>
      </w:r>
    </w:p>
    <w:p>
      <w:pPr>
        <w:numPr>
          <w:ilvl w:val="1"/>
          <w:numId w:val="5"/>
        </w:numPr>
      </w:pPr>
      <w:r>
        <w:rPr/>
        <w:t xml:space="preserve">El docente acompaña preguntando: “¿Qué dibujaste? ¿Qué palabras o sonidos quieres escribir para contar tu dibujo?”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posible en parejas 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grafismos o letras espontáneas.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iniciativa, reconoce esfuerzos, sugiere palabras de las tarjetas si el niño solicita ayuda, celebra cada aporte.</w:t>
      </w:r>
    </w:p>
    <w:p>
      <w:pPr/>
      <w:r>
        <w:rPr>
          <w:b w:val="1"/>
          <w:bCs w:val="1"/>
        </w:rPr>
        <w:t xml:space="preserve">Actividad 3: “Compartimos nuestro Ventanilla”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compartir el sentido de pertenencia por su dibujo y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círculo. Cada uno mostrará su dibujo y nos contará qué hizo y qué escribió con sus palabras o garabatos.”</w:t>
      </w:r>
    </w:p>
    <w:p>
      <w:pPr>
        <w:numPr>
          <w:ilvl w:val="1"/>
          <w:numId w:val="6"/>
        </w:numPr>
      </w:pPr>
      <w:r>
        <w:rPr/>
        <w:t xml:space="preserve">Niños presentan su trabajo y compañeros escuchan con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trabajo y expresión de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destaca la conexión con la localidad y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su dibujo con más detalles o a ayudar a un compañero a escribir palabras de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trazar grafismos, usar dictado para que el docente escriba palabras junto al dibujo, o usar imágenes para facilitar la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primero aprendimos las palabras, ahora dibujamos y escribimos nuestros pensamientos, y luego vamos a compartir lo que hicimos para que todos conozcamos más de nuestro Ventanilla.”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qué hicimos hoy. ¿Quién me dice una palabra que aprendimos? ¿Qué dibujaste y qué quisiste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e ideas, el docente anota o señala las palabras clave en la imagen grande.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“¿Te gustó escribir con tus garabatos o letras?”</w:t>
      </w:r>
    </w:p>
    <w:p>
      <w:pPr>
        <w:numPr>
          <w:ilvl w:val="0"/>
          <w:numId w:val="8"/>
        </w:numPr>
      </w:pPr>
      <w:r>
        <w:rPr/>
        <w:t xml:space="preserve">“¿Qué palabra nueva aprendiste hoy?”</w:t>
      </w:r>
    </w:p>
    <w:p>
      <w:pPr>
        <w:numPr>
          <w:ilvl w:val="0"/>
          <w:numId w:val="8"/>
        </w:numPr>
      </w:pPr>
      <w:r>
        <w:rPr/>
        <w:t xml:space="preserve">“¿Qué es lo que más te gusta de Ventanilla?”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señala con entusiasmo las palabras que reconocieron y los grafismos que hicieron, resaltando la importancia de expresar lo que sienten sobre su comunidad.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mostrar su dibujo y contar a su familia lo que aprendieron sobre Ventanilla. La próxima vez, traeremos más imágenes para seguir creando juntos.”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mamá, papá o un hermano a caminar por Ventanilla y buscar cosas que les gusten para dibujarlas después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específicamente en las fases de desarrollo y cierre mediante observación directa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El estudiante escribe libremente con grafismos propios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Reconoce y nombra palabras asociadas a imágenes presentadas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identificación y sentimientos hacia su localidad al compartir su dibujo y texto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de grafismos, registro anecdótico de intervenciones orales, portafolio con dibujos y textos espontáneos.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con grafismos y textos espontáneos creados individualmente.</w:t>
      </w:r>
    </w:p>
    <w:p>
      <w:pPr>
        <w:numPr>
          <w:ilvl w:val="0"/>
          <w:numId w:val="10"/>
        </w:numPr>
      </w:pPr>
      <w:r>
        <w:rPr/>
        <w:t xml:space="preserve">Participación oral al reconocer palabras y compartir sentimientos sobre Ventanilla.</w:t>
      </w:r>
    </w:p>
    <w:p>
      <w:pPr>
        <w:numPr>
          <w:ilvl w:val="0"/>
          <w:numId w:val="10"/>
        </w:numPr>
      </w:pPr>
      <w:r>
        <w:rPr/>
        <w:t xml:space="preserve">Interacciones observadas durante las actividades grupales y en la plenaria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88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38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C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9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E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E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74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5B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B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9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2026-09-26T01:23:36-05:00</dcterms:created>
  <dcterms:modified xsi:type="dcterms:W3CDTF">2026-09-26T01:23:36-05:00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