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espacio: Arriba, abajo, cerca y 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y comprendan las nociones espaciales básicas de “arriba y abajo” y “cerca o lejos”. A través de actividades lúdicas y colaborativas, los estudiantes explorarán estas relaciones espaciales en su entorno cotidiano, fortaleciendo su percepción espacial y vocabulario. La relevancia de este aprendizaje radica en que estas nociones son fundamentales para la orientación en el espacio, la comunicación y el desarrollo de habilidades matemáticas iniciales. Mediante un proyecto divertido y práctico, los niños aplicarán lo aprendido al organizar objetos y crear su propio mural espacial, conectando el aprendizaje con su vida diaria y fomentando el trabajo en equipo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posiciones espaciales básicas utilizando los términos “arriba”, “abajo”, “cerca” y “lejos”.</w:t>
      </w:r>
    </w:p>
    <w:p>
      <w:pPr>
        <w:numPr>
          <w:ilvl w:val="0"/>
          <w:numId w:val="1"/>
        </w:numPr>
      </w:pPr>
      <w:r>
        <w:rPr/>
        <w:t xml:space="preserve">Comparar objetos en el espacio según su posición relativa (arriba/abajo, cerca/lejos).</w:t>
      </w:r>
    </w:p>
    <w:p>
      <w:pPr>
        <w:numPr>
          <w:ilvl w:val="0"/>
          <w:numId w:val="1"/>
        </w:numPr>
      </w:pPr>
      <w:r>
        <w:rPr/>
        <w:t xml:space="preserve">Colaborar con sus compañeros para crear una representación visual de conceptos espaciales mediante un mural.</w:t>
      </w:r>
    </w:p>
    <w:p>
      <w:pPr>
        <w:numPr>
          <w:ilvl w:val="0"/>
          <w:numId w:val="1"/>
        </w:numPr>
      </w:pPr>
      <w:r>
        <w:rPr/>
        <w:t xml:space="preserve">Expresar verbalmente sus observaciones sobre posiciones espaciales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el mural.</w:t>
      </w:r>
    </w:p>
    <w:p>
      <w:pPr>
        <w:numPr>
          <w:ilvl w:val="0"/>
          <w:numId w:val="2"/>
        </w:numPr>
      </w:pPr>
      <w:r>
        <w:rPr/>
        <w:t xml:space="preserve">Figuras recortables de animales, objetos y personas (varios colores y tamaños) - al menos 20 piezas.</w:t>
      </w:r>
    </w:p>
    <w:p>
      <w:pPr>
        <w:numPr>
          <w:ilvl w:val="0"/>
          <w:numId w:val="2"/>
        </w:numPr>
      </w:pPr>
      <w:r>
        <w:rPr/>
        <w:t xml:space="preserve">Pegamento en barra o cinta adhesiva.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Imágenes impresas que muestren escenas con objetos “arriba y abajo” y “cerca y lejos”.</w:t>
      </w:r>
    </w:p>
    <w:p>
      <w:pPr>
        <w:numPr>
          <w:ilvl w:val="0"/>
          <w:numId w:val="2"/>
        </w:numPr>
      </w:pPr>
      <w:r>
        <w:rPr/>
        <w:t xml:space="preserve">Espacio amplio para actividades motrices.</w:t>
      </w:r>
    </w:p>
    <w:p>
      <w:pPr>
        <w:numPr>
          <w:ilvl w:val="0"/>
          <w:numId w:val="2"/>
        </w:numPr>
      </w:pPr>
      <w:r>
        <w:rPr/>
        <w:t xml:space="preserve">Dispositivo para reproducir canciones infantiles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general.</w:t>
      </w:r>
    </w:p>
    <w:p>
      <w:pPr>
        <w:numPr>
          <w:ilvl w:val="0"/>
          <w:numId w:val="3"/>
        </w:numPr>
      </w:pPr>
      <w:r>
        <w:rPr/>
        <w:t xml:space="preserve">Habilidades motrices gruesas para manipular objetos y desplazarse.</w:t>
      </w:r>
    </w:p>
    <w:p>
      <w:pPr>
        <w:numPr>
          <w:ilvl w:val="0"/>
          <w:numId w:val="3"/>
        </w:numPr>
      </w:pPr>
      <w:r>
        <w:rPr/>
        <w:t xml:space="preserve">Experiencias previas con juegos de ubicación o clasificaciones sencillas.</w:t>
      </w:r>
    </w:p>
    <w:p>
      <w:pPr>
        <w:numPr>
          <w:ilvl w:val="0"/>
          <w:numId w:val="3"/>
        </w:numPr>
      </w:pPr>
      <w:r>
        <w:rPr/>
        <w:t xml:space="preserve">Capacidad para seguir instrucciones simples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arriba y abajoFase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aprender sobre dónde están las cosas, si están arriba o abajo. Esto nos ayudará a conocer mejor el espacio que nos rodea.”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donde se ve un árbol con pájaros arriba y raíces 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“¿Dónde están los pájaros? ¿Y dónde están las raíces?”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 “arriba” y “abajo”.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con títeres o muñecos: “El pajarito quiere volar arriba, pero el gatito está abajo esperándolo”. Invitación a imitar subir y bajar con sus brazos y cuerpo.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en casa o en el parque, siempre vemos cosas que están arriba o abajo. Hoy vamos a descubrir más sobre eso.”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vocabulario “arriba” y “abajo” con una dinámica activa. Explica que “arriba” es cuando algo está más alto, y “abajo” cuando está más bajo.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de subir y bajar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arriba y abajo mediante movimiento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“Cuando diga ‘arriba’, levanten los brazos y estiren el cuerpo; cuando diga ‘abajo’, agáchense o toquen sus pies.”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las acciones según lo indicado.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comprensión demostrada por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motiva y corrige posturas.</w:t>
      </w:r>
    </w:p>
    <w:p>
      <w:pPr/>
      <w:r>
        <w:rPr>
          <w:b w:val="1"/>
          <w:bCs w:val="1"/>
        </w:rPr>
        <w:t xml:space="preserve">Actividad 2: Colocando figuras arriba y abajo en el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nociones espaciales colocando objetos en posiciones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los animalitos arriba del árbol y las raíces abajo en este mural.”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para pegar figuras en el mural según la indicación.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figuras ubicadas arriba y 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“¿Por qué pusieron este animal arriba?”, refuerza vocabulario y corrige errores.</w:t>
      </w:r>
    </w:p>
    <w:p>
      <w:pPr/>
      <w:r>
        <w:rPr>
          <w:b w:val="1"/>
          <w:bCs w:val="1"/>
        </w:rPr>
        <w:t xml:space="preserve">Actividad 3: Conversación guiada sobre el mural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ubicación de objetos en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animal está arriba? ¿Y qué hay abajo?”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los términos “arriba” y “abajo”.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adecuado del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y motiva a más niños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una pequeña historia con los muñecos del mural usando arriba y abajo.</w:t>
      </w:r>
    </w:p>
    <w:p>
      <w:pPr>
        <w:numPr>
          <w:ilvl w:val="0"/>
          <w:numId w:val="8"/>
        </w:numPr>
      </w:pPr>
      <w:r>
        <w:rPr/>
        <w:t xml:space="preserve">Para estudiantes que necesitan apoyo: Asignar un compañero para guía y usar demostraciones físicas para reforzar el concepto.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hoy aprendimos sobre arriba y abajo. En la próxima clase, vamos a descubrir qué significa estar cerca y lejos.”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dónde están los animales: arriba o abajo.” Usa el mural para señalarlos y que los niños repitan.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significa cuando decimos que un objeto está arriba?”</w:t>
      </w:r>
    </w:p>
    <w:p>
      <w:pPr>
        <w:numPr>
          <w:ilvl w:val="0"/>
          <w:numId w:val="9"/>
        </w:numPr>
      </w:pPr>
      <w:r>
        <w:rPr/>
        <w:t xml:space="preserve">“¿Dónde pusimos las raíces, arriba o abajo?”</w:t>
      </w:r>
    </w:p>
    <w:p>
      <w:pPr>
        <w:numPr>
          <w:ilvl w:val="0"/>
          <w:numId w:val="9"/>
        </w:numPr>
      </w:pPr>
      <w:r>
        <w:rPr/>
        <w:t xml:space="preserve">“¿Qué hicimos para saber si algo está arriba o abajo?”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refuerza el vocabulario con frases como “Muy bien, recuerdas que las raíces están abajo, qué excelente.”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 o en el parque, pueden buscar cosas que estén arriba o abajo, y contarnos en la siguiente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ayuda de mamá o papá, busquen y dibujen dos cosas que estén arriba y dos cosas que estén abajo.”</w:t>
      </w:r>
    </w:p>
    <w:p>
      <w:pPr/>
      <w:r>
        <w:rPr/>
        <w:t xml:space="preserve">Sesión 2: Explorando cerca y 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significa que algo esté cerca o lejos. Esto nos ayudará a entender mejor nuestro espacio.”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objetos grandes y pequeños y pregunta: “¿Cuál está más cerca de ti? ¿Cuál está más lejos?”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usando palabras “cerca” y “lejos”.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un juego rápido: “Vamos a ver quién puede poner su juguete más cerca y quién más lejos del maestro.”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y caminamos, vemos cosas que están cerca y otras que están lejos. Hoy vamos a aprender a identificar eso.”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“cerca” es cuando algo está próximo a nosotros y “lejos” cuando está más distante. Usa brazos para mostrar distancia.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de colocar objetos cerca y lejos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ubicar objetos en posiciones cercanas o lejanas.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niño elegirá un objeto y lo pondrá cerca de su silla y otro lo pondrá lejos.”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actividad en su espacio.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Ubicación física de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pusiste este juguete cerca?” o “¿Quién puede mostrar algo lejos?”</w:t>
      </w:r>
    </w:p>
    <w:p>
      <w:pPr/>
      <w:r>
        <w:rPr>
          <w:b w:val="1"/>
          <w:bCs w:val="1"/>
        </w:rPr>
        <w:t xml:space="preserve">Actividad 2: Creando un mural con objetos cerca y lejos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nociones de cerca y lejos en un mural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las figuras en el mural, unas cerquita del dibujo de un niño y otras más lejanas.”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colocan las figuras en las posiciones indicadas.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con objetos pegados en posiciones de cerca y lejos.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y refuerza vocabulario espacial.</w:t>
      </w:r>
    </w:p>
    <w:p>
      <w:pPr/>
      <w:r>
        <w:rPr>
          <w:b w:val="1"/>
          <w:bCs w:val="1"/>
        </w:rPr>
        <w:t xml:space="preserve">Actividad 3: Charla sobre el mural y experiencias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las nociones espaciales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“¿Qué objetos están cerca? ¿Y cuáles están lejos? ¿Dónde ponen las cosas cuando quieren alcanzarlas fácilmente?”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uso oral del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motiva a expresarse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Crear frases o dibujos que indiquen cerca y lejos.</w:t>
      </w:r>
    </w:p>
    <w:p>
      <w:pPr>
        <w:numPr>
          <w:ilvl w:val="0"/>
          <w:numId w:val="14"/>
        </w:numPr>
      </w:pPr>
      <w:r>
        <w:rPr/>
        <w:t xml:space="preserve">Para quienes necesitan apoyo: Realizar la actividad con ayuda de un adulto o compañero, usando demostraciones físicas.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sabemos dónde están las cosas arriba, abajo, cerca y lejos. Podemos usar este conocimiento para jugar y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señalar en el mural un objeto que esté cerca y otro que esté lejos, mientras repiten las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significa cuando decimos que algo está cerca?”</w:t>
      </w:r>
    </w:p>
    <w:p>
      <w:pPr>
        <w:numPr>
          <w:ilvl w:val="0"/>
          <w:numId w:val="15"/>
        </w:numPr>
      </w:pPr>
      <w:r>
        <w:rPr/>
        <w:t xml:space="preserve">“¿Puedes mostrar algo que esté lejos?”</w:t>
      </w:r>
    </w:p>
    <w:p>
      <w:pPr>
        <w:numPr>
          <w:ilvl w:val="0"/>
          <w:numId w:val="15"/>
        </w:numPr>
      </w:pPr>
      <w:r>
        <w:rPr/>
        <w:t xml:space="preserve">“¿Dónde colocaste tu juguete: cerca o lejos?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participación, y refuerza el uso correcto del vocabulario espacial.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casa, pueden jugar a buscar cosas que estén cerca o lejos, y contar a su familia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“Pidan a mamá o papá que los ayude a encontrar tres objetos cerca y tres lejos en su casa, y dibújenlos para mostrarlo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de la primera sesión para conocer conocimientos previos sobre nociones espaciales; evaluación formativa durante las actividades de desarrollo para monitorear el aprendizaje y ajustar intervenciones; y evaluación sumativa al cierre de cada sesión para consolidar y evidenciar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posiciones “arriba” y “abajo” en imágenes y actividades (Objetivo 1).</w:t>
      </w:r>
    </w:p>
    <w:p>
      <w:pPr>
        <w:numPr>
          <w:ilvl w:val="0"/>
          <w:numId w:val="16"/>
        </w:numPr>
      </w:pPr>
      <w:r>
        <w:rPr/>
        <w:t xml:space="preserve">Ubica objetos en el mural según las nociones espaciales indicadas (Objetivos 1 y 2).</w:t>
      </w:r>
    </w:p>
    <w:p>
      <w:pPr>
        <w:numPr>
          <w:ilvl w:val="0"/>
          <w:numId w:val="16"/>
        </w:numPr>
      </w:pPr>
      <w:r>
        <w:rPr/>
        <w:t xml:space="preserve">Utiliza el vocabulario espacial de manera verbal para describir posiciones (Objetivos 1 y 4).</w:t>
      </w:r>
    </w:p>
    <w:p>
      <w:pPr>
        <w:numPr>
          <w:ilvl w:val="0"/>
          <w:numId w:val="16"/>
        </w:numPr>
      </w:pPr>
      <w:r>
        <w:rPr/>
        <w:t xml:space="preserve">Participa colaborativamente en la creación del mural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uso correcto de vocabulario y ubicación espacial.</w:t>
      </w:r>
    </w:p>
    <w:p>
      <w:pPr>
        <w:numPr>
          <w:ilvl w:val="0"/>
          <w:numId w:val="17"/>
        </w:numPr>
      </w:pPr>
      <w:r>
        <w:rPr/>
        <w:t xml:space="preserve">Observación directa durante las actividades motrices y de mural.</w:t>
      </w:r>
    </w:p>
    <w:p>
      <w:pPr>
        <w:numPr>
          <w:ilvl w:val="0"/>
          <w:numId w:val="17"/>
        </w:numPr>
      </w:pPr>
      <w:r>
        <w:rPr/>
        <w:t xml:space="preserve">Portafolio con dibujos o productos realizados (mural y dibujos en tareas).</w:t>
      </w:r>
    </w:p>
    <w:p>
      <w:pPr>
        <w:numPr>
          <w:ilvl w:val="0"/>
          <w:numId w:val="17"/>
        </w:numPr>
      </w:pPr>
      <w:r>
        <w:rPr/>
        <w:t xml:space="preserve">Preguntas orales para autoevaluación sencilla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Respuestas orales durante la charla y reflexión.</w:t>
      </w:r>
    </w:p>
    <w:p>
      <w:pPr>
        <w:numPr>
          <w:ilvl w:val="0"/>
          <w:numId w:val="18"/>
        </w:numPr>
      </w:pPr>
      <w:r>
        <w:rPr/>
        <w:t xml:space="preserve">Mural con figuras ubicadas correctamente arriba/abajo y cerca/lejos.</w:t>
      </w:r>
    </w:p>
    <w:p>
      <w:pPr>
        <w:numPr>
          <w:ilvl w:val="0"/>
          <w:numId w:val="18"/>
        </w:numPr>
      </w:pPr>
      <w:r>
        <w:rPr/>
        <w:t xml:space="preserve">Participación activa en juegos y actividades.</w:t>
      </w:r>
    </w:p>
    <w:p>
      <w:pPr>
        <w:numPr>
          <w:ilvl w:val="0"/>
          <w:numId w:val="18"/>
        </w:numPr>
      </w:pPr>
      <w:r>
        <w:rPr/>
        <w:t xml:space="preserve">Dibujos realizados en casa como tarea que muestran comprensión de cerca y lejos.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6A5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77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E9C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AE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B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5FF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D54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23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A84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ADB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2A9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E0B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96E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DF9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E91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00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76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D9E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2026-09-26T03:59:15-05:00</dcterms:created>
  <dcterms:modified xsi:type="dcterms:W3CDTF">2026-09-26T03:59:15-05:00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