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Trabajo especial de grado sobre los cambios que presenten la mujeres con cáncer de mama en edades comprendidas de 35 a 45 años 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de la Salud | Enfermería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forma parte de la asignatura Enfermería y corresponde a la Unidad 8, centrada en la redacción y defensa de un Trabajo Especial de Grado (TEG). La unidad culminante guía al estudiante en la elaboración, revisión y defensa de un TEG que investigue los cambios en mujeres de 35-45 años con cáncer de mama, integrando revisión de literatura, marco teórico, diseño metodológico, análisis de resultados y recomendaciones basadas en evidencia. No hay restricción de edad para la participación; se dirige a estudiantes mayores de 17 años. A lo largo del curso, se fomentan capacidades para convertir la evidencia científica en prácticas de cuidado basadas en evidencia, mediante la construcción de un proyecto de investigación con antecedentes teóricos sólidos y una metodología adecuada. El aprendizaje combina búsqueda y evaluación crítica de literatura, desarrollo de un marco teórico riguroso, diseño metodológico y análisis interpretativo de resultados, así como la redacción científica y la defensa oral ante un comité evaluador. Las evaluaciones contemplan trabajos escritos, presentaciones orales y simulaciones de defensa, enfatizando la claridad de la exposición, la sustentación de las decisiones metodológicas y la aplicación de resultados a escenarios de cuidado clínico. El curso propone una experiencia integrada de aprendizaje, con tutorías, trabajo individual y colaborativo, y énfasis en ética, confidencialidad y responsabilidad profesional al trabajar con datos de pacientes y poblaciones vulnerables.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/>
      <w:r>
        <w:rPr/>
        <w:t xml:space="preserve">- Desarrollar pensamiento crítico y capacidad analítica para plantear preguntas de investigación relevantes y convertirlas en un TEG coherente.- Realizar una revisión de literatura rigurosa y construir un marco teórico claro que sustente el tema de investigación.- Diseñar y justificar un método de investigación adecuado al tema (enfoque, muestreo, instrumentos) y justificar su elección.- Analizar e interpretar resultados, discutir implicaciones clínicas y proponer recomendaciones de cuidado basadas en evidencia.- Redactar un TEG siguiendo normas académicas, con estructura, cohesión, estilo y citación apropiados.- Comunicar de forma efectiva ideas y resultados mediante defensa oral ante un comité, manejando preguntas y respuestas con evidencia.- Aplicar principios éticos, respeto a la confidencialidad y manejo responsable de datos en investigación con pacientes.- Gestionar proyectos de investigación, planificar tiempos, roles y recursos para cumplir entregables.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/>
      <w:r>
        <w:rPr/>
        <w:t xml:space="preserve">- Haber aprobado las asignaturas de Metodología de la Investigación y Estadística Básica, y estar matriculado en la asignatura Enfermería, Unidad 8.- Ser mayor de 17 años, sin restricción de edad.- Tener acceso a bases de datos científicas y herramientas de gestión bibliográfica (p. ej., Mendeley, EndNote) para la búsqueda y organización de la literatura.- Disposición para trabajo autónomo y en equipo, con cumplimiento de plazos y entregas progresivas.- Disponibilidad para sesiones de revisión, tutorías y ensayos de defensa oral.- En su caso, contar con la aprobación ética institucional correspondiente si el proyecto lo requiere.- Competencia básica en el manejo de software de análisis (cuantitativo o cualitativo) según el diseño del TEG.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Cambios físicos, psicológicos y sociales en mujeres de 35-45 años con cáncer de mama durante diagnóstico, tratamiento y seguimiento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los cambios físicos clave (p. ej., fatiga, neuropatía, alopecia, linfoedema, efectos de la menopausia inducida) que se presentan en el proceso diagnóstico y terapéutico.</w:t>
      </w:r>
    </w:p>
    <w:p>
      <w:pPr>
        <w:numPr>
          <w:ilvl w:val="0"/>
          <w:numId w:val="1"/>
        </w:numPr>
      </w:pPr>
      <w:r>
        <w:rPr/>
        <w:t xml:space="preserve">Descritar los cambios psicológicos y sociales (ansiedad, depresión, cambios en roles familiares y laborales) asociados al cáncer de mama en este grupo de edad.</w:t>
      </w:r>
    </w:p>
    <w:p>
      <w:pPr>
        <w:numPr>
          <w:ilvl w:val="0"/>
          <w:numId w:val="1"/>
        </w:numPr>
      </w:pPr>
      <w:r>
        <w:rPr/>
        <w:t xml:space="preserve">Fundamentar indicadores y criterios relevantes para la valoración de enfermería y priorización de cuidados durante el diagnóstico, tratamiento y seguimiento.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Tema 1:</w:t>
      </w:r>
      <w:r>
        <w:rPr/>
        <w:t xml:space="preserve"> Cambios físicos relevantes durante el diagnóstico y tratamiento (efectos de la cirugía, quimioterapia, radioterapia, menopausia provocada y complicaciones como fatiga y linfoedema).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Tema 2:</w:t>
      </w:r>
      <w:r>
        <w:rPr/>
        <w:t xml:space="preserve"> Cambios psicológicos y sociales (ansiedad, estrés, impacto en la autoimagen, roles laborales y familiares).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Tema 3:</w:t>
      </w:r>
      <w:r>
        <w:rPr/>
        <w:t xml:space="preserve"> Herramientas y marcos de valoración de enfermería para este grupo (escala de fatiga, escalas de ansiedad/depresión, guías de valoración funcional).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Análisis de caso clínico:</w:t>
      </w:r>
      <w:r>
        <w:rPr/>
        <w:t xml:space="preserve"> Estudio de un caso de una mujer de 38 años con diagnóstico reciente; identificar cambios físicos y psicológicos y proponer indicadores de valoración de enfermería. Se presentarán puntos clave de la evidencia y se discutirán prioridades de cuidado. Aprendizajes: reconocimiento temprano de cambios, priorización de intervenciones y uso de evidencia para fundamentar cuidados.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Revisión de literatura guiada:</w:t>
      </w:r>
      <w:r>
        <w:rPr/>
        <w:t xml:space="preserve"> En parejas o grupos pequeños, revisar al menos 3 artículos recientes sobre cambios en este grupo etario y sintetizar hallazgos clave para la valoración de enfermería. Aprendizajes: capacidad de síntesis, aplicación de evidencia a planos de cuidado.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Mapa de cuidados iniciales:</w:t>
      </w:r>
      <w:r>
        <w:rPr/>
        <w:t xml:space="preserve"> Construir un mapa conceptual de los cuidados de enfermería a partir del diagnóstico hasta el seguimiento, identificando señales de alerta y criterios de evaluación.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Evaluación centrada en la correspondencia entre lo descrito y la evidencia disponible. Componentes:</w:t>
      </w:r>
    </w:p>
    <w:p>
      <w:pPr>
        <w:numPr>
          <w:ilvl w:val="0"/>
          <w:numId w:val="4"/>
        </w:numPr>
      </w:pPr>
      <w:r>
        <w:rPr/>
        <w:t xml:space="preserve">Actividad 1 (análisis de caso): rúbrica de valoración de cambios físicos y psicológicos (50%).</w:t>
      </w:r>
    </w:p>
    <w:p>
      <w:pPr>
        <w:numPr>
          <w:ilvl w:val="0"/>
          <w:numId w:val="4"/>
        </w:numPr>
      </w:pPr>
      <w:r>
        <w:rPr/>
        <w:t xml:space="preserve">Actividad 2 (revisión de literatura): extracto y síntesis de evidencia (20%).</w:t>
      </w:r>
    </w:p>
    <w:p>
      <w:pPr>
        <w:numPr>
          <w:ilvl w:val="0"/>
          <w:numId w:val="4"/>
        </w:numPr>
      </w:pPr>
      <w:r>
        <w:rPr/>
        <w:t xml:space="preserve">Actividad 3 (mapa de cuidados): entrega de mapa y defensa breve (15%).</w:t>
      </w:r>
    </w:p>
    <w:p>
      <w:pPr>
        <w:numPr>
          <w:ilvl w:val="0"/>
          <w:numId w:val="4"/>
        </w:numPr>
      </w:pPr>
      <w:r>
        <w:rPr/>
        <w:t xml:space="preserve">Participación y reflexión en foros moderados (15%).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Impacto en la calidad de vida, imagen corporal, sexualidad y autonomía; necesidades de cuidado y prioridades de intervención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5"/>
        </w:numPr>
      </w:pPr>
      <w:r>
        <w:rPr/>
        <w:t xml:space="preserve">Evaluar la calidad de vida y la percepción de la imagen corporal en mujeres 35-45 años durante el curso de la enfermedad.</w:t>
      </w:r>
    </w:p>
    <w:p>
      <w:pPr>
        <w:numPr>
          <w:ilvl w:val="0"/>
          <w:numId w:val="5"/>
        </w:numPr>
      </w:pPr>
      <w:r>
        <w:rPr/>
        <w:t xml:space="preserve">Analizar la sexualidad y la autonomía como dimensiones afectadas por el tratamiento y la enfermedad, proponiendo intervenciones de cuidado.</w:t>
      </w:r>
    </w:p>
    <w:p>
      <w:pPr>
        <w:numPr>
          <w:ilvl w:val="0"/>
          <w:numId w:val="5"/>
        </w:numPr>
      </w:pPr>
      <w:r>
        <w:rPr/>
        <w:t xml:space="preserve">Identificar necesidades de cuidado específicas y priorizar intervenciones de enfermería para mejorar resultados.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Tema 1:</w:t>
      </w:r>
      <w:r>
        <w:rPr/>
        <w:t xml:space="preserve"> Calidad de vida y bienestar emocional en mujeres de 35-45 años con cáncer de mama (roles, empleo, relaciones, dolor crónico y fatiga).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Tema 2:</w:t>
      </w:r>
      <w:r>
        <w:rPr/>
        <w:t xml:space="preserve"> Imagen corporal y sexualidad: cambios, aceptación y comunicación con la pareja.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Tema 3:</w:t>
      </w:r>
      <w:r>
        <w:rPr/>
        <w:t xml:space="preserve"> Autonomía y elección de planes de cuidado: participación en decisiones y recursos de apoyo.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1:</w:t>
      </w:r>
      <w:r>
        <w:rPr/>
        <w:t xml:space="preserve"> Discusión en grupos sobre casos que ilustren variaciones en calidad de vida y imagen corporal; generar un plan de intervención que priorice necesidades. Aprendizajes: valoración centrada en la persona, priorización de intervenciones y planes de educación para la salud.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2:</w:t>
      </w:r>
      <w:r>
        <w:rPr/>
        <w:t xml:space="preserve"> Simulación de entrevista de educación para la sexualidad y autonomía, con enfoque en lenguaje inclusivo y respetuoso; registro de respuestas del paciente y familia.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3:</w:t>
      </w:r>
      <w:r>
        <w:rPr/>
        <w:t xml:space="preserve"> Construcción de un cuadro de mando de indicadores de cuidado para calidad de vida y autonomía, con criterios de éxito.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Evaluación de LO 2 mediante: (a) ensayo breve sobre calidad de vida y ajustes de cuidados, (b) rubrica de entrevista sobre sexualidad y autonomía, (c) revisión de evidencia para planes de cuidado basados en necesidades identificadas.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UNIDAD 3: Aplicar el proceso de atención de enfermería en casos simulados (valoración, diagnóstico, planificación, implementación y evaluación)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8"/>
        </w:numPr>
      </w:pPr>
      <w:r>
        <w:rPr/>
        <w:t xml:space="preserve">Realizar una valoración holística basada en evidencia y herramientas de enfermería para casos simulados.</w:t>
      </w:r>
    </w:p>
    <w:p>
      <w:pPr>
        <w:numPr>
          <w:ilvl w:val="0"/>
          <w:numId w:val="8"/>
        </w:numPr>
      </w:pPr>
      <w:r>
        <w:rPr/>
        <w:t xml:space="preserve">Formular diagnósticos de enfermería relevantes y planes de cuidado prioritarios para la población objetivo.</w:t>
      </w:r>
    </w:p>
    <w:p>
      <w:pPr>
        <w:numPr>
          <w:ilvl w:val="0"/>
          <w:numId w:val="8"/>
        </w:numPr>
      </w:pPr>
      <w:r>
        <w:rPr/>
        <w:t xml:space="preserve">Desarrollar planes de implementación y evaluación con indicadores medibles y criterios de éxito.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Tema 1:</w:t>
      </w:r>
      <w:r>
        <w:rPr/>
        <w:t xml:space="preserve"> Valoración integral y uso de herramientas estandarizadas para mujeres 35-45 años con cáncer de mama.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Tema 2:</w:t>
      </w:r>
      <w:r>
        <w:rPr/>
        <w:t xml:space="preserve"> Definición de diagnósticos de enfermería y formulación de planes de cuidado.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Tema 3:</w:t>
      </w:r>
      <w:r>
        <w:rPr/>
        <w:t xml:space="preserve"> Planificación, implementación y evaluación: indicadores y resultados esperados.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Actividad 1:</w:t>
      </w:r>
      <w:r>
        <w:rPr/>
        <w:t xml:space="preserve"> Caso simulado con registro de valoración y formulación de un diagnóstico, plan y evaluación. Aprendizajes: dominio del proceso de enfermería y capacidad de justificar decisiones clínicas.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Actividad 2:</w:t>
      </w:r>
      <w:r>
        <w:rPr/>
        <w:t xml:space="preserve"> Taller de diseño de planes de cuidado basados en evidencia para escenarios representativos del grupo etario.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Evaluación de LO 3 mediante: (a) entrega de un expediente de caso con proceso de enfermería completo, (b) defensa oral de la intervención propuesta, (c) rúbrica de implementación y evaluación de resultados.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
  UNIDAD 4: Planes de cuidado basados en evidencia para prevenir, identificar y manejar complicaciones comunes (fatiga, linfedema, neuropatía, efectos adversos)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1"/>
        </w:numPr>
      </w:pPr>
      <w:r>
        <w:rPr/>
        <w:t xml:space="preserve">Identificar complicaciones frecuentes en este grupo etario y asociarlas al tratamiento recibido.</w:t>
      </w:r>
    </w:p>
    <w:p>
      <w:pPr>
        <w:numPr>
          <w:ilvl w:val="0"/>
          <w:numId w:val="11"/>
        </w:numPr>
      </w:pPr>
      <w:r>
        <w:rPr/>
        <w:t xml:space="preserve">Proponer intervenciones de enfermería basadas en evidencia para prevenir y manejar estas complicaciones.</w:t>
      </w:r>
    </w:p>
    <w:p>
      <w:pPr>
        <w:numPr>
          <w:ilvl w:val="0"/>
          <w:numId w:val="11"/>
        </w:numPr>
      </w:pPr>
      <w:r>
        <w:rPr/>
        <w:t xml:space="preserve">Definir indicadores de resultado y criterios de éxito para cada plan de cuidado.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Tema 1:</w:t>
      </w:r>
      <w:r>
        <w:rPr/>
        <w:t xml:space="preserve"> Complicaciones físicas: fatiga, linfedema y neuropatía asociada a tratamientos.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Tema 2:</w:t>
      </w:r>
      <w:r>
        <w:rPr/>
        <w:t xml:space="preserve"> Efectos adversos de tratamiento y manejo de síntomas.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Tema 3:</w:t>
      </w:r>
      <w:r>
        <w:rPr/>
        <w:t xml:space="preserve"> Indicadores de resultado y criterios de éxito en planes de cuidado.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1:</w:t>
      </w:r>
      <w:r>
        <w:rPr/>
        <w:t xml:space="preserve"> Elaboración de un plan de cuidado basado en evidencia para una complicación específica; discusión en plenaria sobre viabilidad y adaptaciones individuales.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2:</w:t>
      </w:r>
      <w:r>
        <w:rPr/>
        <w:t xml:space="preserve"> Análisis crítico de guías clínicas y estudios de intervención para comparar enfoques y resultados.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Evaluación de LO 4 mediante: (a) entrega de planes de cuidado basados en evidencia con indicadores, (b) comparación crítica de guías y estudios, (c) presentación de hallazgos y recomendaciones.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
  UNIDAD 5: Educación para la salud dirigida a pacientes y familias para fomentar autocuidado y adherencia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4"/>
        </w:numPr>
      </w:pPr>
      <w:r>
        <w:rPr/>
        <w:t xml:space="preserve">Diseñar mensajes educativos adaptados a la edad, cultura y nivel de alfabetización en salud.</w:t>
      </w:r>
    </w:p>
    <w:p>
      <w:pPr>
        <w:numPr>
          <w:ilvl w:val="0"/>
          <w:numId w:val="14"/>
        </w:numPr>
      </w:pPr>
      <w:r>
        <w:rPr/>
        <w:t xml:space="preserve">Identificar recursos de apoyo (redes, grupos, servicios comunitarios) y estrategias para mejorar la adherencia.</w:t>
      </w:r>
    </w:p>
    <w:p>
      <w:pPr>
        <w:numPr>
          <w:ilvl w:val="0"/>
          <w:numId w:val="14"/>
        </w:numPr>
      </w:pPr>
      <w:r>
        <w:rPr/>
        <w:t xml:space="preserve">Evaluar la eficacia de las intervenciones de educación para la salud mediante indicadores de resultado.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Tema 1:</w:t>
      </w:r>
      <w:r>
        <w:rPr/>
        <w:t xml:space="preserve"> Alfabetización en salud y comunicación efectiva con pacientes de 35-45 años.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Tema 2:</w:t>
      </w:r>
      <w:r>
        <w:rPr/>
        <w:t xml:space="preserve"> Estrategias de educación para la adherencia, manejo de síntomas y autocuidado en casa.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Actividad 1:</w:t>
      </w:r>
      <w:r>
        <w:rPr/>
        <w:t xml:space="preserve"> Diseño de un folleto o video educativo dirigido a pacientes y familias, adaptado al rango etario.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Actividad 2:</w:t>
      </w:r>
      <w:r>
        <w:rPr/>
        <w:t xml:space="preserve"> Taller de enseñanza en el que se practican habilidades de enseñanza-aprendizaje y evaluación de comprensión.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Evaluación de LO 5 mediante: (a) diseño de material educativo y simulación de sesión educativa, (b) rúbrica de evaluación de la eficacia educativa y comprensión del mensaje, (c) reflexión crítica sobre aprendizaje y mejora de estrategias.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6: 
  UNIDAD 6: Consideraciones éticas y culturales en la atención a mujeres de 35-45 años con cáncer de mama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7"/>
        </w:numPr>
      </w:pPr>
      <w:r>
        <w:rPr/>
        <w:t xml:space="preserve">Analizar principios de ética y derechos del paciente en contextos de cáncer de mama.</w:t>
      </w:r>
    </w:p>
    <w:p>
      <w:pPr>
        <w:numPr>
          <w:ilvl w:val="0"/>
          <w:numId w:val="17"/>
        </w:numPr>
      </w:pPr>
      <w:r>
        <w:rPr/>
        <w:t xml:space="preserve">Explorar dimensiones culturales y efectos en la toma de decisiones y adherencia al tratamiento.</w:t>
      </w:r>
    </w:p>
    <w:p>
      <w:pPr>
        <w:numPr>
          <w:ilvl w:val="0"/>
          <w:numId w:val="17"/>
        </w:numPr>
      </w:pPr>
      <w:r>
        <w:rPr/>
        <w:t xml:space="preserve">Proponer prácticas de enfermería que garanticen confidencialidad, autonomía y equidad.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Tema 1:</w:t>
      </w:r>
      <w:r>
        <w:rPr/>
        <w:t xml:space="preserve"> Consentimiento informado y confidencialidad en contextos oncológicos.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Tema 2:</w:t>
      </w:r>
      <w:r>
        <w:rPr/>
        <w:t xml:space="preserve"> Autonomía y equidad en el acceso a tratamiento y recursos de apoyo, con énfasis en diversidad cultural.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Tema 3:</w:t>
      </w:r>
      <w:r>
        <w:rPr/>
        <w:t xml:space="preserve"> Prácticas culturales y su influencia en la comunicación y decisiones de cuidado.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Actividad 1:</w:t>
      </w:r>
      <w:r>
        <w:rPr/>
        <w:t xml:space="preserve"> Análisis de dilemas éticos en casos simulados, con discusión de soluciones en equipo y reflexión sobre sesgos culturales.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Actividad 2:</w:t>
      </w:r>
      <w:r>
        <w:rPr/>
        <w:t xml:space="preserve"> Elaboración de un código de conducta ético-cultural para la atención en contextos diversos.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Evaluación de LO 6 mediante: (a) ensayo crítico sobre ética y diversidad cultural, (b) análisis de escenarios y propuesta de acciones, (c) participación en debates y defensa de decisiones éticas.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7: 
  UNIDAD 7: Comunicación empática y efectiva con pacientes y familias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20"/>
        </w:numPr>
      </w:pPr>
      <w:r>
        <w:rPr/>
        <w:t xml:space="preserve">Practicar técnicas de comunicación asertiva, escucha activa y respuesta emocional adecuada.</w:t>
      </w:r>
    </w:p>
    <w:p>
      <w:pPr>
        <w:numPr>
          <w:ilvl w:val="0"/>
          <w:numId w:val="20"/>
        </w:numPr>
      </w:pPr>
      <w:r>
        <w:rPr/>
        <w:t xml:space="preserve">Adaptar la información clínica y los recursos de apoyo a las particularidades de la edad y contexto (35-45 años).</w:t>
      </w:r>
    </w:p>
    <w:p>
      <w:pPr>
        <w:numPr>
          <w:ilvl w:val="0"/>
          <w:numId w:val="20"/>
        </w:numPr>
      </w:pPr>
      <w:r>
        <w:rPr/>
        <w:t xml:space="preserve">Desarrollar habilidades para la toma de decisiones compartida y el manejo de conversaciones difíciles.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Tema 1:</w:t>
      </w:r>
      <w:r>
        <w:rPr/>
        <w:t xml:space="preserve"> Estrategias de comunicación para explicar diagnóstico y pronóstico de forma comprensible.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Tema 2:</w:t>
      </w:r>
      <w:r>
        <w:rPr/>
        <w:t xml:space="preserve"> Toma de decisiones compartida y manejo de dilemas terapéuticos.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Tema 3:</w:t>
      </w:r>
      <w:r>
        <w:rPr/>
        <w:t xml:space="preserve"> Recursos de apoyo y redes de contención para pacientes y familias.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Actividad 1:</w:t>
      </w:r>
      <w:r>
        <w:rPr/>
        <w:t xml:space="preserve"> Simulación de consulta en la que se practican conversaciones de entrega de noticias, opciones terapéuticas y manejo de dudas y emociones.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Actividad 2:</w:t>
      </w:r>
      <w:r>
        <w:rPr/>
        <w:t xml:space="preserve"> Role-playing de toma de decisiones compartida con la familia, registrando estrategias de comunicación efectivas y barreras.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Evaluación de LO 7 mediante: (a) rúbrica de comunicación en simulaciones, (b) reflexión escrita sobre técnicas de lenguaje y apoyo emocional, (c) retroalimentación entre pares.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8: 
  UNIDAD 8: Redacción y defensa de un Trabajo Especial de Grado en Enfermería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23"/>
        </w:numPr>
      </w:pPr>
      <w:r>
        <w:rPr/>
        <w:t xml:space="preserve">Desarrollar una revisión de literatura rigurosa y un marco teórico claro que sustente el tema del TEG.</w:t>
      </w:r>
    </w:p>
    <w:p>
      <w:pPr>
        <w:numPr>
          <w:ilvl w:val="0"/>
          <w:numId w:val="23"/>
        </w:numPr>
      </w:pPr>
      <w:r>
        <w:rPr/>
        <w:t xml:space="preserve">Diseñar un método de investigación adecuado al tema (enfoque, muestreo, instrumentos) y justificar su elección.</w:t>
      </w:r>
    </w:p>
    <w:p>
      <w:pPr>
        <w:numPr>
          <w:ilvl w:val="0"/>
          <w:numId w:val="23"/>
        </w:numPr>
      </w:pPr>
      <w:r>
        <w:rPr/>
        <w:t xml:space="preserve">Analizar resultados, discutir implicaciones clínicas y proponer recomendaciones de cuidado basadas en evidencia.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Tema 1:</w:t>
      </w:r>
      <w:r>
        <w:rPr/>
        <w:t xml:space="preserve"> Revisión de literatura y marco teórico para cambios en mujeres 35-45 años con cáncer de mama.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Tema 2:</w:t>
      </w:r>
      <w:r>
        <w:rPr/>
        <w:t xml:space="preserve"> Diseño metodológico y consideraciones éticas en investigación en enfermería.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Tema 3:</w:t>
      </w:r>
      <w:r>
        <w:rPr/>
        <w:t xml:space="preserve"> Análisis de resultados, interpretación y recomendaciones de cuidado basadas en evidencia.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Actividad 1:</w:t>
      </w:r>
      <w:r>
        <w:rPr/>
        <w:t xml:space="preserve"> Elaboración de un proyecto de TEG con secciones de marco teórico, metodología, plan de análisis y cronograma.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Actividad 2:</w:t>
      </w:r>
      <w:r>
        <w:rPr/>
        <w:t xml:space="preserve"> Presentación de avances y defensa oral ante un comité simulado; feedback y mejora progresiva.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Evaluación de LO 8 mediante: (a) entrega del borrador de TEG y versión final, (b) defensa oral ante el comité, (c) calidad de la revisión de literatura, marco teórico y análisis de resultados.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819486B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6E2D40AA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3">
    <w:nsid w:val="D8795A8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A4E72D2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1912559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5CDD107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7">
    <w:nsid w:val="17861D8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DAF886D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913E0698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0">
    <w:nsid w:val="7FB7844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A71B084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A0A1B38F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3">
    <w:nsid w:val="A40EFE1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101B493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6D1E3592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6">
    <w:nsid w:val="2488DC9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91D160E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AFD3555B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9">
    <w:nsid w:val="5FF817C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159E81C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FCBF8FAD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22">
    <w:nsid w:val="EE76AF3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8538013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35A1B4EC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25">
    <w:nsid w:val="A9F7AF5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2026-10-01T02:28:22-05:00</dcterms:created>
  <dcterms:modified xsi:type="dcterms:W3CDTF">2026-10-01T02:28:22-05:00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