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 un buen amigo: compartir y ayudar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Valores, diseñado para estudiantes de 5 a 6 años, propone un aprendizaje experiencial y formativo centrado en la observación de comportamientos durante las actividades. La evaluación formativa se realizará a partir de indicadores observables como: compartir al pedir algo, esperar su turno, ayudar a otros y participar activamente. Se utilizará una rúbrica simple (Logra, En proceso, Necesita apoyo) para cada objetivo específico, con ejemplos concretos de conductas observables. El curso se organiza en 4 unidades, cada una enfocada en un aspecto fundamental para el desarrollo integral: Unidad 1: Respeto y empatía; Unidad 2: Compartir y cooperación; Unidad 3: Responsabilidad y toma de decisiones; Unidad 4: Honestidad y resolución de conflictos. El objetivo general es fomentar actitudes de respeto, cooperación y reflexión ética en contextos cotidianos a través de actividades lúdicas, dramatizaciones, cuentacuentos y rutinas diarias que permiten practicar conductas éticas en la vida escolar y familiar. La duración total es de 4 semanas, distribuidas en actividades coordinadas que faciliten la transferencia de aprendizaje a situaciones reales. Se invita a las familias a participar mediante actividades para realizar en casa y conversaciones guiadas que refuercen los valores trabajados. El curso busca desarrollar de forma integral las dimensiones social, emocional y moral, promoviendo la autonomía, el autocontrol y la capacidad de tomar decisiones responsables en situaciones simples y cercanas al entorno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Demuestra comprensión de conceptos básicos de ética y valores a través de conductas observables en su convivencia diaria.- Desarrolla habilidades socioemocionales como empatía, cooperación, paciencia y escucha activa.- Participa de forma respetuosa y responsable en actividades grupales, promoviendo la inclusión y la resolución pacífica de conflictos.- Aplica principios de honestidad y responsabilidad en acciones cotidianas dentro y fuera del aula.- Expresa ideas y emociones de manera adecuada, comunicándose con claridad y respeto hacia los demás.- Reflexiona sobre sus propias acciones y las de sus pares, identificando oportunidades de mejora y proponiendo alternativas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Espacios y materiales adecuados para actividades lúdicas y exploratorias (carteles de valores, tarjetas de situaciones, disfraces simples, cuentos).- Rúbrica simple de evaluación por objetivos específicos: Logra, En proceso, Necesita apoyo.- Plan de 4 semanas con actividades diarias o semanales estructuradas y adaptables a diferentes ritmos de aprendizaje.- Estrategias de inclusión y apoyo para estudiantes con necesidades particulares, asegurando participación activa de todos.- Participación de familias mediante actividades para casa y guías de conversación para reforzar valores en el entorno familiar.- Registro y seguimiento de evidencias de conducta observada durante las actividades para retroalimentación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Ser un buen amigo: compartir y ayudar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de compartir en situaciones de juego y en la clase.</w:t>
      </w:r>
    </w:p>
    <w:p>
      <w:pPr>
        <w:numPr>
          <w:ilvl w:val="0"/>
          <w:numId w:val="1"/>
        </w:numPr>
      </w:pPr>
      <w:r>
        <w:rPr/>
        <w:t xml:space="preserve">Reconocer señales de espera de turno y practicar la paciencia en actividades grupales.</w:t>
      </w:r>
    </w:p>
    <w:p>
      <w:pPr>
        <w:numPr>
          <w:ilvl w:val="0"/>
          <w:numId w:val="1"/>
        </w:numPr>
      </w:pPr>
      <w:r>
        <w:rPr/>
        <w:t xml:space="preserve">Demostrar conductas de compartir y de esperar su turno durante juegos y actividades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Compartir con mis amigos - Descripción corta: Aprender qué significa compartir, dar y tomar turnos de forma justa en juegos y actividades.
      Tema 2: Esperar mi turno - Descripción corta: Reconocer cuándo es mi turno, esperar sin interrumpir y usar palabras amables para pedir permiso.
      Tema 3: Ayudar a los demás - Descripción corta: Practicar acciones de ayuda como prestar materiales, apoyar a un compañero y colaborar en tareas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4A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2026-09-30T04:07:57-05:00</dcterms:created>
  <dcterms:modified xsi:type="dcterms:W3CDTF">2026-09-30T04:07:57-05:00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