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Global Explorers: Around the World in English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 Extranjera | Inglés | para estudiantes de secundaria (12-15 años) | 4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estudiantes de secundaria de 12 a 15 años interesados en ampliar sus habilidades comunicativas en inglés a través de una experiencia de aprendizaje virtual y culturalmente enriquecedora. A lo largo de cuatro semanas, los estudiantes explorarán temas relacionados con viajes, turismo y diversidad cultural, utilizando el inglés como medio principal de comunicación.</w:t>
      </w:r>
    </w:p>
    <w:p>
      <w:pPr/>
      <w:r>
        <w:rPr/>
        <w:t xml:space="preserve">El curso está dirigido a jóvenes que desean no solo mejorar su competencia lingüística, sino también desarrollar una conciencia intercultural y habilidades digitales, fundamentales para la comunicación global actual. Mediante actividades colaborativas y proyectos digitales, los estudiantes investigarán distintas culturas y destinos turísticos, culminando en la creación de una feria digital que promueve el turismo en Villa de Leyva, Colombia.</w:t>
      </w:r>
    </w:p>
    <w:p>
      <w:pPr/>
      <w:r>
        <w:rPr/>
        <w:t xml:space="preserve">Con un enfoque metodológico activo y centrado en el estudiante, se emplearán herramientas digitales para la investigación, la colaboración en línea y la presentación de proyectos, fomentando la autonomía y el trabajo en equipo. Al finalizar, los participantes serán capaces de comunicarse eficazmente en inglés en contextos relacionados con viajes y turismo, mostrando sensibilidad cultural y habilidades para el trabajo colaborativo en entornos digitales.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Identificar y utilizar vocabulario y expresiones clave relacionadas con viajes, turismo y cultura en inglés.</w:t>
      </w:r>
    </w:p>
    <w:p>
      <w:pPr>
        <w:numPr>
          <w:ilvl w:val="0"/>
          <w:numId w:val="1"/>
        </w:numPr>
      </w:pPr>
      <w:r>
        <w:rPr/>
        <w:t xml:space="preserve">Analizar y comparar aspectos culturales de diferentes regiones del mundo mediante la investigación digital.</w:t>
      </w:r>
    </w:p>
    <w:p>
      <w:pPr>
        <w:numPr>
          <w:ilvl w:val="0"/>
          <w:numId w:val="1"/>
        </w:numPr>
      </w:pPr>
      <w:r>
        <w:rPr/>
        <w:t xml:space="preserve">Comunicar oralmente y por escrito experiencias, opiniones e información sobre turismo y cultura usando inglés de manera clara y coherente.</w:t>
      </w:r>
    </w:p>
    <w:p>
      <w:pPr>
        <w:numPr>
          <w:ilvl w:val="0"/>
          <w:numId w:val="1"/>
        </w:numPr>
      </w:pPr>
      <w:r>
        <w:rPr/>
        <w:t xml:space="preserve">Colaborar en equipo para diseñar y presentar un proyecto digital enfocado en la promoción turística de Villa de Leyva.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Comprender y utilizar vocabulario y estructuras gramaticales relacionadas con viajes, turismo y culturas diversas en inglés.</w:t>
      </w:r>
    </w:p>
    <w:p>
      <w:pPr>
        <w:numPr>
          <w:ilvl w:val="0"/>
          <w:numId w:val="2"/>
        </w:numPr>
      </w:pPr>
      <w:r>
        <w:rPr/>
        <w:t xml:space="preserve">Desarrollar habilidades de expresión oral y escrita para comunicar ideas y experiencias en contextos interculturales.</w:t>
      </w:r>
    </w:p>
    <w:p>
      <w:pPr>
        <w:numPr>
          <w:ilvl w:val="0"/>
          <w:numId w:val="2"/>
        </w:numPr>
      </w:pPr>
      <w:r>
        <w:rPr/>
        <w:t xml:space="preserve">Investigar y analizar información cultural y turística utilizando recursos digitales en inglés.</w:t>
      </w:r>
    </w:p>
    <w:p>
      <w:pPr>
        <w:numPr>
          <w:ilvl w:val="0"/>
          <w:numId w:val="2"/>
        </w:numPr>
      </w:pPr>
      <w:r>
        <w:rPr/>
        <w:t xml:space="preserve">Colaborar eficazmente en equipos virtuales para diseñar y presentar proyectos digitales.</w:t>
      </w:r>
    </w:p>
    <w:p>
      <w:pPr>
        <w:numPr>
          <w:ilvl w:val="0"/>
          <w:numId w:val="2"/>
        </w:numPr>
      </w:pPr>
      <w:r>
        <w:rPr/>
        <w:t xml:space="preserve">Demostrar sensibilidad y respeto hacia culturas diferentes a través de la comunicación en inglés.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de inglés (nivel A2 según el Marco Común Europeo de Referencia para las Lenguas).</w:t>
      </w:r>
    </w:p>
    <w:p>
      <w:pPr>
        <w:numPr>
          <w:ilvl w:val="0"/>
          <w:numId w:val="3"/>
        </w:numPr>
      </w:pPr>
      <w:r>
        <w:rPr/>
        <w:t xml:space="preserve">Acceso a una computadora o dispositivo con conexión a internet.</w:t>
      </w:r>
    </w:p>
    <w:p>
      <w:pPr>
        <w:numPr>
          <w:ilvl w:val="0"/>
          <w:numId w:val="3"/>
        </w:numPr>
      </w:pPr>
      <w:r>
        <w:rPr/>
        <w:t xml:space="preserve">Habilidades básicas en el uso de herramientas digitales como navegadores web, procesadores de texto y plataformas colaborativas.</w:t>
      </w:r>
    </w:p>
    <w:p>
      <w:pPr>
        <w:numPr>
          <w:ilvl w:val="0"/>
          <w:numId w:val="3"/>
        </w:numPr>
      </w:pPr>
      <w:r>
        <w:rPr/>
        <w:t xml:space="preserve">Interés por la exploración cultural y el trabajo en equipo.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Introduction to Global Travel and Cultures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identificar y definir vocabulario básico relacionado con viajes y tipos de turismo en inglés mediante actividades de reconocimiento y asociación.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describir aspectos culturales generales de al menos tres países diferentes usando frases simples en inglés durante discusiones grupales.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comparar características turísticas y culturales de distintas regiones del mundo empleando tablas o gráficos digitales para organizar la información.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redactar breves textos escritos en inglés expresando sus opiniones y curiosidades sobre viajes y culturas, utilizando vocabulario y expresiones aprendidas.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colaborar en equipo para preparar una presentación digital sencilla que promueva el interés por explorar diferentes países y sus culturas.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Exploring Destinations and Tourism Activities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5"/>
        </w:numPr>
      </w:pPr>
      <w:r>
        <w:rPr/>
        <w:t xml:space="preserve">Al finalizar la unidad, el estudiante será capaz de identificar y utilizar vocabulario y expresiones clave relacionadas con destinos turísticos y actividades culturales en inglés, mediante ejercicios escritos y orales.</w:t>
      </w:r>
    </w:p>
    <w:p>
      <w:pPr>
        <w:numPr>
          <w:ilvl w:val="0"/>
          <w:numId w:val="5"/>
        </w:numPr>
      </w:pPr>
      <w:r>
        <w:rPr/>
        <w:t xml:space="preserve">Al finalizar la unidad, el estudiante será capaz de investigar y analizar información sobre destinos turísticos famosos y tradiciones culturales utilizando recursos digitales, y comparar aspectos culturales de al menos dos regiones del mundo en un informe escrito.</w:t>
      </w:r>
    </w:p>
    <w:p>
      <w:pPr>
        <w:numPr>
          <w:ilvl w:val="0"/>
          <w:numId w:val="5"/>
        </w:numPr>
      </w:pPr>
      <w:r>
        <w:rPr/>
        <w:t xml:space="preserve">Al finalizar la unidad, el estudiante será capaz de describir oralmente y por escrito lugares turísticos y experiencias culturales utilizando estructuras gramaticales adecuadas y vocabulario específico, presentando una exposición clara y coherente.</w:t>
      </w:r>
    </w:p>
    <w:p>
      <w:pPr>
        <w:numPr>
          <w:ilvl w:val="0"/>
          <w:numId w:val="5"/>
        </w:numPr>
      </w:pPr>
      <w:r>
        <w:rPr/>
        <w:t xml:space="preserve">Al finalizar la unidad, el estudiante será capaz de colaborar en equipo para diseñar y presentar un proyecto digital que promueva las actividades turísticas y culturales de Villa de Leyva, empleando inglés para comunicar información relevante y persuasiva.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Communication and Collaboration in a Global Context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6"/>
        </w:numPr>
      </w:pPr>
      <w:r>
        <w:rPr/>
        <w:t xml:space="preserve">Al finalizar la unidad, el estudiante será capaz de identificar y utilizar vocabulario y expresiones clave relacionadas con la comunicación intercultural y la colaboración en entornos digitales, aplicándolos en actividades orales y escritas.</w:t>
      </w:r>
    </w:p>
    <w:p>
      <w:pPr>
        <w:numPr>
          <w:ilvl w:val="0"/>
          <w:numId w:val="6"/>
        </w:numPr>
      </w:pPr>
      <w:r>
        <w:rPr/>
        <w:t xml:space="preserve">Al finalizar la unidad, el estudiante será capaz de analizar diferentes formas de comunicación intercultural en contextos digitales, comparando sus características para mejorar la interacción en equipo.</w:t>
      </w:r>
    </w:p>
    <w:p>
      <w:pPr>
        <w:numPr>
          <w:ilvl w:val="0"/>
          <w:numId w:val="6"/>
        </w:numPr>
      </w:pPr>
      <w:r>
        <w:rPr/>
        <w:t xml:space="preserve">Al finalizar la unidad, el estudiante será capaz de planificar y organizar de manera colaborativa la feria digital sobre turismo, utilizando herramientas digitales y comunicándose en inglés de forma clara y coherente.</w:t>
      </w:r>
    </w:p>
    <w:p>
      <w:pPr>
        <w:numPr>
          <w:ilvl w:val="0"/>
          <w:numId w:val="6"/>
        </w:numPr>
      </w:pPr>
      <w:r>
        <w:rPr/>
        <w:t xml:space="preserve">Al finalizar la unidad, el estudiante será capaz de elaborar y presentar mensajes orales y escritos en inglés que expresen experiencias, opiniones e información sobre la promoción turística de Villa de Leyva, demostrando precisión y fluidez.</w:t>
      </w:r>
    </w:p>
    <w:p>
      <w:pPr>
        <w:numPr>
          <w:ilvl w:val="0"/>
          <w:numId w:val="6"/>
        </w:numPr>
      </w:pPr>
      <w:r>
        <w:rPr/>
        <w:t xml:space="preserve">Al finalizar la unidad, el estudiante será capaz de evaluar el trabajo colaborativo en equipo durante la preparación del proyecto digital, proponiendo mejoras basadas en la retroalimentación recibida.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Designing a Digital Tourism Fair for Villa de Leyva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Al finalizar la unidad, el estudiante será capaz de identificar y utilizar vocabulario y expresiones clave relacionadas con turismo y cultura para redactar descripciones atractivas de los atractivos turísticos de Villa de Leyva.</w:t>
      </w:r>
    </w:p>
    <w:p>
      <w:pPr>
        <w:numPr>
          <w:ilvl w:val="0"/>
          <w:numId w:val="7"/>
        </w:numPr>
      </w:pPr>
      <w:r>
        <w:rPr/>
        <w:t xml:space="preserve">Al finalizar la unidad, el estudiante será capaz de investigar y analizar información cultural y turística relevante de Villa de Leyva utilizando recursos digitales, para integrar datos precisos en su proyecto de feria digital.</w:t>
      </w:r>
    </w:p>
    <w:p>
      <w:pPr>
        <w:numPr>
          <w:ilvl w:val="0"/>
          <w:numId w:val="7"/>
        </w:numPr>
      </w:pPr>
      <w:r>
        <w:rPr/>
        <w:t xml:space="preserve">Al finalizar la unidad, el estudiante será capaz de redactar y presentar oralmente en inglés una propuesta clara y coherente que promueva el turismo local, empleando estructuras gramaticales adecuadas y recursos digitales.</w:t>
      </w:r>
    </w:p>
    <w:p>
      <w:pPr>
        <w:numPr>
          <w:ilvl w:val="0"/>
          <w:numId w:val="7"/>
        </w:numPr>
      </w:pPr>
      <w:r>
        <w:rPr/>
        <w:t xml:space="preserve">Al finalizar la unidad, el estudiante será capaz de colaborar efectivamente en equipo para diseñar y organizar una feria digital sobre el turismo en Villa de Leyva, distribuyendo tareas y coordinando actividades para lograr un proyecto final cohesivo.</w:t>
      </w:r>
    </w:p>
    <w:p>
      <w:pPr>
        <w:numPr>
          <w:ilvl w:val="0"/>
          <w:numId w:val="7"/>
        </w:numPr>
      </w:pPr>
      <w:r>
        <w:rPr/>
        <w:t xml:space="preserve">Al finalizar la unidad, el estudiante será capaz de evaluar y retroalimentar las presentaciones digitales de sus compañeros utilizando criterios establecidos, para mejorar la calidad y efectividad comunicativa del proyecto.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784A1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B1F8D9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203928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D8701B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0CF7E4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1A7346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CC0036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2026-09-25T20:20:02-05:00</dcterms:created>
  <dcterms:modified xsi:type="dcterms:W3CDTF">2026-09-25T20:20:02-05:00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