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  <Override PartName="/word/footer1.xml" ContentType="application/vnd.openxmlformats-officedocument.wordprocessingml.footer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/>
      <w:r>
        <w:rPr>
          <w:color w:val="1a365d"/>
          <w:sz w:val="36"/>
          <w:szCs w:val="36"/>
          <w:b w:val="1"/>
          <w:bCs w:val="1"/>
        </w:rPr>
        <w:t xml:space="preserve">Asistencia Administrativa en Servicios de Salud: Gestión y Ética en el Ámbito Sanitario</w:t>
      </w:r>
    </w:p>
    <w:p/>
    <w:p>
      <w:pPr/>
      <w:r>
        <w:rPr>
          <w:color w:val="666666"/>
          <w:sz w:val="20"/>
          <w:szCs w:val="20"/>
          <w:i w:val="1"/>
          <w:iCs w:val="1"/>
        </w:rPr>
        <w:t xml:space="preserve">Persona y sociedad | Pensamiento Crítico | para estudiantes de media (15-17 años) | 8 semanas</w:t>
      </w:r>
    </w:p>
    <w:p/>
    <w:p>
      <w:pPr/>
      <w:r>
        <w:rPr>
          <w:color w:val="2b6cb0"/>
          <w:sz w:val="28"/>
          <w:szCs w:val="28"/>
          <w:b w:val="1"/>
          <w:bCs w:val="1"/>
        </w:rPr>
        <w:t xml:space="preserve">Descripción del Curso</w:t>
      </w:r>
    </w:p>
    <w:p>
      <w:pPr/>
      <w:r>
        <w:rPr/>
        <w:t xml:space="preserve">Este curso está diseñado para introducir a estudiantes de media (15-17 años) en los fundamentos y prácticas de la asistencia administrativa en el sector salud, con un enfoque en el pensamiento crítico aplicado a la gestión de información sanitaria. A lo largo de 8 semanas, los estudiantes desarrollarán habilidades para realizar procesos administrativos esenciales, clasificar y registrar archivos clínicos, programar citas médicas y sistematizar la información utilizando tecnologías adecuadas, siempre en cumplimiento con los lineamientos del Ministerio de Salud (MINSAL), principios éticos y la normativa vigente.</w:t>
      </w:r>
    </w:p>
    <w:p>
      <w:pPr/>
      <w:r>
        <w:rPr/>
        <w:t xml:space="preserve">El curso se dirige a jóvenes interesados en el ámbito de la salud y la administración, que busquen comprender el rol crucial que desempeña la asistencia administrativa en la eficiencia y calidad de los servicios sanitarios. El enfoque metodológico combina exposiciones conceptuales, actividades prácticas y análisis de casos, promoviendo el pensamiento crítico para la toma de decisiones responsables y éticas en contextos reales.</w:t>
      </w:r>
    </w:p>
    <w:p>
      <w:pPr/>
      <w:r>
        <w:rPr/>
        <w:t xml:space="preserve">Al finalizar, los estudiantes estarán capacitados para aplicar técnicas administrativas y tecnológicas en el manejo de información clínica, respetando la confidencialidad y normas legales, fortaleciendo así sus competencias para contribuir al bienestar social desde el ámbito sanitario.</w:t>
      </w:r>
    </w:p>
    <w:p/>
    <w:p>
      <w:pPr/>
      <w:r>
        <w:rPr>
          <w:color w:val="2b6cb0"/>
          <w:sz w:val="28"/>
          <w:szCs w:val="28"/>
          <w:b w:val="1"/>
          <w:bCs w:val="1"/>
        </w:rPr>
        <w:t xml:space="preserve">Objetivos Generales</w:t>
      </w:r>
    </w:p>
    <w:p>
      <w:pPr>
        <w:numPr>
          <w:ilvl w:val="0"/>
          <w:numId w:val="1"/>
        </w:numPr>
      </w:pPr>
      <w:r>
        <w:rPr/>
        <w:t xml:space="preserve">Identificar y describir el proceso administrativo aplicado en servicios de salud.</w:t>
      </w:r>
    </w:p>
    <w:p>
      <w:pPr>
        <w:numPr>
          <w:ilvl w:val="0"/>
          <w:numId w:val="1"/>
        </w:numPr>
      </w:pPr>
      <w:r>
        <w:rPr/>
        <w:t xml:space="preserve">Clasificar y registrar archivos clínicos siguiendo los lineamientos del MINSAL y normativa vigente.</w:t>
      </w:r>
    </w:p>
    <w:p>
      <w:pPr>
        <w:numPr>
          <w:ilvl w:val="0"/>
          <w:numId w:val="1"/>
        </w:numPr>
      </w:pPr>
      <w:r>
        <w:rPr/>
        <w:t xml:space="preserve">Programar citas médicas utilizando herramientas tecnológicas específicas.</w:t>
      </w:r>
    </w:p>
    <w:p>
      <w:pPr>
        <w:numPr>
          <w:ilvl w:val="0"/>
          <w:numId w:val="1"/>
        </w:numPr>
      </w:pPr>
      <w:r>
        <w:rPr/>
        <w:t xml:space="preserve">Utilizar software y hardware para la sistematización y gestión de la información sanitaria.</w:t>
      </w:r>
    </w:p>
    <w:p>
      <w:pPr>
        <w:numPr>
          <w:ilvl w:val="0"/>
          <w:numId w:val="1"/>
        </w:numPr>
      </w:pPr>
      <w:r>
        <w:rPr/>
        <w:t xml:space="preserve">Analizar situaciones administrativas en servicios de salud aplicando principios éticos y pensamiento crítico.</w:t>
      </w:r>
    </w:p>
    <w:p/>
    <w:p>
      <w:pPr/>
      <w:r>
        <w:rPr>
          <w:color w:val="2b6cb0"/>
          <w:sz w:val="28"/>
          <w:szCs w:val="28"/>
          <w:b w:val="1"/>
          <w:bCs w:val="1"/>
        </w:rPr>
        <w:t xml:space="preserve">Competencias</w:t>
      </w:r>
    </w:p>
    <w:p>
      <w:pPr>
        <w:numPr>
          <w:ilvl w:val="0"/>
          <w:numId w:val="2"/>
        </w:numPr>
      </w:pPr>
      <w:r>
        <w:rPr/>
        <w:t xml:space="preserve">Gestionar eficazmente procesos administrativos en servicios de salud, aplicando procedimientos estandarizados.</w:t>
      </w:r>
    </w:p>
    <w:p>
      <w:pPr>
        <w:numPr>
          <w:ilvl w:val="0"/>
          <w:numId w:val="2"/>
        </w:numPr>
      </w:pPr>
      <w:r>
        <w:rPr/>
        <w:t xml:space="preserve">Clasificar y registrar archivos clínicos de manera organizada y conforme a normativas vigentes.</w:t>
      </w:r>
    </w:p>
    <w:p>
      <w:pPr>
        <w:numPr>
          <w:ilvl w:val="0"/>
          <w:numId w:val="2"/>
        </w:numPr>
      </w:pPr>
      <w:r>
        <w:rPr/>
        <w:t xml:space="preserve">Programar y administrar citas médicas utilizando software especializado, optimizando la atención al usuario.</w:t>
      </w:r>
    </w:p>
    <w:p>
      <w:pPr>
        <w:numPr>
          <w:ilvl w:val="0"/>
          <w:numId w:val="2"/>
        </w:numPr>
      </w:pPr>
      <w:r>
        <w:rPr/>
        <w:t xml:space="preserve">Sistematizar y manejar información en salud utilizando hardware y software aplicados al área sanitaria.</w:t>
      </w:r>
    </w:p>
    <w:p>
      <w:pPr>
        <w:numPr>
          <w:ilvl w:val="0"/>
          <w:numId w:val="2"/>
        </w:numPr>
      </w:pPr>
      <w:r>
        <w:rPr/>
        <w:t xml:space="preserve">Aplicar principios éticos y normativos en el manejo de información clínica y atención administrativa.</w:t>
      </w:r>
    </w:p>
    <w:p>
      <w:pPr>
        <w:numPr>
          <w:ilvl w:val="0"/>
          <w:numId w:val="2"/>
        </w:numPr>
      </w:pPr>
      <w:r>
        <w:rPr/>
        <w:t xml:space="preserve">Desarrollar pensamiento crítico para evaluar y mejorar procesos administrativos en servicios de salud.</w:t>
      </w:r>
    </w:p>
    <w:p/>
    <w:p>
      <w:pPr/>
      <w:r>
        <w:rPr>
          <w:color w:val="2b6cb0"/>
          <w:sz w:val="28"/>
          <w:szCs w:val="28"/>
          <w:b w:val="1"/>
          <w:bCs w:val="1"/>
        </w:rPr>
        <w:t xml:space="preserve">Requerimientos</w:t>
      </w:r>
    </w:p>
    <w:p>
      <w:pPr>
        <w:numPr>
          <w:ilvl w:val="0"/>
          <w:numId w:val="3"/>
        </w:numPr>
      </w:pPr>
      <w:r>
        <w:rPr/>
        <w:t xml:space="preserve">Conocimientos básicos de informática (uso de procesadores de texto, hojas de cálculo y manejo básico de software).</w:t>
      </w:r>
    </w:p>
    <w:p>
      <w:pPr>
        <w:numPr>
          <w:ilvl w:val="0"/>
          <w:numId w:val="3"/>
        </w:numPr>
      </w:pPr>
      <w:r>
        <w:rPr/>
        <w:t xml:space="preserve">Habilidades de lectura y comprensión de textos técnicos y normativos.</w:t>
      </w:r>
    </w:p>
    <w:p>
      <w:pPr>
        <w:numPr>
          <w:ilvl w:val="0"/>
          <w:numId w:val="3"/>
        </w:numPr>
      </w:pPr>
      <w:r>
        <w:rPr/>
        <w:t xml:space="preserve">Acceso a computadora con software básico de oficina y conexión a internet.</w:t>
      </w:r>
    </w:p>
    <w:p>
      <w:pPr>
        <w:numPr>
          <w:ilvl w:val="0"/>
          <w:numId w:val="3"/>
        </w:numPr>
      </w:pPr>
      <w:r>
        <w:rPr/>
        <w:t xml:space="preserve">Interés por el área de la salud y la administración.</w:t>
      </w:r>
    </w:p>
    <w:p>
      <w:pPr>
        <w:numPr>
          <w:ilvl w:val="0"/>
          <w:numId w:val="3"/>
        </w:numPr>
      </w:pPr>
      <w:r>
        <w:rPr/>
        <w:t xml:space="preserve">Respeto por la confidencialidad y ética profesional.</w:t>
      </w:r>
    </w:p>
    <w:p/>
    <w:p>
      <w:pPr/>
      <w:r>
        <w:rPr>
          <w:color w:val="2b6cb0"/>
          <w:sz w:val="28"/>
          <w:szCs w:val="28"/>
          <w:b w:val="1"/>
          <w:bCs w:val="1"/>
        </w:rPr>
        <w:t xml:space="preserve">Unidades del Curso</w:t>
      </w:r>
    </w:p>
    <w:p/>
    <w:p>
      <w:pPr/>
      <w:r>
        <w:rPr>
          <w:color w:val="4a5568"/>
          <w:sz w:val="24"/>
          <w:szCs w:val="24"/>
          <w:b w:val="1"/>
          <w:bCs w:val="1"/>
        </w:rPr>
        <w:t xml:space="preserve">Unidad 1: Introducción a la Asistencia Administrativa en Servicios de Salud</w:t>
      </w:r>
    </w:p>
    <w:p>
      <w:pPr/>
      <w:r>
        <w:rPr>
          <w:sz w:val="22"/>
          <w:szCs w:val="22"/>
          <w:b w:val="1"/>
          <w:bCs w:val="1"/>
        </w:rPr>
        <w:t xml:space="preserve">Objetivos de Aprendizaje</w:t>
      </w:r>
    </w:p>
    <w:p>
      <w:pPr>
        <w:numPr>
          <w:ilvl w:val="0"/>
          <w:numId w:val="4"/>
        </w:numPr>
      </w:pPr>
      <w:r>
        <w:rPr/>
        <w:t xml:space="preserve">Al finalizar la unidad, el estudiante será capaz de explicar los conceptos básicos de la asistencia administrativa en servicios de salud utilizando ejemplos del contexto institucional del MINSAL.</w:t>
      </w:r>
    </w:p>
    <w:p>
      <w:pPr>
        <w:numPr>
          <w:ilvl w:val="0"/>
          <w:numId w:val="4"/>
        </w:numPr>
      </w:pPr>
      <w:r>
        <w:rPr/>
        <w:t xml:space="preserve">Al finalizar la unidad, el estudiante será capaz de describir la importancia de la asistencia administrativa en el sector salud mediante la identificación de sus funciones principales.</w:t>
      </w:r>
    </w:p>
    <w:p>
      <w:pPr>
        <w:numPr>
          <w:ilvl w:val="0"/>
          <w:numId w:val="4"/>
        </w:numPr>
      </w:pPr>
      <w:r>
        <w:rPr/>
        <w:t xml:space="preserve">Al finalizar la unidad, el estudiante será capaz de analizar el rol del MINSAL en la gestión administrativa sanitaria relacionando sus funciones con la normativa vigente.</w:t>
      </w:r>
    </w:p>
    <w:p>
      <w:pPr>
        <w:numPr>
          <w:ilvl w:val="0"/>
          <w:numId w:val="4"/>
        </w:numPr>
      </w:pPr>
      <w:r>
        <w:rPr/>
        <w:t xml:space="preserve">Al finalizar la unidad, el estudiante será capaz de identificar los principales procesos administrativos aplicados en servicios de salud a partir de casos prácticos sencillos.</w:t>
      </w:r>
    </w:p>
    <w:p>
      <w:pPr/>
      <w:r>
        <w:rPr>
          <w:sz w:val="22"/>
          <w:szCs w:val="22"/>
          <w:b w:val="1"/>
          <w:bCs w:val="1"/>
        </w:rPr>
        <w:t xml:space="preserve">Contenidos Temáticos</w:t>
      </w:r>
    </w:p>
    <w:p>
      <w:pPr/>
      <w:r>
        <w:rPr>
          <w:b w:val="1"/>
          <w:bCs w:val="1"/>
        </w:rPr>
        <w:t xml:space="preserve">1. Conceptos Básicos de la Asistencia Administrativa en Servicios de Salud</w:t>
      </w:r>
    </w:p>
    <w:p>
      <w:pPr>
        <w:numPr>
          <w:ilvl w:val="0"/>
          <w:numId w:val="5"/>
        </w:numPr>
      </w:pPr>
      <w:r>
        <w:rPr/>
        <w:t xml:space="preserve">Definición de asistencia administrativa: Se explicará qué es la asistencia administrativa y su función general dentro de las organizaciones.</w:t>
      </w:r>
    </w:p>
    <w:p>
      <w:pPr>
        <w:numPr>
          <w:ilvl w:val="0"/>
          <w:numId w:val="5"/>
        </w:numPr>
      </w:pPr>
      <w:r>
        <w:rPr/>
        <w:t xml:space="preserve">Características de la asistencia administrativa en el sector salud: Particularidades y elementos que la diferencian de otros sectores.</w:t>
      </w:r>
    </w:p>
    <w:p>
      <w:pPr>
        <w:numPr>
          <w:ilvl w:val="0"/>
          <w:numId w:val="5"/>
        </w:numPr>
      </w:pPr>
      <w:r>
        <w:rPr/>
        <w:t xml:space="preserve">Ejemplos del contexto institucional del MINSAL: Presentación de casos y situaciones reales que ilustran la asistencia administrativa en el Ministerio de Salud (MINSAL) de Chile.</w:t>
      </w:r>
    </w:p>
    <w:p>
      <w:pPr/>
      <w:r>
        <w:rPr>
          <w:b w:val="1"/>
          <w:bCs w:val="1"/>
        </w:rPr>
        <w:t xml:space="preserve">2. Importancia de la Asistencia Administrativa en el Sector Salud</w:t>
      </w:r>
    </w:p>
    <w:p>
      <w:pPr>
        <w:numPr>
          <w:ilvl w:val="0"/>
          <w:numId w:val="6"/>
        </w:numPr>
      </w:pPr>
      <w:r>
        <w:rPr/>
        <w:t xml:space="preserve">Funciones principales de la asistencia administrativa: Recepción, gestión documental, atención al público, coordinación y apoyo logístico.</w:t>
      </w:r>
    </w:p>
    <w:p>
      <w:pPr>
        <w:numPr>
          <w:ilvl w:val="0"/>
          <w:numId w:val="6"/>
        </w:numPr>
      </w:pPr>
      <w:r>
        <w:rPr/>
        <w:t xml:space="preserve">Impacto en la calidad del servicio: Cómo la asistencia administrativa contribuye a la eficiencia y calidad en la atención sanitaria.</w:t>
      </w:r>
    </w:p>
    <w:p>
      <w:pPr>
        <w:numPr>
          <w:ilvl w:val="0"/>
          <w:numId w:val="6"/>
        </w:numPr>
      </w:pPr>
      <w:r>
        <w:rPr/>
        <w:t xml:space="preserve">Relación con otros actores del sector salud: Trabajo colaborativo entre administrativos, profesionales de la salud y usuarios.</w:t>
      </w:r>
    </w:p>
    <w:p>
      <w:pPr/>
      <w:r>
        <w:rPr>
          <w:b w:val="1"/>
          <w:bCs w:val="1"/>
        </w:rPr>
        <w:t xml:space="preserve">3. El Rol del MINSAL en la Gestión Administrativa Sanitaria</w:t>
      </w:r>
    </w:p>
    <w:p>
      <w:pPr>
        <w:numPr>
          <w:ilvl w:val="0"/>
          <w:numId w:val="7"/>
        </w:numPr>
      </w:pPr>
      <w:r>
        <w:rPr/>
        <w:t xml:space="preserve">Introducción al MINSAL: Misión, visión y estructura básica.</w:t>
      </w:r>
    </w:p>
    <w:p>
      <w:pPr>
        <w:numPr>
          <w:ilvl w:val="0"/>
          <w:numId w:val="7"/>
        </w:numPr>
      </w:pPr>
      <w:r>
        <w:rPr/>
        <w:t xml:space="preserve">Funciones administrativas del MINSAL: Planificación, supervisión y regulación de los servicios de salud.</w:t>
      </w:r>
    </w:p>
    <w:p>
      <w:pPr>
        <w:numPr>
          <w:ilvl w:val="0"/>
          <w:numId w:val="7"/>
        </w:numPr>
      </w:pPr>
      <w:r>
        <w:rPr/>
        <w:t xml:space="preserve">Normativa vigente que regula la gestión administrativa sanitaria: Leyes, decretos y normativas aplicables al MINSAL y su administración.</w:t>
      </w:r>
    </w:p>
    <w:p>
      <w:pPr>
        <w:numPr>
          <w:ilvl w:val="0"/>
          <w:numId w:val="7"/>
        </w:numPr>
      </w:pPr>
      <w:r>
        <w:rPr/>
        <w:t xml:space="preserve">Relación entre funciones y normativa: Análisis de cómo la normativa guía las acciones administrativas en el sector salud.</w:t>
      </w:r>
    </w:p>
    <w:p>
      <w:pPr/>
      <w:r>
        <w:rPr>
          <w:b w:val="1"/>
          <w:bCs w:val="1"/>
        </w:rPr>
        <w:t xml:space="preserve">4. Principales Procesos Administrativos en Servicios de Salud</w:t>
      </w:r>
    </w:p>
    <w:p>
      <w:pPr>
        <w:numPr>
          <w:ilvl w:val="0"/>
          <w:numId w:val="8"/>
        </w:numPr>
      </w:pPr>
      <w:r>
        <w:rPr/>
        <w:t xml:space="preserve">Procesos clave: Registro y manejo de información, gestión de citas y turnos, control de inventarios y suministros, archivo y documentación.</w:t>
      </w:r>
    </w:p>
    <w:p>
      <w:pPr>
        <w:numPr>
          <w:ilvl w:val="0"/>
          <w:numId w:val="8"/>
        </w:numPr>
      </w:pPr>
      <w:r>
        <w:rPr/>
        <w:t xml:space="preserve">Procedimientos habituales en la asistencia administrativa: Flujo de trabajo y responsabilidades.</w:t>
      </w:r>
    </w:p>
    <w:p>
      <w:pPr>
        <w:numPr>
          <w:ilvl w:val="0"/>
          <w:numId w:val="8"/>
        </w:numPr>
      </w:pPr>
      <w:r>
        <w:rPr/>
        <w:t xml:space="preserve">Casos prácticos sencillos: Estudio y análisis de situaciones reales para identificar y comprender los procesos administrativos.</w:t>
      </w:r>
    </w:p>
    <w:p>
      <w:pPr/>
      <w:r>
        <w:rPr>
          <w:sz w:val="22"/>
          <w:szCs w:val="22"/>
          <w:b w:val="1"/>
          <w:bCs w:val="1"/>
        </w:rPr>
        <w:t xml:space="preserve">Actividades</w:t>
      </w:r>
    </w:p>
    <w:p>
      <w:pPr/>
      <w:r>
        <w:rPr>
          <w:b w:val="1"/>
          <w:bCs w:val="1"/>
        </w:rPr>
        <w:t xml:space="preserve">1. Mapa Conceptual de la Asistencia Administrativa en Salud</w:t>
      </w:r>
    </w:p>
    <w:p>
      <w:pPr/>
      <w:r>
        <w:rPr>
          <w:b w:val="1"/>
          <w:bCs w:val="1"/>
        </w:rPr>
        <w:t xml:space="preserve">Objetivo:</w:t>
      </w:r>
      <w:r>
        <w:rPr/>
        <w:t xml:space="preserve"> Explicar los conceptos básicos de la asistencia administrativa en servicios de salud usando ejemplos del MINSAL.</w:t>
      </w:r>
    </w:p>
    <w:p>
      <w:pPr/>
      <w:r>
        <w:rPr>
          <w:b w:val="1"/>
          <w:bCs w:val="1"/>
        </w:rPr>
        <w:t xml:space="preserve">Descripción:</w:t>
      </w:r>
    </w:p>
    <w:p>
      <w:pPr>
        <w:numPr>
          <w:ilvl w:val="0"/>
          <w:numId w:val="9"/>
        </w:numPr>
      </w:pPr>
      <w:r>
        <w:rPr/>
        <w:t xml:space="preserve">El docente introduce brevemente el concepto de asistencia administrativa.</w:t>
      </w:r>
    </w:p>
    <w:p>
      <w:pPr>
        <w:numPr>
          <w:ilvl w:val="0"/>
          <w:numId w:val="9"/>
        </w:numPr>
      </w:pPr>
      <w:r>
        <w:rPr/>
        <w:t xml:space="preserve">Los estudiantes, en parejas, elaboran un mapa conceptual que incluya definiciones, características y ejemplos del MINSAL.</w:t>
      </w:r>
    </w:p>
    <w:p>
      <w:pPr>
        <w:numPr>
          <w:ilvl w:val="0"/>
          <w:numId w:val="9"/>
        </w:numPr>
      </w:pPr>
      <w:r>
        <w:rPr/>
        <w:t xml:space="preserve">Presentan su mapa al grupo y se realiza una retroalimentación colectiva.</w:t>
      </w:r>
    </w:p>
    <w:p>
      <w:pPr/>
      <w:r>
        <w:rPr>
          <w:b w:val="1"/>
          <w:bCs w:val="1"/>
        </w:rPr>
        <w:t xml:space="preserve">Organización:</w:t>
      </w:r>
      <w:r>
        <w:rPr/>
        <w:t xml:space="preserve"> Parejas</w:t>
      </w:r>
    </w:p>
    <w:p>
      <w:pPr/>
      <w:r>
        <w:rPr>
          <w:b w:val="1"/>
          <w:bCs w:val="1"/>
        </w:rPr>
        <w:t xml:space="preserve">Producto esperado:</w:t>
      </w:r>
      <w:r>
        <w:rPr/>
        <w:t xml:space="preserve"> Mapa conceptual físico o digital que refleje los conceptos básicos con ejemplos.</w:t>
      </w:r>
    </w:p>
    <w:p>
      <w:pPr/>
      <w:r>
        <w:rPr>
          <w:b w:val="1"/>
          <w:bCs w:val="1"/>
        </w:rPr>
        <w:t xml:space="preserve">Duración estimada:</w:t>
      </w:r>
      <w:r>
        <w:rPr/>
        <w:t xml:space="preserve"> 45 minutos</w:t>
      </w:r>
    </w:p>
    <w:p>
      <w:pPr/>
      <w:r>
        <w:rPr>
          <w:b w:val="1"/>
          <w:bCs w:val="1"/>
        </w:rPr>
        <w:t xml:space="preserve">2. Debate sobre la Importancia de la Asistencia Administrativa en Salud</w:t>
      </w:r>
    </w:p>
    <w:p>
      <w:pPr/>
      <w:r>
        <w:rPr>
          <w:b w:val="1"/>
          <w:bCs w:val="1"/>
        </w:rPr>
        <w:t xml:space="preserve">Objetivo:</w:t>
      </w:r>
      <w:r>
        <w:rPr/>
        <w:t xml:space="preserve"> Describir la importancia y funciones principales de la asistencia administrativa en el sector salud.</w:t>
      </w:r>
    </w:p>
    <w:p>
      <w:pPr/>
      <w:r>
        <w:rPr>
          <w:b w:val="1"/>
          <w:bCs w:val="1"/>
        </w:rPr>
        <w:t xml:space="preserve">Descripción:</w:t>
      </w:r>
    </w:p>
    <w:p>
      <w:pPr>
        <w:numPr>
          <w:ilvl w:val="0"/>
          <w:numId w:val="10"/>
        </w:numPr>
      </w:pPr>
      <w:r>
        <w:rPr/>
        <w:t xml:space="preserve">El docente plantea preguntas sobre la importancia de la asistencia administrativa.</w:t>
      </w:r>
    </w:p>
    <w:p>
      <w:pPr>
        <w:numPr>
          <w:ilvl w:val="0"/>
          <w:numId w:val="10"/>
        </w:numPr>
      </w:pPr>
      <w:r>
        <w:rPr/>
        <w:t xml:space="preserve">Se forman grupos pequeños para discutir y listar las funciones principales y su impacto.</w:t>
      </w:r>
    </w:p>
    <w:p>
      <w:pPr>
        <w:numPr>
          <w:ilvl w:val="0"/>
          <w:numId w:val="10"/>
        </w:numPr>
      </w:pPr>
      <w:r>
        <w:rPr/>
        <w:t xml:space="preserve">Cada grupo expone sus conclusiones y se realiza una síntesis grupal.</w:t>
      </w:r>
    </w:p>
    <w:p>
      <w:pPr/>
      <w:r>
        <w:rPr>
          <w:b w:val="1"/>
          <w:bCs w:val="1"/>
        </w:rPr>
        <w:t xml:space="preserve">Organización:</w:t>
      </w:r>
      <w:r>
        <w:rPr/>
        <w:t xml:space="preserve"> Grupos de 4-5 estudiantes</w:t>
      </w:r>
    </w:p>
    <w:p>
      <w:pPr/>
      <w:r>
        <w:rPr>
          <w:b w:val="1"/>
          <w:bCs w:val="1"/>
        </w:rPr>
        <w:t xml:space="preserve">Producto esperado:</w:t>
      </w:r>
      <w:r>
        <w:rPr/>
        <w:t xml:space="preserve"> Lista de funciones y argumentos sobre su importancia en la salud.</w:t>
      </w:r>
    </w:p>
    <w:p>
      <w:pPr/>
      <w:r>
        <w:rPr>
          <w:b w:val="1"/>
          <w:bCs w:val="1"/>
        </w:rPr>
        <w:t xml:space="preserve">Duración estimada:</w:t>
      </w:r>
      <w:r>
        <w:rPr/>
        <w:t xml:space="preserve"> 50 minutos</w:t>
      </w:r>
    </w:p>
    <w:p>
      <w:pPr/>
      <w:r>
        <w:rPr>
          <w:b w:val="1"/>
          <w:bCs w:val="1"/>
        </w:rPr>
        <w:t xml:space="preserve">3. Análisis Normativo del Rol del MINSAL</w:t>
      </w:r>
    </w:p>
    <w:p>
      <w:pPr/>
      <w:r>
        <w:rPr>
          <w:b w:val="1"/>
          <w:bCs w:val="1"/>
        </w:rPr>
        <w:t xml:space="preserve">Objetivo:</w:t>
      </w:r>
      <w:r>
        <w:rPr/>
        <w:t xml:space="preserve"> Analizar el rol del MINSAL en la gestión administrativa sanitaria y su relación con la normativa vigente.</w:t>
      </w:r>
    </w:p>
    <w:p>
      <w:pPr/>
      <w:r>
        <w:rPr>
          <w:b w:val="1"/>
          <w:bCs w:val="1"/>
        </w:rPr>
        <w:t xml:space="preserve">Descripción:</w:t>
      </w:r>
    </w:p>
    <w:p>
      <w:pPr>
        <w:numPr>
          <w:ilvl w:val="0"/>
          <w:numId w:val="11"/>
        </w:numPr>
      </w:pPr>
      <w:r>
        <w:rPr/>
        <w:t xml:space="preserve">El docente proporciona documentos resumidos de leyes y normativas relacionadas con el MINSAL.</w:t>
      </w:r>
    </w:p>
    <w:p>
      <w:pPr>
        <w:numPr>
          <w:ilvl w:val="0"/>
          <w:numId w:val="11"/>
        </w:numPr>
      </w:pPr>
      <w:r>
        <w:rPr/>
        <w:t xml:space="preserve">Individualmente, los estudiantes leen y extraen las funciones administrativas que el MINSAL debe cumplir según la normativa.</w:t>
      </w:r>
    </w:p>
    <w:p>
      <w:pPr>
        <w:numPr>
          <w:ilvl w:val="0"/>
          <w:numId w:val="11"/>
        </w:numPr>
      </w:pPr>
      <w:r>
        <w:rPr/>
        <w:t xml:space="preserve">En plenaria, se discuten los hallazgos y se elabora un cuadro comparativo entre funciones y normativas.</w:t>
      </w:r>
    </w:p>
    <w:p>
      <w:pPr/>
      <w:r>
        <w:rPr>
          <w:b w:val="1"/>
          <w:bCs w:val="1"/>
        </w:rPr>
        <w:t xml:space="preserve">Organización:</w:t>
      </w:r>
      <w:r>
        <w:rPr/>
        <w:t xml:space="preserve"> Individual y plenaria</w:t>
      </w:r>
    </w:p>
    <w:p>
      <w:pPr/>
      <w:r>
        <w:rPr>
          <w:b w:val="1"/>
          <w:bCs w:val="1"/>
        </w:rPr>
        <w:t xml:space="preserve">Producto esperado:</w:t>
      </w:r>
      <w:r>
        <w:rPr/>
        <w:t xml:space="preserve"> Cuadro comparativo sobre funciones y normativas del MINSAL.</w:t>
      </w:r>
    </w:p>
    <w:p>
      <w:pPr/>
      <w:r>
        <w:rPr>
          <w:b w:val="1"/>
          <w:bCs w:val="1"/>
        </w:rPr>
        <w:t xml:space="preserve">Duración estimada:</w:t>
      </w:r>
      <w:r>
        <w:rPr/>
        <w:t xml:space="preserve"> 60 minutos</w:t>
      </w:r>
    </w:p>
    <w:p>
      <w:pPr/>
      <w:r>
        <w:rPr>
          <w:b w:val="1"/>
          <w:bCs w:val="1"/>
        </w:rPr>
        <w:t xml:space="preserve">4. Caso Práctico: Identificación de Procesos Administrativos</w:t>
      </w:r>
    </w:p>
    <w:p>
      <w:pPr/>
      <w:r>
        <w:rPr>
          <w:b w:val="1"/>
          <w:bCs w:val="1"/>
        </w:rPr>
        <w:t xml:space="preserve">Objetivo:</w:t>
      </w:r>
      <w:r>
        <w:rPr/>
        <w:t xml:space="preserve"> Identificar los principales procesos administrativos en servicios de salud a partir de un caso práctico sencillo.</w:t>
      </w:r>
    </w:p>
    <w:p>
      <w:pPr/>
      <w:r>
        <w:rPr>
          <w:b w:val="1"/>
          <w:bCs w:val="1"/>
        </w:rPr>
        <w:t xml:space="preserve">Descripción:</w:t>
      </w:r>
    </w:p>
    <w:p>
      <w:pPr>
        <w:numPr>
          <w:ilvl w:val="0"/>
          <w:numId w:val="12"/>
        </w:numPr>
      </w:pPr>
      <w:r>
        <w:rPr/>
        <w:t xml:space="preserve">El docente presenta un caso práctico simulado (por ejemplo, gestión de citas en un centro de salud).</w:t>
      </w:r>
    </w:p>
    <w:p>
      <w:pPr>
        <w:numPr>
          <w:ilvl w:val="0"/>
          <w:numId w:val="12"/>
        </w:numPr>
      </w:pPr>
      <w:r>
        <w:rPr/>
        <w:t xml:space="preserve">En grupos, los estudiantes identifican los procesos administrativos involucrados y describen cada uno.</w:t>
      </w:r>
    </w:p>
    <w:p>
      <w:pPr>
        <w:numPr>
          <w:ilvl w:val="0"/>
          <w:numId w:val="12"/>
        </w:numPr>
      </w:pPr>
      <w:r>
        <w:rPr/>
        <w:t xml:space="preserve">Se realiza una puesta en común para validar y complementar la información.</w:t>
      </w:r>
    </w:p>
    <w:p>
      <w:pPr/>
      <w:r>
        <w:rPr>
          <w:b w:val="1"/>
          <w:bCs w:val="1"/>
        </w:rPr>
        <w:t xml:space="preserve">Organización:</w:t>
      </w:r>
      <w:r>
        <w:rPr/>
        <w:t xml:space="preserve"> Grupos de 3-4 estudiantes</w:t>
      </w:r>
    </w:p>
    <w:p>
      <w:pPr/>
      <w:r>
        <w:rPr>
          <w:b w:val="1"/>
          <w:bCs w:val="1"/>
        </w:rPr>
        <w:t xml:space="preserve">Producto esperado:</w:t>
      </w:r>
      <w:r>
        <w:rPr/>
        <w:t xml:space="preserve"> Informe breve con los procesos administrativos identificados y su descripción.</w:t>
      </w:r>
    </w:p>
    <w:p>
      <w:pPr/>
      <w:r>
        <w:rPr>
          <w:b w:val="1"/>
          <w:bCs w:val="1"/>
        </w:rPr>
        <w:t xml:space="preserve">Duración estimada:</w:t>
      </w:r>
      <w:r>
        <w:rPr/>
        <w:t xml:space="preserve"> 50 minutos</w:t>
      </w:r>
    </w:p>
    <w:p>
      <w:pPr/>
      <w:r>
        <w:rPr>
          <w:sz w:val="22"/>
          <w:szCs w:val="22"/>
          <w:b w:val="1"/>
          <w:bCs w:val="1"/>
        </w:rPr>
        <w:t xml:space="preserve">Evaluación</w:t>
      </w:r>
    </w:p>
    <w:p>
      <w:pPr/>
      <w:r>
        <w:rPr>
          <w:b w:val="1"/>
          <w:bCs w:val="1"/>
        </w:rPr>
        <w:t xml:space="preserve">Evaluación Diagnóstica</w:t>
      </w:r>
    </w:p>
    <w:p>
      <w:pPr/>
      <w:r>
        <w:rPr>
          <w:b w:val="1"/>
          <w:bCs w:val="1"/>
        </w:rPr>
        <w:t xml:space="preserve">Qué se evalúa:</w:t>
      </w:r>
      <w:r>
        <w:rPr/>
        <w:t xml:space="preserve"> Conocimientos previos sobre administración y sector salud.</w:t>
      </w:r>
    </w:p>
    <w:p>
      <w:pPr/>
      <w:r>
        <w:rPr>
          <w:b w:val="1"/>
          <w:bCs w:val="1"/>
        </w:rPr>
        <w:t xml:space="preserve">Cómo se evalúa:</w:t>
      </w:r>
      <w:r>
        <w:rPr/>
        <w:t xml:space="preserve"> Preguntas abiertas y de opción múltiple al inicio de la unidad.</w:t>
      </w:r>
    </w:p>
    <w:p>
      <w:pPr/>
      <w:r>
        <w:rPr>
          <w:b w:val="1"/>
          <w:bCs w:val="1"/>
        </w:rPr>
        <w:t xml:space="preserve">Instrumento sugerido:</w:t>
      </w:r>
      <w:r>
        <w:rPr/>
        <w:t xml:space="preserve"> Cuestionario breve en papel o digital con preguntas como: ¿Qué sabes sobre la asistencia administrativa? ¿Conoces alguna función del MINSAL?</w:t>
      </w:r>
    </w:p>
    <w:p>
      <w:pPr/>
      <w:r>
        <w:rPr>
          <w:b w:val="1"/>
          <w:bCs w:val="1"/>
        </w:rPr>
        <w:t xml:space="preserve">Evaluación Formativa</w:t>
      </w:r>
    </w:p>
    <w:p>
      <w:pPr/>
      <w:r>
        <w:rPr>
          <w:b w:val="1"/>
          <w:bCs w:val="1"/>
        </w:rPr>
        <w:t xml:space="preserve">Qué se evalúa:</w:t>
      </w:r>
      <w:r>
        <w:rPr/>
        <w:t xml:space="preserve"> Progreso en la comprensión de conceptos, funciones y procesos administrativos durante las actividades.</w:t>
      </w:r>
    </w:p>
    <w:p>
      <w:pPr/>
      <w:r>
        <w:rPr>
          <w:b w:val="1"/>
          <w:bCs w:val="1"/>
        </w:rPr>
        <w:t xml:space="preserve">Cómo se evalúa:</w:t>
      </w:r>
      <w:r>
        <w:rPr/>
        <w:t xml:space="preserve"> Observación directa, revisión de mapas conceptuales, participación en debates y análisis normativo.</w:t>
      </w:r>
    </w:p>
    <w:p>
      <w:pPr/>
      <w:r>
        <w:rPr>
          <w:b w:val="1"/>
          <w:bCs w:val="1"/>
        </w:rPr>
        <w:t xml:space="preserve">Instrumento sugerido:</w:t>
      </w:r>
      <w:r>
        <w:rPr/>
        <w:t xml:space="preserve"> Listas de cotejo para observar participación, calidad de productos y argumentación.</w:t>
      </w:r>
    </w:p>
    <w:p>
      <w:pPr/>
      <w:r>
        <w:rPr>
          <w:b w:val="1"/>
          <w:bCs w:val="1"/>
        </w:rPr>
        <w:t xml:space="preserve">Evaluación Sumativa</w:t>
      </w:r>
    </w:p>
    <w:p>
      <w:pPr/>
      <w:r>
        <w:rPr>
          <w:b w:val="1"/>
          <w:bCs w:val="1"/>
        </w:rPr>
        <w:t xml:space="preserve">Qué se evalúa:</w:t>
      </w:r>
      <w:r>
        <w:rPr/>
        <w:t xml:space="preserve"> Capacidad para explicar conceptos, describir funciones, analizar el rol del MINSAL y aplicar procesos administrativos.</w:t>
      </w:r>
    </w:p>
    <w:p>
      <w:pPr/>
      <w:r>
        <w:rPr>
          <w:b w:val="1"/>
          <w:bCs w:val="1"/>
        </w:rPr>
        <w:t xml:space="preserve">Cómo se evalúa:</w:t>
      </w:r>
      <w:r>
        <w:rPr/>
        <w:t xml:space="preserve"> Prueba escrita con preguntas teóricas y análisis de un caso práctico.</w:t>
      </w:r>
    </w:p>
    <w:p>
      <w:pPr/>
      <w:r>
        <w:rPr>
          <w:b w:val="1"/>
          <w:bCs w:val="1"/>
        </w:rPr>
        <w:t xml:space="preserve">Instrumento sugerido:</w:t>
      </w:r>
      <w:r>
        <w:rPr/>
        <w:t xml:space="preserve"> Examen escrito con preguntas de desarrollo, selección múltiple y un caso práctico que debe resolver el estudiante identificando procesos y funciones.</w:t>
      </w:r>
    </w:p>
    <w:p/>
    <w:p>
      <w:pPr/>
      <w:r>
        <w:rPr>
          <w:color w:val="4a5568"/>
          <w:sz w:val="24"/>
          <w:szCs w:val="24"/>
          <w:b w:val="1"/>
          <w:bCs w:val="1"/>
        </w:rPr>
        <w:t xml:space="preserve">Unidad 2: El Proceso Administrativo en el Ámbito Sanitario</w:t>
      </w:r>
    </w:p>
    <w:p>
      <w:pPr/>
      <w:r>
        <w:rPr>
          <w:sz w:val="22"/>
          <w:szCs w:val="22"/>
          <w:b w:val="1"/>
          <w:bCs w:val="1"/>
        </w:rPr>
        <w:t xml:space="preserve">Objetivos de Aprendizaje</w:t>
      </w:r>
    </w:p>
    <w:p>
      <w:pPr>
        <w:numPr>
          <w:ilvl w:val="0"/>
          <w:numId w:val="13"/>
        </w:numPr>
      </w:pPr>
      <w:r>
        <w:rPr/>
        <w:t xml:space="preserve">Al finalizar la unidad, el estudiante será capaz de identificar las etapas del proceso administrativo en servicios de salud mediante el análisis de casos prácticos.</w:t>
      </w:r>
    </w:p>
    <w:p>
      <w:pPr>
        <w:numPr>
          <w:ilvl w:val="0"/>
          <w:numId w:val="13"/>
        </w:numPr>
      </w:pPr>
      <w:r>
        <w:rPr/>
        <w:t xml:space="preserve">Al finalizar la unidad, el estudiante será capaz de describir las funciones de planificación, organización, dirección y control aplicadas en un centro sanitario, elaborando un esquema detallado.</w:t>
      </w:r>
    </w:p>
    <w:p>
      <w:pPr>
        <w:numPr>
          <w:ilvl w:val="0"/>
          <w:numId w:val="13"/>
        </w:numPr>
      </w:pPr>
      <w:r>
        <w:rPr/>
        <w:t xml:space="preserve">Al finalizar la unidad, el estudiante será capaz de aplicar técnicas de planificación y organización para diseñar un plan administrativo básico para un servicio de salud simulado.</w:t>
      </w:r>
    </w:p>
    <w:p>
      <w:pPr>
        <w:numPr>
          <w:ilvl w:val="0"/>
          <w:numId w:val="13"/>
        </w:numPr>
      </w:pPr>
      <w:r>
        <w:rPr/>
        <w:t xml:space="preserve">Al finalizar la unidad, el estudiante será capaz de evaluar el cumplimiento de la etapa de control en procesos administrativos sanitarios a través de la revisión de informes y registros.</w:t>
      </w:r>
    </w:p>
    <w:p>
      <w:pPr>
        <w:numPr>
          <w:ilvl w:val="0"/>
          <w:numId w:val="13"/>
        </w:numPr>
      </w:pPr>
      <w:r>
        <w:rPr/>
        <w:t xml:space="preserve">Al finalizar la unidad, el estudiante será capaz de analizar situaciones administrativas en servicios de salud considerando principios éticos y proponiendo mejoras basadas en el proceso administrativo.</w:t>
      </w:r>
    </w:p>
    <w:p>
      <w:pPr/>
      <w:r>
        <w:rPr>
          <w:sz w:val="22"/>
          <w:szCs w:val="22"/>
          <w:b w:val="1"/>
          <w:bCs w:val="1"/>
        </w:rPr>
        <w:t xml:space="preserve">Contenidos Temáticos</w:t>
      </w:r>
    </w:p>
    <w:p>
      <w:pPr/>
      <w:r>
        <w:rPr>
          <w:b w:val="1"/>
          <w:bCs w:val="1"/>
        </w:rPr>
        <w:t xml:space="preserve">1. Introducción al Proceso Administrativo en Servicios de Salud</w:t>
      </w:r>
    </w:p>
    <w:p>
      <w:pPr>
        <w:numPr>
          <w:ilvl w:val="0"/>
          <w:numId w:val="14"/>
        </w:numPr>
      </w:pPr>
      <w:r>
        <w:rPr/>
        <w:t xml:space="preserve">Concepto del proceso administrativo: explicación básica de las etapas y su importancia en la gestión sanitaria.</w:t>
      </w:r>
    </w:p>
    <w:p>
      <w:pPr>
        <w:numPr>
          <w:ilvl w:val="0"/>
          <w:numId w:val="14"/>
        </w:numPr>
      </w:pPr>
      <w:r>
        <w:rPr/>
        <w:t xml:space="preserve">Importancia del proceso administrativo en el ámbito sanitario: cómo contribuye a la calidad y eficiencia de los servicios de salud.</w:t>
      </w:r>
    </w:p>
    <w:p>
      <w:pPr/>
      <w:r>
        <w:rPr>
          <w:b w:val="1"/>
          <w:bCs w:val="1"/>
        </w:rPr>
        <w:t xml:space="preserve">2. Etapas del Proceso Administrativo en el Ámbito Sanitario</w:t>
      </w:r>
    </w:p>
    <w:p>
      <w:pPr>
        <w:numPr>
          <w:ilvl w:val="0"/>
          <w:numId w:val="15"/>
        </w:numPr>
      </w:pPr>
      <w:r>
        <w:rPr>
          <w:b w:val="1"/>
          <w:bCs w:val="1"/>
        </w:rPr>
        <w:t xml:space="preserve">Planificación</w:t>
      </w:r>
    </w:p>
    <w:p>
      <w:pPr>
        <w:numPr>
          <w:ilvl w:val="1"/>
          <w:numId w:val="15"/>
        </w:numPr>
      </w:pPr>
      <w:r>
        <w:rPr/>
        <w:t xml:space="preserve">Definición y objetivos de la planificación en servicios de salud.</w:t>
      </w:r>
    </w:p>
    <w:p>
      <w:pPr>
        <w:numPr>
          <w:ilvl w:val="1"/>
          <w:numId w:val="15"/>
        </w:numPr>
      </w:pPr>
      <w:r>
        <w:rPr/>
        <w:t xml:space="preserve">Herramientas y técnicas básicas de planificación: establecimiento de metas, diagnóstico situacional, análisis de recursos.</w:t>
      </w:r>
    </w:p>
    <w:p>
      <w:pPr>
        <w:numPr>
          <w:ilvl w:val="1"/>
          <w:numId w:val="15"/>
        </w:numPr>
      </w:pPr>
      <w:r>
        <w:rPr/>
        <w:t xml:space="preserve">Ejemplos prácticos de planificación en centros sanitarios.</w:t>
      </w:r>
    </w:p>
    <w:p>
      <w:pPr>
        <w:numPr>
          <w:ilvl w:val="0"/>
          <w:numId w:val="15"/>
        </w:numPr>
      </w:pPr>
      <w:r>
        <w:rPr>
          <w:b w:val="1"/>
          <w:bCs w:val="1"/>
        </w:rPr>
        <w:t xml:space="preserve">Organización</w:t>
      </w:r>
    </w:p>
    <w:p>
      <w:pPr>
        <w:numPr>
          <w:ilvl w:val="1"/>
          <w:numId w:val="15"/>
        </w:numPr>
      </w:pPr>
      <w:r>
        <w:rPr/>
        <w:t xml:space="preserve">Concepto y funciones de la organización en el ámbito sanitario.</w:t>
      </w:r>
    </w:p>
    <w:p>
      <w:pPr>
        <w:numPr>
          <w:ilvl w:val="1"/>
          <w:numId w:val="15"/>
        </w:numPr>
      </w:pPr>
      <w:r>
        <w:rPr/>
        <w:t xml:space="preserve">Elaboración de organigramas y distribución de tareas en centros de salud.</w:t>
      </w:r>
    </w:p>
    <w:p>
      <w:pPr>
        <w:numPr>
          <w:ilvl w:val="1"/>
          <w:numId w:val="15"/>
        </w:numPr>
      </w:pPr>
      <w:r>
        <w:rPr/>
        <w:t xml:space="preserve">Recursos humanos y materiales: asignación y coordinación.</w:t>
      </w:r>
    </w:p>
    <w:p>
      <w:pPr>
        <w:numPr>
          <w:ilvl w:val="0"/>
          <w:numId w:val="15"/>
        </w:numPr>
      </w:pPr>
      <w:r>
        <w:rPr>
          <w:b w:val="1"/>
          <w:bCs w:val="1"/>
        </w:rPr>
        <w:t xml:space="preserve">Dirección</w:t>
      </w:r>
    </w:p>
    <w:p>
      <w:pPr>
        <w:numPr>
          <w:ilvl w:val="1"/>
          <w:numId w:val="15"/>
        </w:numPr>
      </w:pPr>
      <w:r>
        <w:rPr/>
        <w:t xml:space="preserve">Principios de la dirección: liderazgo, comunicación y motivación en servicios de salud.</w:t>
      </w:r>
    </w:p>
    <w:p>
      <w:pPr>
        <w:numPr>
          <w:ilvl w:val="1"/>
          <w:numId w:val="15"/>
        </w:numPr>
      </w:pPr>
      <w:r>
        <w:rPr/>
        <w:t xml:space="preserve">Funciones del directivo y del personal administrativo en la gestión sanitaria.</w:t>
      </w:r>
    </w:p>
    <w:p>
      <w:pPr>
        <w:numPr>
          <w:ilvl w:val="1"/>
          <w:numId w:val="15"/>
        </w:numPr>
      </w:pPr>
      <w:r>
        <w:rPr/>
        <w:t xml:space="preserve">Técnicas para una dirección eficaz en centros de salud.</w:t>
      </w:r>
    </w:p>
    <w:p>
      <w:pPr>
        <w:numPr>
          <w:ilvl w:val="0"/>
          <w:numId w:val="15"/>
        </w:numPr>
      </w:pPr>
      <w:r>
        <w:rPr>
          <w:b w:val="1"/>
          <w:bCs w:val="1"/>
        </w:rPr>
        <w:t xml:space="preserve">Control</w:t>
      </w:r>
    </w:p>
    <w:p>
      <w:pPr>
        <w:numPr>
          <w:ilvl w:val="1"/>
          <w:numId w:val="15"/>
        </w:numPr>
      </w:pPr>
      <w:r>
        <w:rPr/>
        <w:t xml:space="preserve">Objetivos y tipos de control en servicios de salud.</w:t>
      </w:r>
    </w:p>
    <w:p>
      <w:pPr>
        <w:numPr>
          <w:ilvl w:val="1"/>
          <w:numId w:val="15"/>
        </w:numPr>
      </w:pPr>
      <w:r>
        <w:rPr/>
        <w:t xml:space="preserve">Métodos para la supervisión y evaluación del desempeño administrativo y operativo.</w:t>
      </w:r>
    </w:p>
    <w:p>
      <w:pPr>
        <w:numPr>
          <w:ilvl w:val="1"/>
          <w:numId w:val="15"/>
        </w:numPr>
      </w:pPr>
      <w:r>
        <w:rPr/>
        <w:t xml:space="preserve">Revisión de informes, registros y cumplimiento de normativas.</w:t>
      </w:r>
    </w:p>
    <w:p>
      <w:pPr/>
      <w:r>
        <w:rPr>
          <w:b w:val="1"/>
          <w:bCs w:val="1"/>
        </w:rPr>
        <w:t xml:space="preserve">3. Aplicación Práctica del Proceso Administrativo en un Servicio de Salud Simulado</w:t>
      </w:r>
    </w:p>
    <w:p>
      <w:pPr>
        <w:numPr>
          <w:ilvl w:val="0"/>
          <w:numId w:val="16"/>
        </w:numPr>
      </w:pPr>
      <w:r>
        <w:rPr/>
        <w:t xml:space="preserve">Diseño de un plan administrativo básico: pasos y estructura.</w:t>
      </w:r>
    </w:p>
    <w:p>
      <w:pPr>
        <w:numPr>
          <w:ilvl w:val="0"/>
          <w:numId w:val="16"/>
        </w:numPr>
      </w:pPr>
      <w:r>
        <w:rPr/>
        <w:t xml:space="preserve">Asignación de roles y tareas para la organización del servicio simulado.</w:t>
      </w:r>
    </w:p>
    <w:p>
      <w:pPr>
        <w:numPr>
          <w:ilvl w:val="0"/>
          <w:numId w:val="16"/>
        </w:numPr>
      </w:pPr>
      <w:r>
        <w:rPr/>
        <w:t xml:space="preserve">Simulación de la dirección y seguimiento de actividades.</w:t>
      </w:r>
    </w:p>
    <w:p>
      <w:pPr>
        <w:numPr>
          <w:ilvl w:val="0"/>
          <w:numId w:val="16"/>
        </w:numPr>
      </w:pPr>
      <w:r>
        <w:rPr/>
        <w:t xml:space="preserve">Implementación de controles y evaluación del plan.</w:t>
      </w:r>
    </w:p>
    <w:p>
      <w:pPr/>
      <w:r>
        <w:rPr>
          <w:b w:val="1"/>
          <w:bCs w:val="1"/>
        </w:rPr>
        <w:t xml:space="preserve">4. Ética y Mejora Continua en la Gestión Administrativa Sanitaria</w:t>
      </w:r>
    </w:p>
    <w:p>
      <w:pPr>
        <w:numPr>
          <w:ilvl w:val="0"/>
          <w:numId w:val="17"/>
        </w:numPr>
      </w:pPr>
      <w:r>
        <w:rPr/>
        <w:t xml:space="preserve">Principios éticos aplicados a la administración en servicios de salud.</w:t>
      </w:r>
    </w:p>
    <w:p>
      <w:pPr>
        <w:numPr>
          <w:ilvl w:val="0"/>
          <w:numId w:val="17"/>
        </w:numPr>
      </w:pPr>
      <w:r>
        <w:rPr/>
        <w:t xml:space="preserve">Identificación de situaciones éticas en la gestión administrativa.</w:t>
      </w:r>
    </w:p>
    <w:p>
      <w:pPr>
        <w:numPr>
          <w:ilvl w:val="0"/>
          <w:numId w:val="17"/>
        </w:numPr>
      </w:pPr>
      <w:r>
        <w:rPr/>
        <w:t xml:space="preserve">Análisis de casos éticos y propuestas de mejora basadas en el proceso administrativo.</w:t>
      </w:r>
    </w:p>
    <w:p>
      <w:pPr>
        <w:numPr>
          <w:ilvl w:val="0"/>
          <w:numId w:val="17"/>
        </w:numPr>
      </w:pPr>
      <w:r>
        <w:rPr/>
        <w:t xml:space="preserve">Importancia de la transparencia y responsabilidad en la administración sanitaria.</w:t>
      </w:r>
    </w:p>
    <w:p>
      <w:pPr/>
      <w:r>
        <w:rPr>
          <w:sz w:val="22"/>
          <w:szCs w:val="22"/>
          <w:b w:val="1"/>
          <w:bCs w:val="1"/>
        </w:rPr>
        <w:t xml:space="preserve">Actividades</w:t>
      </w:r>
    </w:p>
    <w:p>
      <w:pPr/>
      <w:r>
        <w:rPr>
          <w:b w:val="1"/>
          <w:bCs w:val="1"/>
        </w:rPr>
        <w:t xml:space="preserve">Actividad 1: Análisis de casos prácticos del proceso administrativo</w:t>
      </w:r>
    </w:p>
    <w:p>
      <w:pPr/>
      <w:r>
        <w:rPr>
          <w:b w:val="1"/>
          <w:bCs w:val="1"/>
        </w:rPr>
        <w:t xml:space="preserve">Objetivo:</w:t>
      </w:r>
      <w:r>
        <w:rPr/>
        <w:t xml:space="preserve"> Identificar las etapas del proceso administrativo en servicios de salud mediante el análisis de casos prácticos.</w:t>
      </w:r>
    </w:p>
    <w:p>
      <w:pPr/>
      <w:r>
        <w:rPr>
          <w:b w:val="1"/>
          <w:bCs w:val="1"/>
        </w:rPr>
        <w:t xml:space="preserve">Descripción:</w:t>
      </w:r>
    </w:p>
    <w:p>
      <w:pPr>
        <w:numPr>
          <w:ilvl w:val="0"/>
          <w:numId w:val="18"/>
        </w:numPr>
      </w:pPr>
      <w:r>
        <w:rPr/>
        <w:t xml:space="preserve">El docente presenta varios casos breves relacionados con la gestión administrativa en centros de salud (por ejemplo, un hospital, una clínica o un centro de atención primaria).</w:t>
      </w:r>
    </w:p>
    <w:p>
      <w:pPr>
        <w:numPr>
          <w:ilvl w:val="0"/>
          <w:numId w:val="18"/>
        </w:numPr>
      </w:pPr>
      <w:r>
        <w:rPr/>
        <w:t xml:space="preserve">Los estudiantes, en grupos pequeños, leen cada caso y deben identificar en qué etapa del proceso administrativo se encuentran las acciones descritas (planificación, organización, dirección o control).</w:t>
      </w:r>
    </w:p>
    <w:p>
      <w:pPr>
        <w:numPr>
          <w:ilvl w:val="0"/>
          <w:numId w:val="18"/>
        </w:numPr>
      </w:pPr>
      <w:r>
        <w:rPr/>
        <w:t xml:space="preserve">Posteriormente, cada grupo comparte su análisis con la clase y se abre una discusión guiada por el docente.</w:t>
      </w:r>
    </w:p>
    <w:p>
      <w:pPr/>
      <w:r>
        <w:rPr>
          <w:b w:val="1"/>
          <w:bCs w:val="1"/>
        </w:rPr>
        <w:t xml:space="preserve">Organización:</w:t>
      </w:r>
      <w:r>
        <w:rPr/>
        <w:t xml:space="preserve"> Grupos de 3-4 estudiantes.</w:t>
      </w:r>
    </w:p>
    <w:p>
      <w:pPr/>
      <w:r>
        <w:rPr>
          <w:b w:val="1"/>
          <w:bCs w:val="1"/>
        </w:rPr>
        <w:t xml:space="preserve">Producto esperado:</w:t>
      </w:r>
      <w:r>
        <w:rPr/>
        <w:t xml:space="preserve"> Listado o esquema donde se identifiquen claramente las etapas del proceso administrativo en cada caso.</w:t>
      </w:r>
    </w:p>
    <w:p>
      <w:pPr/>
      <w:r>
        <w:rPr>
          <w:b w:val="1"/>
          <w:bCs w:val="1"/>
        </w:rPr>
        <w:t xml:space="preserve">Duración:</w:t>
      </w:r>
      <w:r>
        <w:rPr/>
        <w:t xml:space="preserve"> 1 hora.</w:t>
      </w:r>
    </w:p>
    <w:p>
      <w:pPr/>
      <w:r>
        <w:rPr>
          <w:b w:val="1"/>
          <w:bCs w:val="1"/>
        </w:rPr>
        <w:t xml:space="preserve">Actividad 2: Elaboración de un esquema detallado de funciones administrativas</w:t>
      </w:r>
    </w:p>
    <w:p>
      <w:pPr/>
      <w:r>
        <w:rPr>
          <w:b w:val="1"/>
          <w:bCs w:val="1"/>
        </w:rPr>
        <w:t xml:space="preserve">Objetivo:</w:t>
      </w:r>
      <w:r>
        <w:rPr/>
        <w:t xml:space="preserve"> Describir las funciones de planificación, organización, dirección y control aplicadas en un centro sanitario, elaborando un esquema detallado.</w:t>
      </w:r>
    </w:p>
    <w:p>
      <w:pPr/>
      <w:r>
        <w:rPr>
          <w:b w:val="1"/>
          <w:bCs w:val="1"/>
        </w:rPr>
        <w:t xml:space="preserve">Descripción:</w:t>
      </w:r>
    </w:p>
    <w:p>
      <w:pPr>
        <w:numPr>
          <w:ilvl w:val="0"/>
          <w:numId w:val="19"/>
        </w:numPr>
      </w:pPr>
      <w:r>
        <w:rPr/>
        <w:t xml:space="preserve">El docente explica detalladamente cada función administrativa con ejemplos prácticos.</w:t>
      </w:r>
    </w:p>
    <w:p>
      <w:pPr>
        <w:numPr>
          <w:ilvl w:val="0"/>
          <w:numId w:val="19"/>
        </w:numPr>
      </w:pPr>
      <w:r>
        <w:rPr/>
        <w:t xml:space="preserve">Los estudiantes trabajan individualmente para crear un esquema visual (puede ser un mapa conceptual o cuadro sinóptico) que describa cada función y sus características específicas en el ámbito sanitario.</w:t>
      </w:r>
    </w:p>
    <w:p>
      <w:pPr>
        <w:numPr>
          <w:ilvl w:val="0"/>
          <w:numId w:val="19"/>
        </w:numPr>
      </w:pPr>
      <w:r>
        <w:rPr/>
        <w:t xml:space="preserve">Se realiza una puesta en común donde cada estudiante presenta su esquema y recibe retroalimentación.</w:t>
      </w:r>
    </w:p>
    <w:p>
      <w:pPr/>
      <w:r>
        <w:rPr>
          <w:b w:val="1"/>
          <w:bCs w:val="1"/>
        </w:rPr>
        <w:t xml:space="preserve">Organización:</w:t>
      </w:r>
      <w:r>
        <w:rPr/>
        <w:t xml:space="preserve"> Individual.</w:t>
      </w:r>
    </w:p>
    <w:p>
      <w:pPr/>
      <w:r>
        <w:rPr>
          <w:b w:val="1"/>
          <w:bCs w:val="1"/>
        </w:rPr>
        <w:t xml:space="preserve">Producto esperado:</w:t>
      </w:r>
      <w:r>
        <w:rPr/>
        <w:t xml:space="preserve"> Esquema visual que describa las funciones del proceso administrativo en servicios de salud.</w:t>
      </w:r>
    </w:p>
    <w:p>
      <w:pPr/>
      <w:r>
        <w:rPr>
          <w:b w:val="1"/>
          <w:bCs w:val="1"/>
        </w:rPr>
        <w:t xml:space="preserve">Duración:</w:t>
      </w:r>
      <w:r>
        <w:rPr/>
        <w:t xml:space="preserve"> 1 hora y 30 minutos.</w:t>
      </w:r>
    </w:p>
    <w:p>
      <w:pPr/>
      <w:r>
        <w:rPr>
          <w:b w:val="1"/>
          <w:bCs w:val="1"/>
        </w:rPr>
        <w:t xml:space="preserve">Actividad 3: Diseño de un plan administrativo básico para un servicio de salud simulado</w:t>
      </w:r>
    </w:p>
    <w:p>
      <w:pPr/>
      <w:r>
        <w:rPr>
          <w:b w:val="1"/>
          <w:bCs w:val="1"/>
        </w:rPr>
        <w:t xml:space="preserve">Objetivo:</w:t>
      </w:r>
      <w:r>
        <w:rPr/>
        <w:t xml:space="preserve"> Aplicar técnicas de planificación y organización para diseñar un plan administrativo básico para un servicio de salud simulado.</w:t>
      </w:r>
    </w:p>
    <w:p>
      <w:pPr/>
      <w:r>
        <w:rPr>
          <w:b w:val="1"/>
          <w:bCs w:val="1"/>
        </w:rPr>
        <w:t xml:space="preserve">Descripción:</w:t>
      </w:r>
    </w:p>
    <w:p>
      <w:pPr>
        <w:numPr>
          <w:ilvl w:val="0"/>
          <w:numId w:val="20"/>
        </w:numPr>
      </w:pPr>
      <w:r>
        <w:rPr/>
        <w:t xml:space="preserve">Se forman grupos y se asigna un tipo de servicio de salud simulado (por ejemplo, centro de vacunación, clínica dental, servicio de urgencias).</w:t>
      </w:r>
    </w:p>
    <w:p>
      <w:pPr>
        <w:numPr>
          <w:ilvl w:val="0"/>
          <w:numId w:val="20"/>
        </w:numPr>
      </w:pPr>
      <w:r>
        <w:rPr/>
        <w:t xml:space="preserve">Cada grupo realiza un diagnóstico breve del servicio y establece objetivos claros.</w:t>
      </w:r>
    </w:p>
    <w:p>
      <w:pPr>
        <w:numPr>
          <w:ilvl w:val="0"/>
          <w:numId w:val="20"/>
        </w:numPr>
      </w:pPr>
      <w:r>
        <w:rPr/>
        <w:t xml:space="preserve">Desarrollan un plan administrativo básico que incluya: planificación de recursos, organigrama básico, asignación de tareas, y un cronograma de actividades.</w:t>
      </w:r>
    </w:p>
    <w:p>
      <w:pPr>
        <w:numPr>
          <w:ilvl w:val="0"/>
          <w:numId w:val="20"/>
        </w:numPr>
      </w:pPr>
      <w:r>
        <w:rPr/>
        <w:t xml:space="preserve">Los grupos presentan su plan al resto de la clase para discusión y sugerencias.</w:t>
      </w:r>
    </w:p>
    <w:p>
      <w:pPr/>
      <w:r>
        <w:rPr>
          <w:b w:val="1"/>
          <w:bCs w:val="1"/>
        </w:rPr>
        <w:t xml:space="preserve">Organización:</w:t>
      </w:r>
      <w:r>
        <w:rPr/>
        <w:t xml:space="preserve"> Grupos de 4-5 estudiantes.</w:t>
      </w:r>
    </w:p>
    <w:p>
      <w:pPr/>
      <w:r>
        <w:rPr>
          <w:b w:val="1"/>
          <w:bCs w:val="1"/>
        </w:rPr>
        <w:t xml:space="preserve">Producto esperado:</w:t>
      </w:r>
      <w:r>
        <w:rPr/>
        <w:t xml:space="preserve"> Documento o presentación con el plan administrativo básico para el servicio simulado.</w:t>
      </w:r>
    </w:p>
    <w:p>
      <w:pPr/>
      <w:r>
        <w:rPr>
          <w:b w:val="1"/>
          <w:bCs w:val="1"/>
        </w:rPr>
        <w:t xml:space="preserve">Duración:</w:t>
      </w:r>
      <w:r>
        <w:rPr/>
        <w:t xml:space="preserve"> 2 horas.</w:t>
      </w:r>
    </w:p>
    <w:p>
      <w:pPr/>
      <w:r>
        <w:rPr>
          <w:b w:val="1"/>
          <w:bCs w:val="1"/>
        </w:rPr>
        <w:t xml:space="preserve">Actividad 4: Revisión y evaluación del cumplimiento de la etapa de control</w:t>
      </w:r>
    </w:p>
    <w:p>
      <w:pPr/>
      <w:r>
        <w:rPr>
          <w:b w:val="1"/>
          <w:bCs w:val="1"/>
        </w:rPr>
        <w:t xml:space="preserve">Objetivo:</w:t>
      </w:r>
      <w:r>
        <w:rPr/>
        <w:t xml:space="preserve"> Evaluar el cumplimiento de la etapa de control en procesos administrativos sanitarios a través de la revisión de informes y registros.</w:t>
      </w:r>
    </w:p>
    <w:p>
      <w:pPr/>
      <w:r>
        <w:rPr>
          <w:b w:val="1"/>
          <w:bCs w:val="1"/>
        </w:rPr>
        <w:t xml:space="preserve">Descripción:</w:t>
      </w:r>
    </w:p>
    <w:p>
      <w:pPr>
        <w:numPr>
          <w:ilvl w:val="0"/>
          <w:numId w:val="21"/>
        </w:numPr>
      </w:pPr>
      <w:r>
        <w:rPr/>
        <w:t xml:space="preserve">El docente proporciona ejemplos de informes y registros administrativos (simulados) relacionados con el control en servicios de salud.</w:t>
      </w:r>
    </w:p>
    <w:p>
      <w:pPr>
        <w:numPr>
          <w:ilvl w:val="0"/>
          <w:numId w:val="21"/>
        </w:numPr>
      </w:pPr>
      <w:r>
        <w:rPr/>
        <w:t xml:space="preserve">En parejas, los estudiantes revisan los documentos y analizan si se están cumpliendo los objetivos de control, identificando posibles fallas o áreas de mejora.</w:t>
      </w:r>
    </w:p>
    <w:p>
      <w:pPr>
        <w:numPr>
          <w:ilvl w:val="0"/>
          <w:numId w:val="21"/>
        </w:numPr>
      </w:pPr>
      <w:r>
        <w:rPr/>
        <w:t xml:space="preserve">Elaboran un breve informe con sus conclusiones y propuestas para mejorar el control administrativo.</w:t>
      </w:r>
    </w:p>
    <w:p>
      <w:pPr/>
      <w:r>
        <w:rPr>
          <w:b w:val="1"/>
          <w:bCs w:val="1"/>
        </w:rPr>
        <w:t xml:space="preserve">Organización:</w:t>
      </w:r>
      <w:r>
        <w:rPr/>
        <w:t xml:space="preserve"> Parejas.</w:t>
      </w:r>
    </w:p>
    <w:p>
      <w:pPr/>
      <w:r>
        <w:rPr>
          <w:b w:val="1"/>
          <w:bCs w:val="1"/>
        </w:rPr>
        <w:t xml:space="preserve">Producto esperado:</w:t>
      </w:r>
      <w:r>
        <w:rPr/>
        <w:t xml:space="preserve"> Informe escrito con evaluación del control y propuestas de mejora.</w:t>
      </w:r>
    </w:p>
    <w:p>
      <w:pPr/>
      <w:r>
        <w:rPr>
          <w:b w:val="1"/>
          <w:bCs w:val="1"/>
        </w:rPr>
        <w:t xml:space="preserve">Duración:</w:t>
      </w:r>
      <w:r>
        <w:rPr/>
        <w:t xml:space="preserve"> 1 hora y 15 minutos.</w:t>
      </w:r>
    </w:p>
    <w:p>
      <w:pPr/>
      <w:r>
        <w:rPr>
          <w:b w:val="1"/>
          <w:bCs w:val="1"/>
        </w:rPr>
        <w:t xml:space="preserve">Actividad 5: Análisis ético y propuesta de mejoras en situaciones administrativas</w:t>
      </w:r>
    </w:p>
    <w:p>
      <w:pPr/>
      <w:r>
        <w:rPr>
          <w:b w:val="1"/>
          <w:bCs w:val="1"/>
        </w:rPr>
        <w:t xml:space="preserve">Objetivo:</w:t>
      </w:r>
      <w:r>
        <w:rPr/>
        <w:t xml:space="preserve"> Analizar situaciones administrativas en servicios de salud considerando principios éticos y proponiendo mejoras basadas en el proceso administrativo.</w:t>
      </w:r>
    </w:p>
    <w:p>
      <w:pPr/>
      <w:r>
        <w:rPr>
          <w:b w:val="1"/>
          <w:bCs w:val="1"/>
        </w:rPr>
        <w:t xml:space="preserve">Descripción:</w:t>
      </w:r>
    </w:p>
    <w:p>
      <w:pPr>
        <w:numPr>
          <w:ilvl w:val="0"/>
          <w:numId w:val="22"/>
        </w:numPr>
      </w:pPr>
      <w:r>
        <w:rPr/>
        <w:t xml:space="preserve">El docente presenta casos éticos relacionados con la administración en servicios de salud (por ejemplo, manejo de información confidencial, uso adecuado de recursos, trato al personal).</w:t>
      </w:r>
    </w:p>
    <w:p>
      <w:pPr>
        <w:numPr>
          <w:ilvl w:val="0"/>
          <w:numId w:val="22"/>
        </w:numPr>
      </w:pPr>
      <w:r>
        <w:rPr/>
        <w:t xml:space="preserve">Los estudiantes, en grupos, discuten cada caso, identifican los principios éticos involucrados y evalúan cómo el proceso administrativo puede apoyar la resolución del problema.</w:t>
      </w:r>
    </w:p>
    <w:p>
      <w:pPr>
        <w:numPr>
          <w:ilvl w:val="0"/>
          <w:numId w:val="22"/>
        </w:numPr>
      </w:pPr>
      <w:r>
        <w:rPr/>
        <w:t xml:space="preserve">Cada grupo elabora una propuesta de mejora basada en la aplicación correcta de las etapas del proceso administrativo y principios éticos.</w:t>
      </w:r>
    </w:p>
    <w:p>
      <w:pPr>
        <w:numPr>
          <w:ilvl w:val="0"/>
          <w:numId w:val="22"/>
        </w:numPr>
      </w:pPr>
      <w:r>
        <w:rPr/>
        <w:t xml:space="preserve">Se realiza una plenaria para compartir y debatir las propuestas.</w:t>
      </w:r>
    </w:p>
    <w:p>
      <w:pPr/>
      <w:r>
        <w:rPr>
          <w:b w:val="1"/>
          <w:bCs w:val="1"/>
        </w:rPr>
        <w:t xml:space="preserve">Organización:</w:t>
      </w:r>
      <w:r>
        <w:rPr/>
        <w:t xml:space="preserve"> Grupos de 3-4 estudiantes.</w:t>
      </w:r>
    </w:p>
    <w:p>
      <w:pPr/>
      <w:r>
        <w:rPr>
          <w:b w:val="1"/>
          <w:bCs w:val="1"/>
        </w:rPr>
        <w:t xml:space="preserve">Producto esperado:</w:t>
      </w:r>
      <w:r>
        <w:rPr/>
        <w:t xml:space="preserve"> Documento con análisis ético y propuestas de mejora para cada caso.</w:t>
      </w:r>
    </w:p>
    <w:p>
      <w:pPr/>
      <w:r>
        <w:rPr>
          <w:b w:val="1"/>
          <w:bCs w:val="1"/>
        </w:rPr>
        <w:t xml:space="preserve">Duración:</w:t>
      </w:r>
      <w:r>
        <w:rPr/>
        <w:t xml:space="preserve"> 1 hora y 30 minutos.</w:t>
      </w:r>
    </w:p>
    <w:p>
      <w:pPr/>
      <w:r>
        <w:rPr>
          <w:sz w:val="22"/>
          <w:szCs w:val="22"/>
          <w:b w:val="1"/>
          <w:bCs w:val="1"/>
        </w:rPr>
        <w:t xml:space="preserve">Evaluación</w:t>
      </w:r>
    </w:p>
    <w:p>
      <w:pPr/>
      <w:r>
        <w:rPr>
          <w:b w:val="1"/>
          <w:bCs w:val="1"/>
        </w:rPr>
        <w:t xml:space="preserve">Evaluación Diagnóstica</w:t>
      </w:r>
    </w:p>
    <w:p>
      <w:pPr/>
      <w:r>
        <w:rPr>
          <w:b w:val="1"/>
          <w:bCs w:val="1"/>
        </w:rPr>
        <w:t xml:space="preserve">Qué se evalúa:</w:t>
      </w:r>
      <w:r>
        <w:rPr/>
        <w:t xml:space="preserve"> Conocimientos previos sobre el proceso administrativo y su aplicación en servicios de salud.</w:t>
      </w:r>
    </w:p>
    <w:p>
      <w:pPr/>
      <w:r>
        <w:rPr>
          <w:b w:val="1"/>
          <w:bCs w:val="1"/>
        </w:rPr>
        <w:t xml:space="preserve">Cómo se evalúa:</w:t>
      </w:r>
      <w:r>
        <w:rPr/>
        <w:t xml:space="preserve"> A través de un cuestionario breve con preguntas abiertas y de opción múltiple que aborden conceptos básicos y reconocimiento de etapas.</w:t>
      </w:r>
    </w:p>
    <w:p>
      <w:pPr/>
      <w:r>
        <w:rPr>
          <w:b w:val="1"/>
          <w:bCs w:val="1"/>
        </w:rPr>
        <w:t xml:space="preserve">Instrumento sugerido:</w:t>
      </w:r>
      <w:r>
        <w:rPr/>
        <w:t xml:space="preserve"> Cuestionario escrito o digital (puede ser en papel o plataforma electrónica).</w:t>
      </w:r>
    </w:p>
    <w:p>
      <w:pPr/>
      <w:r>
        <w:rPr>
          <w:b w:val="1"/>
          <w:bCs w:val="1"/>
        </w:rPr>
        <w:t xml:space="preserve">Evaluación Formativa</w:t>
      </w:r>
    </w:p>
    <w:p>
      <w:pPr/>
      <w:r>
        <w:rPr>
          <w:b w:val="1"/>
          <w:bCs w:val="1"/>
        </w:rPr>
        <w:t xml:space="preserve">Qué se evalúa:</w:t>
      </w:r>
      <w:r>
        <w:rPr/>
        <w:t xml:space="preserve"> Progreso en la comprensión y aplicación de las funciones administrativas, así como la capacidad para analizar casos y diseñar planes básicos.</w:t>
      </w:r>
    </w:p>
    <w:p>
      <w:pPr/>
      <w:r>
        <w:rPr>
          <w:b w:val="1"/>
          <w:bCs w:val="1"/>
        </w:rPr>
        <w:t xml:space="preserve">Cómo se evalúa:</w:t>
      </w:r>
      <w:r>
        <w:rPr/>
        <w:t xml:space="preserve"> Observación directa durante las actividades, revisión de esquemas, análisis de casos y planes administrativos elaborados por los estudiantes. Retroalimentación continua.</w:t>
      </w:r>
    </w:p>
    <w:p>
      <w:pPr/>
      <w:r>
        <w:rPr>
          <w:b w:val="1"/>
          <w:bCs w:val="1"/>
        </w:rPr>
        <w:t xml:space="preserve">Instrumento sugerido:</w:t>
      </w:r>
      <w:r>
        <w:rPr/>
        <w:t xml:space="preserve"> Rúbrica para evaluar esquemas, planes y análisis; listas de cotejo para participación y trabajo en grupo.</w:t>
      </w:r>
    </w:p>
    <w:p>
      <w:pPr/>
      <w:r>
        <w:rPr>
          <w:b w:val="1"/>
          <w:bCs w:val="1"/>
        </w:rPr>
        <w:t xml:space="preserve">Evaluación Sumativa</w:t>
      </w:r>
    </w:p>
    <w:p>
      <w:pPr/>
      <w:r>
        <w:rPr>
          <w:b w:val="1"/>
          <w:bCs w:val="1"/>
        </w:rPr>
        <w:t xml:space="preserve">Qué se evalúa:</w:t>
      </w:r>
      <w:r>
        <w:rPr/>
        <w:t xml:space="preserve"> Capacidad para identificar etapas, describir funciones, diseñar un plan administrativo básico, evaluar el control y analizar situaciones éticas en la gestión sanitaria.</w:t>
      </w:r>
    </w:p>
    <w:p>
      <w:pPr/>
      <w:r>
        <w:rPr>
          <w:b w:val="1"/>
          <w:bCs w:val="1"/>
        </w:rPr>
        <w:t xml:space="preserve">Cómo se evalúa:</w:t>
      </w:r>
      <w:r>
        <w:rPr/>
        <w:t xml:space="preserve"> Examen escrito con preguntas integradoras y análisis de un caso práctico, además de la presentación y entrega de un plan administrativo simulado y un informe de evaluación de control.</w:t>
      </w:r>
    </w:p>
    <w:p>
      <w:pPr/>
      <w:r>
        <w:rPr>
          <w:b w:val="1"/>
          <w:bCs w:val="1"/>
        </w:rPr>
        <w:t xml:space="preserve">Instrumento sugerido:</w:t>
      </w:r>
      <w:r>
        <w:rPr/>
        <w:t xml:space="preserve"> Prueba escrita con preguntas de desarrollo y aplicación práctica; rúbrica para la evaluación del plan administrativo y del informe de evaluación de control.</w:t>
      </w:r>
    </w:p>
    <w:p/>
    <w:p>
      <w:pPr/>
      <w:r>
        <w:rPr>
          <w:color w:val="4a5568"/>
          <w:sz w:val="24"/>
          <w:szCs w:val="24"/>
          <w:b w:val="1"/>
          <w:bCs w:val="1"/>
        </w:rPr>
        <w:t xml:space="preserve">Unidad 3: Clasificación y Registro de Archivos Clínicos</w:t>
      </w:r>
    </w:p>
    <w:p>
      <w:pPr/>
      <w:r>
        <w:rPr>
          <w:sz w:val="22"/>
          <w:szCs w:val="22"/>
          <w:b w:val="1"/>
          <w:bCs w:val="1"/>
        </w:rPr>
        <w:t xml:space="preserve">Objetivos de Aprendizaje</w:t>
      </w:r>
    </w:p>
    <w:p>
      <w:pPr>
        <w:numPr>
          <w:ilvl w:val="0"/>
          <w:numId w:val="23"/>
        </w:numPr>
      </w:pPr>
      <w:r>
        <w:rPr/>
        <w:t xml:space="preserve">Al finalizar la unidad, el estudiante será capaz de identificar los diferentes tipos de archivos clínicos conforme a las normativas vigentes del MINSAL.</w:t>
      </w:r>
    </w:p>
    <w:p>
      <w:pPr>
        <w:numPr>
          <w:ilvl w:val="0"/>
          <w:numId w:val="23"/>
        </w:numPr>
      </w:pPr>
      <w:r>
        <w:rPr/>
        <w:t xml:space="preserve">Al finalizar la unidad, el estudiante será capaz de clasificar archivos clínicos utilizando técnicas de organización sistemática establecidas por el sector salud.</w:t>
      </w:r>
    </w:p>
    <w:p>
      <w:pPr>
        <w:numPr>
          <w:ilvl w:val="0"/>
          <w:numId w:val="23"/>
        </w:numPr>
      </w:pPr>
      <w:r>
        <w:rPr/>
        <w:t xml:space="preserve">Al finalizar la unidad, el estudiante será capaz de registrar información en archivos clínicos aplicando los lineamientos administrativos y éticos correspondientes.</w:t>
      </w:r>
    </w:p>
    <w:p>
      <w:pPr>
        <w:numPr>
          <w:ilvl w:val="0"/>
          <w:numId w:val="23"/>
        </w:numPr>
      </w:pPr>
      <w:r>
        <w:rPr/>
        <w:t xml:space="preserve">Al finalizar la unidad, el estudiante será capaz de evaluar la correcta aplicación de normativas en la gestión de archivos clínicos mediante ejercicios prácticos.</w:t>
      </w:r>
    </w:p>
    <w:p>
      <w:pPr/>
      <w:r>
        <w:rPr>
          <w:sz w:val="22"/>
          <w:szCs w:val="22"/>
          <w:b w:val="1"/>
          <w:bCs w:val="1"/>
        </w:rPr>
        <w:t xml:space="preserve">Contenidos Temáticos</w:t>
      </w:r>
    </w:p>
    <w:p>
      <w:pPr/>
      <w:r>
        <w:rPr>
          <w:b w:val="1"/>
          <w:bCs w:val="1"/>
        </w:rPr>
        <w:t xml:space="preserve">1. Introducción a los Archivos Clínicos en el Sector Salud</w:t>
      </w:r>
    </w:p>
    <w:p>
      <w:pPr>
        <w:numPr>
          <w:ilvl w:val="0"/>
          <w:numId w:val="24"/>
        </w:numPr>
      </w:pPr>
      <w:r>
        <w:rPr/>
        <w:t xml:space="preserve">Definición y propósito de los archivos clínicos: comprensión del rol que cumplen en la atención sanitaria y la administración hospitalaria.</w:t>
      </w:r>
    </w:p>
    <w:p>
      <w:pPr>
        <w:numPr>
          <w:ilvl w:val="0"/>
          <w:numId w:val="24"/>
        </w:numPr>
      </w:pPr>
      <w:r>
        <w:rPr/>
        <w:t xml:space="preserve">Importancia de la gestión adecuada de archivos clínicos para garantizar calidad, seguridad y confidencialidad.</w:t>
      </w:r>
    </w:p>
    <w:p>
      <w:pPr>
        <w:numPr>
          <w:ilvl w:val="0"/>
          <w:numId w:val="24"/>
        </w:numPr>
      </w:pPr>
      <w:r>
        <w:rPr/>
        <w:t xml:space="preserve">Normativas vigentes del Ministerio de Salud (MINSAL) en Chile que regulan la gestión de archivos clínicos.</w:t>
      </w:r>
    </w:p>
    <w:p>
      <w:pPr/>
      <w:r>
        <w:rPr>
          <w:b w:val="1"/>
          <w:bCs w:val="1"/>
        </w:rPr>
        <w:t xml:space="preserve">2. Tipos de Archivos Clínicos Según Normativas del MINSAL</w:t>
      </w:r>
    </w:p>
    <w:p>
      <w:pPr>
        <w:numPr>
          <w:ilvl w:val="0"/>
          <w:numId w:val="25"/>
        </w:numPr>
      </w:pPr>
      <w:r>
        <w:rPr/>
        <w:t xml:space="preserve">Archivo clínico individual: historia clínica, antecedentes personales y familiares, registros de atención.</w:t>
      </w:r>
    </w:p>
    <w:p>
      <w:pPr>
        <w:numPr>
          <w:ilvl w:val="0"/>
          <w:numId w:val="25"/>
        </w:numPr>
      </w:pPr>
      <w:r>
        <w:rPr/>
        <w:t xml:space="preserve">Archivo clínico colectivo o institucional: archivo de especialidades, archivo de urgencias, archivo de hospitalización.</w:t>
      </w:r>
    </w:p>
    <w:p>
      <w:pPr>
        <w:numPr>
          <w:ilvl w:val="0"/>
          <w:numId w:val="25"/>
        </w:numPr>
      </w:pPr>
      <w:r>
        <w:rPr/>
        <w:t xml:space="preserve">Archivo de apoyo: registros estadísticos, formularios administrativos y bases de datos clínicas.</w:t>
      </w:r>
    </w:p>
    <w:p>
      <w:pPr>
        <w:numPr>
          <w:ilvl w:val="0"/>
          <w:numId w:val="25"/>
        </w:numPr>
      </w:pPr>
      <w:r>
        <w:rPr/>
        <w:t xml:space="preserve">Clasificación según formato: archivos físicos (papel) y archivos electrónicos (digitales).</w:t>
      </w:r>
    </w:p>
    <w:p>
      <w:pPr/>
      <w:r>
        <w:rPr>
          <w:b w:val="1"/>
          <w:bCs w:val="1"/>
        </w:rPr>
        <w:t xml:space="preserve">3. Técnicas de Clasificación y Organización Sistemática de Archivos Clínicos</w:t>
      </w:r>
    </w:p>
    <w:p>
      <w:pPr>
        <w:numPr>
          <w:ilvl w:val="0"/>
          <w:numId w:val="26"/>
        </w:numPr>
      </w:pPr>
      <w:r>
        <w:rPr/>
        <w:t xml:space="preserve">Principios básicos de organización: orden cronológico, alfabético, numérico y por categorías clínicas.</w:t>
      </w:r>
    </w:p>
    <w:p>
      <w:pPr>
        <w:numPr>
          <w:ilvl w:val="0"/>
          <w:numId w:val="26"/>
        </w:numPr>
      </w:pPr>
      <w:r>
        <w:rPr/>
        <w:t xml:space="preserve">Sistemas y métodos de clasificación empleados en el sector salud: sistema decimal, sistema alfabético y sistema numérico.</w:t>
      </w:r>
    </w:p>
    <w:p>
      <w:pPr>
        <w:numPr>
          <w:ilvl w:val="0"/>
          <w:numId w:val="26"/>
        </w:numPr>
      </w:pPr>
      <w:r>
        <w:rPr/>
        <w:t xml:space="preserve">Procedimientos para la identificación, codificación y etiquetado de documentos clínicos.</w:t>
      </w:r>
    </w:p>
    <w:p>
      <w:pPr>
        <w:numPr>
          <w:ilvl w:val="0"/>
          <w:numId w:val="26"/>
        </w:numPr>
      </w:pPr>
      <w:r>
        <w:rPr/>
        <w:t xml:space="preserve">Uso de herramientas y tecnologías para la gestión y clasificación de archivos (software de gestión documental).</w:t>
      </w:r>
    </w:p>
    <w:p>
      <w:pPr/>
      <w:r>
        <w:rPr>
          <w:b w:val="1"/>
          <w:bCs w:val="1"/>
        </w:rPr>
        <w:t xml:space="preserve">4. Registro de Información en Archivos Clínicos</w:t>
      </w:r>
    </w:p>
    <w:p>
      <w:pPr>
        <w:numPr>
          <w:ilvl w:val="0"/>
          <w:numId w:val="27"/>
        </w:numPr>
      </w:pPr>
      <w:r>
        <w:rPr/>
        <w:t xml:space="preserve">Lineamientos administrativos para el registro: formatos, protocolos y documentación requerida.</w:t>
      </w:r>
    </w:p>
    <w:p>
      <w:pPr>
        <w:numPr>
          <w:ilvl w:val="0"/>
          <w:numId w:val="27"/>
        </w:numPr>
      </w:pPr>
      <w:r>
        <w:rPr/>
        <w:t xml:space="preserve">Aspectos éticos y legales en el registro de información clínica: confidencialidad, consentimiento informado y resguardo de datos personales.</w:t>
      </w:r>
    </w:p>
    <w:p>
      <w:pPr>
        <w:numPr>
          <w:ilvl w:val="0"/>
          <w:numId w:val="27"/>
        </w:numPr>
      </w:pPr>
      <w:r>
        <w:rPr/>
        <w:t xml:space="preserve">Buenas prácticas para el registro correcto: legibilidad, precisión, actualización y manejo de errores.</w:t>
      </w:r>
    </w:p>
    <w:p>
      <w:pPr>
        <w:numPr>
          <w:ilvl w:val="0"/>
          <w:numId w:val="27"/>
        </w:numPr>
      </w:pPr>
      <w:r>
        <w:rPr/>
        <w:t xml:space="preserve">Proceso de digitalización y respaldo de la información clínica.</w:t>
      </w:r>
    </w:p>
    <w:p>
      <w:pPr/>
      <w:r>
        <w:rPr>
          <w:b w:val="1"/>
          <w:bCs w:val="1"/>
        </w:rPr>
        <w:t xml:space="preserve">5. Evaluación de la Aplicación de Normativas en la Gestión de Archivos Clínicos</w:t>
      </w:r>
    </w:p>
    <w:p>
      <w:pPr>
        <w:numPr>
          <w:ilvl w:val="0"/>
          <w:numId w:val="28"/>
        </w:numPr>
      </w:pPr>
      <w:r>
        <w:rPr/>
        <w:t xml:space="preserve">Indicadores para evaluar la correcta clasificación y registro de archivos clínicos según MINSAL.</w:t>
      </w:r>
    </w:p>
    <w:p>
      <w:pPr>
        <w:numPr>
          <w:ilvl w:val="0"/>
          <w:numId w:val="28"/>
        </w:numPr>
      </w:pPr>
      <w:r>
        <w:rPr/>
        <w:t xml:space="preserve">Identificación de errores comunes y dificultades en la gestión documental clínica.</w:t>
      </w:r>
    </w:p>
    <w:p>
      <w:pPr>
        <w:numPr>
          <w:ilvl w:val="0"/>
          <w:numId w:val="28"/>
        </w:numPr>
      </w:pPr>
      <w:r>
        <w:rPr/>
        <w:t xml:space="preserve">Ejercicios prácticos para la revisión y corrección de archivos clínicos.</w:t>
      </w:r>
    </w:p>
    <w:p>
      <w:pPr>
        <w:numPr>
          <w:ilvl w:val="0"/>
          <w:numId w:val="28"/>
        </w:numPr>
      </w:pPr>
      <w:r>
        <w:rPr/>
        <w:t xml:space="preserve">Importancia de la auditoría interna y controles periódicos en la gestión de archivos.</w:t>
      </w:r>
    </w:p>
    <w:p>
      <w:pPr/>
      <w:r>
        <w:rPr>
          <w:sz w:val="22"/>
          <w:szCs w:val="22"/>
          <w:b w:val="1"/>
          <w:bCs w:val="1"/>
        </w:rPr>
        <w:t xml:space="preserve">Actividades</w:t>
      </w:r>
    </w:p>
    <w:p>
      <w:pPr/>
      <w:r>
        <w:rPr>
          <w:b w:val="1"/>
          <w:bCs w:val="1"/>
        </w:rPr>
        <w:t xml:space="preserve">Actividad 1: Reconociendo Tipos de Archivos Clínicos</w:t>
      </w:r>
    </w:p>
    <w:p>
      <w:pPr/>
      <w:r>
        <w:rPr>
          <w:b w:val="1"/>
          <w:bCs w:val="1"/>
        </w:rPr>
        <w:t xml:space="preserve">Objetivo:</w:t>
      </w:r>
      <w:r>
        <w:rPr/>
        <w:t xml:space="preserve"> Identificar los diferentes tipos de archivos clínicos conforme a las normativas vigentes del MINSAL.</w:t>
      </w:r>
    </w:p>
    <w:p>
      <w:pPr/>
      <w:r>
        <w:rPr>
          <w:b w:val="1"/>
          <w:bCs w:val="1"/>
        </w:rPr>
        <w:t xml:space="preserve">Descripción:</w:t>
      </w:r>
    </w:p>
    <w:p>
      <w:pPr>
        <w:numPr>
          <w:ilvl w:val="0"/>
          <w:numId w:val="29"/>
        </w:numPr>
      </w:pPr>
      <w:r>
        <w:rPr/>
        <w:t xml:space="preserve">El docente entregará a cada estudiante o pareja un conjunto de fichas con descripciones y ejemplos de documentos clínicos.</w:t>
      </w:r>
    </w:p>
    <w:p>
      <w:pPr>
        <w:numPr>
          <w:ilvl w:val="0"/>
          <w:numId w:val="29"/>
        </w:numPr>
      </w:pPr>
      <w:r>
        <w:rPr/>
        <w:t xml:space="preserve">Los estudiantes deberán clasificar cada ficha en el tipo de archivo clínico correspondiente (individual, colectivo, de apoyo).</w:t>
      </w:r>
    </w:p>
    <w:p>
      <w:pPr>
        <w:numPr>
          <w:ilvl w:val="0"/>
          <w:numId w:val="29"/>
        </w:numPr>
      </w:pPr>
      <w:r>
        <w:rPr/>
        <w:t xml:space="preserve">Discusión grupal para revisar las respuestas y aclarar dudas sobre normativas.</w:t>
      </w:r>
    </w:p>
    <w:p>
      <w:pPr/>
      <w:r>
        <w:rPr>
          <w:b w:val="1"/>
          <w:bCs w:val="1"/>
        </w:rPr>
        <w:t xml:space="preserve">Organización:</w:t>
      </w:r>
      <w:r>
        <w:rPr/>
        <w:t xml:space="preserve"> Individual o en parejas</w:t>
      </w:r>
    </w:p>
    <w:p>
      <w:pPr/>
      <w:r>
        <w:rPr>
          <w:b w:val="1"/>
          <w:bCs w:val="1"/>
        </w:rPr>
        <w:t xml:space="preserve">Producto esperado:</w:t>
      </w:r>
      <w:r>
        <w:rPr/>
        <w:t xml:space="preserve"> Lista o cuadro clasificatorio con los tipos de archivos y documentos asignados.</w:t>
      </w:r>
    </w:p>
    <w:p>
      <w:pPr/>
      <w:r>
        <w:rPr>
          <w:b w:val="1"/>
          <w:bCs w:val="1"/>
        </w:rPr>
        <w:t xml:space="preserve">Duración estimada:</w:t>
      </w:r>
      <w:r>
        <w:rPr/>
        <w:t xml:space="preserve"> 45 minutos</w:t>
      </w:r>
    </w:p>
    <w:p>
      <w:pPr/>
      <w:r>
        <w:rPr>
          <w:b w:val="1"/>
          <w:bCs w:val="1"/>
        </w:rPr>
        <w:t xml:space="preserve">Actividad 2: Aplicando Técnicas de Clasificación</w:t>
      </w:r>
    </w:p>
    <w:p>
      <w:pPr/>
      <w:r>
        <w:rPr>
          <w:b w:val="1"/>
          <w:bCs w:val="1"/>
        </w:rPr>
        <w:t xml:space="preserve">Objetivo:</w:t>
      </w:r>
      <w:r>
        <w:rPr/>
        <w:t xml:space="preserve"> Clasificar archivos clínicos utilizando técnicas de organización sistemática establecidas por el sector salud.</w:t>
      </w:r>
    </w:p>
    <w:p>
      <w:pPr/>
      <w:r>
        <w:rPr>
          <w:b w:val="1"/>
          <w:bCs w:val="1"/>
        </w:rPr>
        <w:t xml:space="preserve">Descripción:</w:t>
      </w:r>
    </w:p>
    <w:p>
      <w:pPr>
        <w:numPr>
          <w:ilvl w:val="0"/>
          <w:numId w:val="30"/>
        </w:numPr>
      </w:pPr>
      <w:r>
        <w:rPr/>
        <w:t xml:space="preserve">Se entregará un conjunto de documentos clínicos simulados (físicos o impresos) con datos diversos.</w:t>
      </w:r>
    </w:p>
    <w:p>
      <w:pPr>
        <w:numPr>
          <w:ilvl w:val="0"/>
          <w:numId w:val="30"/>
        </w:numPr>
      </w:pPr>
      <w:r>
        <w:rPr/>
        <w:t xml:space="preserve">Los estudiantes deberán organizar estos documentos aplicando criterios como orden alfabético, numérico o cronológico, y etiquetarlos correctamente.</w:t>
      </w:r>
    </w:p>
    <w:p>
      <w:pPr>
        <w:numPr>
          <w:ilvl w:val="0"/>
          <w:numId w:val="30"/>
        </w:numPr>
      </w:pPr>
      <w:r>
        <w:rPr/>
        <w:t xml:space="preserve">Presentación de la organización realizada y explicación del método aplicado.</w:t>
      </w:r>
    </w:p>
    <w:p>
      <w:pPr/>
      <w:r>
        <w:rPr>
          <w:b w:val="1"/>
          <w:bCs w:val="1"/>
        </w:rPr>
        <w:t xml:space="preserve">Organización:</w:t>
      </w:r>
      <w:r>
        <w:rPr/>
        <w:t xml:space="preserve"> Grupos pequeños (3-4 estudiantes)</w:t>
      </w:r>
    </w:p>
    <w:p>
      <w:pPr/>
      <w:r>
        <w:rPr>
          <w:b w:val="1"/>
          <w:bCs w:val="1"/>
        </w:rPr>
        <w:t xml:space="preserve">Producto esperado:</w:t>
      </w:r>
      <w:r>
        <w:rPr/>
        <w:t xml:space="preserve"> Archivo organizado con etiquetas y sistema de clasificación aplicado.</w:t>
      </w:r>
    </w:p>
    <w:p>
      <w:pPr/>
      <w:r>
        <w:rPr>
          <w:b w:val="1"/>
          <w:bCs w:val="1"/>
        </w:rPr>
        <w:t xml:space="preserve">Duración estimada:</w:t>
      </w:r>
      <w:r>
        <w:rPr/>
        <w:t xml:space="preserve"> 1 hora</w:t>
      </w:r>
    </w:p>
    <w:p>
      <w:pPr/>
      <w:r>
        <w:rPr>
          <w:b w:val="1"/>
          <w:bCs w:val="1"/>
        </w:rPr>
        <w:t xml:space="preserve">Actividad 3: Registro Ético y Administrativo de Información Clínica</w:t>
      </w:r>
    </w:p>
    <w:p>
      <w:pPr/>
      <w:r>
        <w:rPr>
          <w:b w:val="1"/>
          <w:bCs w:val="1"/>
        </w:rPr>
        <w:t xml:space="preserve">Objetivo:</w:t>
      </w:r>
      <w:r>
        <w:rPr/>
        <w:t xml:space="preserve"> Registrar información en archivos clínicos aplicando lineamientos administrativos y éticos.</w:t>
      </w:r>
    </w:p>
    <w:p>
      <w:pPr/>
      <w:r>
        <w:rPr>
          <w:b w:val="1"/>
          <w:bCs w:val="1"/>
        </w:rPr>
        <w:t xml:space="preserve">Descripción:</w:t>
      </w:r>
    </w:p>
    <w:p>
      <w:pPr>
        <w:numPr>
          <w:ilvl w:val="0"/>
          <w:numId w:val="31"/>
        </w:numPr>
      </w:pPr>
      <w:r>
        <w:rPr/>
        <w:t xml:space="preserve">Los estudiantes recibirán situaciones clínicas simuladas con información para registrar en formatos oficiales.</w:t>
      </w:r>
    </w:p>
    <w:p>
      <w:pPr>
        <w:numPr>
          <w:ilvl w:val="0"/>
          <w:numId w:val="31"/>
        </w:numPr>
      </w:pPr>
      <w:r>
        <w:rPr/>
        <w:t xml:space="preserve">Deberán completar los registros considerando aspectos de legibilidad, exactitud y confidencialidad.</w:t>
      </w:r>
    </w:p>
    <w:p>
      <w:pPr>
        <w:numPr>
          <w:ilvl w:val="0"/>
          <w:numId w:val="31"/>
        </w:numPr>
      </w:pPr>
      <w:r>
        <w:rPr/>
        <w:t xml:space="preserve">Simulación de manejo de errores: cómo corregir registros sin alterar su validez.</w:t>
      </w:r>
    </w:p>
    <w:p>
      <w:pPr>
        <w:numPr>
          <w:ilvl w:val="0"/>
          <w:numId w:val="31"/>
        </w:numPr>
      </w:pPr>
      <w:r>
        <w:rPr/>
        <w:t xml:space="preserve">Reflexión grupal sobre la importancia del registro ético y administrativo.</w:t>
      </w:r>
    </w:p>
    <w:p>
      <w:pPr/>
      <w:r>
        <w:rPr>
          <w:b w:val="1"/>
          <w:bCs w:val="1"/>
        </w:rPr>
        <w:t xml:space="preserve">Organización:</w:t>
      </w:r>
      <w:r>
        <w:rPr/>
        <w:t xml:space="preserve"> Individual</w:t>
      </w:r>
    </w:p>
    <w:p>
      <w:pPr/>
      <w:r>
        <w:rPr>
          <w:b w:val="1"/>
          <w:bCs w:val="1"/>
        </w:rPr>
        <w:t xml:space="preserve">Producto esperado:</w:t>
      </w:r>
      <w:r>
        <w:rPr/>
        <w:t xml:space="preserve"> Formularios clínicos completos y corregidos según normativas.</w:t>
      </w:r>
    </w:p>
    <w:p>
      <w:pPr/>
      <w:r>
        <w:rPr>
          <w:b w:val="1"/>
          <w:bCs w:val="1"/>
        </w:rPr>
        <w:t xml:space="preserve">Duración estimada:</w:t>
      </w:r>
      <w:r>
        <w:rPr/>
        <w:t xml:space="preserve"> 1 hora</w:t>
      </w:r>
    </w:p>
    <w:p>
      <w:pPr/>
      <w:r>
        <w:rPr>
          <w:b w:val="1"/>
          <w:bCs w:val="1"/>
        </w:rPr>
        <w:t xml:space="preserve">Actividad 4: Evaluación Práctica de la Gestión de Archivos Clínicos</w:t>
      </w:r>
    </w:p>
    <w:p>
      <w:pPr/>
      <w:r>
        <w:rPr>
          <w:b w:val="1"/>
          <w:bCs w:val="1"/>
        </w:rPr>
        <w:t xml:space="preserve">Objetivo:</w:t>
      </w:r>
      <w:r>
        <w:rPr/>
        <w:t xml:space="preserve"> Evaluar la correcta aplicación de normativas en la gestión de archivos clínicos mediante ejercicios prácticos.</w:t>
      </w:r>
    </w:p>
    <w:p>
      <w:pPr/>
      <w:r>
        <w:rPr>
          <w:b w:val="1"/>
          <w:bCs w:val="1"/>
        </w:rPr>
        <w:t xml:space="preserve">Descripción:</w:t>
      </w:r>
    </w:p>
    <w:p>
      <w:pPr>
        <w:numPr>
          <w:ilvl w:val="0"/>
          <w:numId w:val="32"/>
        </w:numPr>
      </w:pPr>
      <w:r>
        <w:rPr/>
        <w:t xml:space="preserve">Se entregará un archivo clínico simulado con errores estratégicos en clasificación y registro.</w:t>
      </w:r>
    </w:p>
    <w:p>
      <w:pPr>
        <w:numPr>
          <w:ilvl w:val="0"/>
          <w:numId w:val="32"/>
        </w:numPr>
      </w:pPr>
      <w:r>
        <w:rPr/>
        <w:t xml:space="preserve">Los grupos deberán identificar estos errores y proponer correcciones fundamentadas en las normativas MINSAL.</w:t>
      </w:r>
    </w:p>
    <w:p>
      <w:pPr>
        <w:numPr>
          <w:ilvl w:val="0"/>
          <w:numId w:val="32"/>
        </w:numPr>
      </w:pPr>
      <w:r>
        <w:rPr/>
        <w:t xml:space="preserve">Exposición de los hallazgos y discusión sobre la importancia de cada corrección.</w:t>
      </w:r>
    </w:p>
    <w:p>
      <w:pPr/>
      <w:r>
        <w:rPr>
          <w:b w:val="1"/>
          <w:bCs w:val="1"/>
        </w:rPr>
        <w:t xml:space="preserve">Organización:</w:t>
      </w:r>
      <w:r>
        <w:rPr/>
        <w:t xml:space="preserve"> Grupos pequeños (3-4 estudiantes)</w:t>
      </w:r>
    </w:p>
    <w:p>
      <w:pPr/>
      <w:r>
        <w:rPr>
          <w:b w:val="1"/>
          <w:bCs w:val="1"/>
        </w:rPr>
        <w:t xml:space="preserve">Producto esperado:</w:t>
      </w:r>
      <w:r>
        <w:rPr/>
        <w:t xml:space="preserve"> Informe escrito y presentación oral con análisis y propuestas de mejora.</w:t>
      </w:r>
    </w:p>
    <w:p>
      <w:pPr/>
      <w:r>
        <w:rPr>
          <w:b w:val="1"/>
          <w:bCs w:val="1"/>
        </w:rPr>
        <w:t xml:space="preserve">Duración estimada:</w:t>
      </w:r>
      <w:r>
        <w:rPr/>
        <w:t xml:space="preserve"> 1 hora 30 minutos</w:t>
      </w:r>
    </w:p>
    <w:p>
      <w:pPr/>
      <w:r>
        <w:rPr>
          <w:sz w:val="22"/>
          <w:szCs w:val="22"/>
          <w:b w:val="1"/>
          <w:bCs w:val="1"/>
        </w:rPr>
        <w:t xml:space="preserve">Evaluación</w:t>
      </w:r>
    </w:p>
    <w:p>
      <w:pPr/>
      <w:r>
        <w:rPr>
          <w:b w:val="1"/>
          <w:bCs w:val="1"/>
        </w:rPr>
        <w:t xml:space="preserve">Evaluación Diagnóstica</w:t>
      </w:r>
    </w:p>
    <w:p>
      <w:pPr/>
      <w:r>
        <w:rPr>
          <w:b w:val="1"/>
          <w:bCs w:val="1"/>
        </w:rPr>
        <w:t xml:space="preserve">Qué se evalúa:</w:t>
      </w:r>
      <w:r>
        <w:rPr/>
        <w:t xml:space="preserve"> Conocimientos previos sobre tipos de archivos clínicos y normativas básicas.</w:t>
      </w:r>
    </w:p>
    <w:p>
      <w:pPr/>
      <w:r>
        <w:rPr>
          <w:b w:val="1"/>
          <w:bCs w:val="1"/>
        </w:rPr>
        <w:t xml:space="preserve">Cómo se evalúa:</w:t>
      </w:r>
      <w:r>
        <w:rPr/>
        <w:t xml:space="preserve"> Cuestionario breve con preguntas de opción múltiple y verdadero/falso.</w:t>
      </w:r>
    </w:p>
    <w:p>
      <w:pPr/>
      <w:r>
        <w:rPr>
          <w:b w:val="1"/>
          <w:bCs w:val="1"/>
        </w:rPr>
        <w:t xml:space="preserve">Instrumento sugerido:</w:t>
      </w:r>
      <w:r>
        <w:rPr/>
        <w:t xml:space="preserve"> Test escrito o digital (quiz) al inicio de la unidad.</w:t>
      </w:r>
    </w:p>
    <w:p>
      <w:pPr/>
      <w:r>
        <w:rPr>
          <w:b w:val="1"/>
          <w:bCs w:val="1"/>
        </w:rPr>
        <w:t xml:space="preserve">Evaluación Formativa</w:t>
      </w:r>
    </w:p>
    <w:p>
      <w:pPr/>
      <w:r>
        <w:rPr>
          <w:b w:val="1"/>
          <w:bCs w:val="1"/>
        </w:rPr>
        <w:t xml:space="preserve">Qué se evalúa:</w:t>
      </w:r>
      <w:r>
        <w:rPr/>
        <w:t xml:space="preserve"> Aplicación práctica de técnicas de clasificación, registro y comprensión de normativas durante las actividades.</w:t>
      </w:r>
    </w:p>
    <w:p>
      <w:pPr/>
      <w:r>
        <w:rPr>
          <w:b w:val="1"/>
          <w:bCs w:val="1"/>
        </w:rPr>
        <w:t xml:space="preserve">Cómo se evalúa:</w:t>
      </w:r>
      <w:r>
        <w:rPr/>
        <w:t xml:space="preserve"> Observación directa, revisión de productos de actividades, retroalimentación continua y autoevaluación.</w:t>
      </w:r>
    </w:p>
    <w:p>
      <w:pPr/>
      <w:r>
        <w:rPr>
          <w:b w:val="1"/>
          <w:bCs w:val="1"/>
        </w:rPr>
        <w:t xml:space="preserve">Instrumento sugerido:</w:t>
      </w:r>
      <w:r>
        <w:rPr/>
        <w:t xml:space="preserve"> Rúbricas para actividades prácticas y listas de cotejo para seguimiento de desempeño.</w:t>
      </w:r>
    </w:p>
    <w:p>
      <w:pPr/>
      <w:r>
        <w:rPr>
          <w:b w:val="1"/>
          <w:bCs w:val="1"/>
        </w:rPr>
        <w:t xml:space="preserve">Evaluación Sumativa</w:t>
      </w:r>
    </w:p>
    <w:p>
      <w:pPr/>
      <w:r>
        <w:rPr>
          <w:b w:val="1"/>
          <w:bCs w:val="1"/>
        </w:rPr>
        <w:t xml:space="preserve">Qué se evalúa:</w:t>
      </w:r>
      <w:r>
        <w:rPr/>
        <w:t xml:space="preserve"> Capacidad para identificar tipos de archivos, clasificar, registrar y evaluar normativas en archivos clínicos.</w:t>
      </w:r>
    </w:p>
    <w:p>
      <w:pPr/>
      <w:r>
        <w:rPr>
          <w:b w:val="1"/>
          <w:bCs w:val="1"/>
        </w:rPr>
        <w:t xml:space="preserve">Cómo se evalúa:</w:t>
      </w:r>
      <w:r>
        <w:rPr/>
        <w:t xml:space="preserve"> Prueba práctica integradora que incluye clasificación de documentos, registro correcto en formatos y análisis crítico de un caso con errores.</w:t>
      </w:r>
    </w:p>
    <w:p>
      <w:pPr/>
      <w:r>
        <w:rPr>
          <w:b w:val="1"/>
          <w:bCs w:val="1"/>
        </w:rPr>
        <w:t xml:space="preserve">Instrumento sugerido:</w:t>
      </w:r>
      <w:r>
        <w:rPr/>
        <w:t xml:space="preserve"> Examen práctico con rúbrica detallada para calificar precisión, organización, cumplimiento normativo y ética.</w:t>
      </w:r>
    </w:p>
    <w:p/>
    <w:p>
      <w:pPr/>
      <w:r>
        <w:rPr>
          <w:color w:val="4a5568"/>
          <w:sz w:val="24"/>
          <w:szCs w:val="24"/>
          <w:b w:val="1"/>
          <w:bCs w:val="1"/>
        </w:rPr>
        <w:t xml:space="preserve">Unidad 4: Programación y Gestión de Citas Médicas</w:t>
      </w:r>
    </w:p>
    <w:p>
      <w:pPr/>
      <w:r>
        <w:rPr>
          <w:sz w:val="22"/>
          <w:szCs w:val="22"/>
          <w:b w:val="1"/>
          <w:bCs w:val="1"/>
        </w:rPr>
        <w:t xml:space="preserve">Objetivos de Aprendizaje</w:t>
      </w:r>
    </w:p>
    <w:p>
      <w:pPr>
        <w:numPr>
          <w:ilvl w:val="0"/>
          <w:numId w:val="33"/>
        </w:numPr>
      </w:pPr>
      <w:r>
        <w:rPr/>
        <w:t xml:space="preserve">Al finalizar la unidad, el estudiante será capaz de identificar los pasos del proceso de programación de citas médicas utilizando software especializado, garantizando la precisión y eficiencia.</w:t>
      </w:r>
    </w:p>
    <w:p>
      <w:pPr>
        <w:numPr>
          <w:ilvl w:val="0"/>
          <w:numId w:val="33"/>
        </w:numPr>
      </w:pPr>
      <w:r>
        <w:rPr/>
        <w:t xml:space="preserve">Al finalizar la unidad, el estudiante será capaz de utilizar herramientas tecnológicas para registrar y gestionar citas médicas, respetando los protocolos establecidos por el MINSAL.</w:t>
      </w:r>
    </w:p>
    <w:p>
      <w:pPr>
        <w:numPr>
          <w:ilvl w:val="0"/>
          <w:numId w:val="33"/>
        </w:numPr>
      </w:pPr>
      <w:r>
        <w:rPr/>
        <w:t xml:space="preserve">Al finalizar la unidad, el estudiante será capaz de atender y orientar a los usuarios durante la programación de citas, aplicando habilidades comunicativas y principios éticos en el ámbito sanitario.</w:t>
      </w:r>
    </w:p>
    <w:p>
      <w:pPr>
        <w:numPr>
          <w:ilvl w:val="0"/>
          <w:numId w:val="33"/>
        </w:numPr>
      </w:pPr>
      <w:r>
        <w:rPr/>
        <w:t xml:space="preserve">Al finalizar la unidad, el estudiante será capaz de organizar y actualizar agendas médicas digitales, asegurando la correcta sistematización y disponibilidad de la información.</w:t>
      </w:r>
    </w:p>
    <w:p>
      <w:pPr>
        <w:numPr>
          <w:ilvl w:val="0"/>
          <w:numId w:val="33"/>
        </w:numPr>
      </w:pPr>
      <w:r>
        <w:rPr/>
        <w:t xml:space="preserve">Al finalizar la unidad, el estudiante será capaz de analizar y resolver situaciones comunes en la gestión de citas médicas utilizando software, aplicando pensamiento crítico y normas administrativas vigentes.</w:t>
      </w:r>
    </w:p>
    <w:p>
      <w:pPr/>
      <w:r>
        <w:rPr>
          <w:sz w:val="22"/>
          <w:szCs w:val="22"/>
          <w:b w:val="1"/>
          <w:bCs w:val="1"/>
        </w:rPr>
        <w:t xml:space="preserve">Contenidos Temáticos</w:t>
      </w:r>
    </w:p>
    <w:p>
      <w:pPr/>
      <w:r>
        <w:rPr>
          <w:b w:val="1"/>
          <w:bCs w:val="1"/>
        </w:rPr>
        <w:t xml:space="preserve">1. Introducción a la programación de citas médicas</w:t>
      </w:r>
    </w:p>
    <w:p>
      <w:pPr>
        <w:numPr>
          <w:ilvl w:val="0"/>
          <w:numId w:val="34"/>
        </w:numPr>
      </w:pPr>
      <w:r>
        <w:rPr>
          <w:b w:val="1"/>
          <w:bCs w:val="1"/>
        </w:rPr>
        <w:t xml:space="preserve">Importancia de la programación de citas:</w:t>
      </w:r>
      <w:r>
        <w:rPr/>
        <w:t xml:space="preserve"> Se abordará la relevancia de una gestión eficiente de citas para el funcionamiento del sistema de salud y la satisfacción del usuario.</w:t>
      </w:r>
    </w:p>
    <w:p>
      <w:pPr>
        <w:numPr>
          <w:ilvl w:val="0"/>
          <w:numId w:val="34"/>
        </w:numPr>
      </w:pPr>
      <w:r>
        <w:rPr>
          <w:b w:val="1"/>
          <w:bCs w:val="1"/>
        </w:rPr>
        <w:t xml:space="preserve">Conceptos básicos:</w:t>
      </w:r>
      <w:r>
        <w:rPr/>
        <w:t xml:space="preserve"> Definición de cita médica, tipos de citas y actores involucrados en el proceso.</w:t>
      </w:r>
    </w:p>
    <w:p>
      <w:pPr/>
      <w:r>
        <w:rPr>
          <w:b w:val="1"/>
          <w:bCs w:val="1"/>
        </w:rPr>
        <w:t xml:space="preserve">2. Proceso de programación de citas médicas utilizando software especializado</w:t>
      </w:r>
    </w:p>
    <w:p>
      <w:pPr>
        <w:numPr>
          <w:ilvl w:val="0"/>
          <w:numId w:val="35"/>
        </w:numPr>
      </w:pPr>
      <w:r>
        <w:rPr>
          <w:b w:val="1"/>
          <w:bCs w:val="1"/>
        </w:rPr>
        <w:t xml:space="preserve">Pasos del proceso:</w:t>
      </w:r>
      <w:r>
        <w:rPr/>
        <w:t xml:space="preserve"> Identificación de los principales pasos para programar una cita (recepción de solicitud, verificación de disponibilidad, registro en sistema, confirmación al usuario).</w:t>
      </w:r>
    </w:p>
    <w:p>
      <w:pPr>
        <w:numPr>
          <w:ilvl w:val="0"/>
          <w:numId w:val="35"/>
        </w:numPr>
      </w:pPr>
      <w:r>
        <w:rPr>
          <w:b w:val="1"/>
          <w:bCs w:val="1"/>
        </w:rPr>
        <w:t xml:space="preserve">Flujo de trabajo en el software:</w:t>
      </w:r>
      <w:r>
        <w:rPr/>
        <w:t xml:space="preserve"> Navegación básica y funcionalidades esenciales para la gestión de citas.</w:t>
      </w:r>
    </w:p>
    <w:p>
      <w:pPr>
        <w:numPr>
          <w:ilvl w:val="0"/>
          <w:numId w:val="35"/>
        </w:numPr>
      </w:pPr>
      <w:r>
        <w:rPr>
          <w:b w:val="1"/>
          <w:bCs w:val="1"/>
        </w:rPr>
        <w:t xml:space="preserve">Precisión y eficiencia:</w:t>
      </w:r>
      <w:r>
        <w:rPr/>
        <w:t xml:space="preserve"> Técnicas para evitar errores y optimizar el tiempo en la programación.</w:t>
      </w:r>
    </w:p>
    <w:p>
      <w:pPr/>
      <w:r>
        <w:rPr>
          <w:b w:val="1"/>
          <w:bCs w:val="1"/>
        </w:rPr>
        <w:t xml:space="preserve">3. Uso de herramientas tecnológicas para registrar y gestionar citas</w:t>
      </w:r>
    </w:p>
    <w:p>
      <w:pPr>
        <w:numPr>
          <w:ilvl w:val="0"/>
          <w:numId w:val="36"/>
        </w:numPr>
      </w:pPr>
      <w:r>
        <w:rPr>
          <w:b w:val="1"/>
          <w:bCs w:val="1"/>
        </w:rPr>
        <w:t xml:space="preserve">Software especializado en salud:</w:t>
      </w:r>
      <w:r>
        <w:rPr/>
        <w:t xml:space="preserve"> Descripción general de los tipos de software más comunes usados en la gestión de citas médicas.</w:t>
      </w:r>
    </w:p>
    <w:p>
      <w:pPr>
        <w:numPr>
          <w:ilvl w:val="0"/>
          <w:numId w:val="36"/>
        </w:numPr>
      </w:pPr>
      <w:r>
        <w:rPr>
          <w:b w:val="1"/>
          <w:bCs w:val="1"/>
        </w:rPr>
        <w:t xml:space="preserve">Protocolos del MINSAL:</w:t>
      </w:r>
      <w:r>
        <w:rPr/>
        <w:t xml:space="preserve"> Normativas y procedimientos oficiales que deben respetarse durante el registro y gestión.</w:t>
      </w:r>
    </w:p>
    <w:p>
      <w:pPr>
        <w:numPr>
          <w:ilvl w:val="0"/>
          <w:numId w:val="36"/>
        </w:numPr>
      </w:pPr>
      <w:r>
        <w:rPr>
          <w:b w:val="1"/>
          <w:bCs w:val="1"/>
        </w:rPr>
        <w:t xml:space="preserve">Seguridad y confidencialidad:</w:t>
      </w:r>
      <w:r>
        <w:rPr/>
        <w:t xml:space="preserve"> Importancia de proteger los datos personales y médicos de los usuarios.</w:t>
      </w:r>
    </w:p>
    <w:p>
      <w:pPr/>
      <w:r>
        <w:rPr>
          <w:b w:val="1"/>
          <w:bCs w:val="1"/>
        </w:rPr>
        <w:t xml:space="preserve">4. Atención y orientación al usuario durante la programación de citas</w:t>
      </w:r>
    </w:p>
    <w:p>
      <w:pPr>
        <w:numPr>
          <w:ilvl w:val="0"/>
          <w:numId w:val="37"/>
        </w:numPr>
      </w:pPr>
      <w:r>
        <w:rPr>
          <w:b w:val="1"/>
          <w:bCs w:val="1"/>
        </w:rPr>
        <w:t xml:space="preserve">Habilidades comunicativas:</w:t>
      </w:r>
      <w:r>
        <w:rPr/>
        <w:t xml:space="preserve"> Técnicas para una comunicación clara, empática y efectiva con los usuarios.</w:t>
      </w:r>
    </w:p>
    <w:p>
      <w:pPr>
        <w:numPr>
          <w:ilvl w:val="0"/>
          <w:numId w:val="37"/>
        </w:numPr>
      </w:pPr>
      <w:r>
        <w:rPr>
          <w:b w:val="1"/>
          <w:bCs w:val="1"/>
        </w:rPr>
        <w:t xml:space="preserve">Principios éticos en el ámbito sanitario:</w:t>
      </w:r>
      <w:r>
        <w:rPr/>
        <w:t xml:space="preserve"> Respeto, confidencialidad, y trato digno en la atención al usuario.</w:t>
      </w:r>
    </w:p>
    <w:p>
      <w:pPr>
        <w:numPr>
          <w:ilvl w:val="0"/>
          <w:numId w:val="37"/>
        </w:numPr>
      </w:pPr>
      <w:r>
        <w:rPr>
          <w:b w:val="1"/>
          <w:bCs w:val="1"/>
        </w:rPr>
        <w:t xml:space="preserve">Manejo de situaciones difíciles:</w:t>
      </w:r>
      <w:r>
        <w:rPr/>
        <w:t xml:space="preserve"> Cómo responder a dudas, quejas o cambios inesperados durante la programación.</w:t>
      </w:r>
    </w:p>
    <w:p>
      <w:pPr/>
      <w:r>
        <w:rPr>
          <w:b w:val="1"/>
          <w:bCs w:val="1"/>
        </w:rPr>
        <w:t xml:space="preserve">5. Organización y actualización de agendas médicas digitales</w:t>
      </w:r>
    </w:p>
    <w:p>
      <w:pPr>
        <w:numPr>
          <w:ilvl w:val="0"/>
          <w:numId w:val="38"/>
        </w:numPr>
      </w:pPr>
      <w:r>
        <w:rPr>
          <w:b w:val="1"/>
          <w:bCs w:val="1"/>
        </w:rPr>
        <w:t xml:space="preserve">Importancia de la sistematización:</w:t>
      </w:r>
      <w:r>
        <w:rPr/>
        <w:t xml:space="preserve"> Ventajas de mantener agendas actualizadas y bien organizadas.</w:t>
      </w:r>
    </w:p>
    <w:p>
      <w:pPr>
        <w:numPr>
          <w:ilvl w:val="0"/>
          <w:numId w:val="38"/>
        </w:numPr>
      </w:pPr>
      <w:r>
        <w:rPr>
          <w:b w:val="1"/>
          <w:bCs w:val="1"/>
        </w:rPr>
        <w:t xml:space="preserve">Procedimientos para actualización:</w:t>
      </w:r>
      <w:r>
        <w:rPr/>
        <w:t xml:space="preserve"> Cómo modificar, cancelar o reprogramar citas en el sistema.</w:t>
      </w:r>
    </w:p>
    <w:p>
      <w:pPr>
        <w:numPr>
          <w:ilvl w:val="0"/>
          <w:numId w:val="38"/>
        </w:numPr>
      </w:pPr>
      <w:r>
        <w:rPr>
          <w:b w:val="1"/>
          <w:bCs w:val="1"/>
        </w:rPr>
        <w:t xml:space="preserve">Disponibilidad y accesibilidad de la información:</w:t>
      </w:r>
      <w:r>
        <w:rPr/>
        <w:t xml:space="preserve"> Garantizar que los profesionales de salud y administrativos tengan acceso oportuno y correcto.</w:t>
      </w:r>
    </w:p>
    <w:p>
      <w:pPr/>
      <w:r>
        <w:rPr>
          <w:b w:val="1"/>
          <w:bCs w:val="1"/>
        </w:rPr>
        <w:t xml:space="preserve">6. Análisis y resolución de situaciones comunes en la gestión de citas médicas</w:t>
      </w:r>
    </w:p>
    <w:p>
      <w:pPr>
        <w:numPr>
          <w:ilvl w:val="0"/>
          <w:numId w:val="39"/>
        </w:numPr>
      </w:pPr>
      <w:r>
        <w:rPr>
          <w:b w:val="1"/>
          <w:bCs w:val="1"/>
        </w:rPr>
        <w:t xml:space="preserve">Identificación de problemas frecuentes:</w:t>
      </w:r>
      <w:r>
        <w:rPr/>
        <w:t xml:space="preserve"> Doble reserva, cancelaciones, errores en datos, etc.</w:t>
      </w:r>
    </w:p>
    <w:p>
      <w:pPr>
        <w:numPr>
          <w:ilvl w:val="0"/>
          <w:numId w:val="39"/>
        </w:numPr>
      </w:pPr>
      <w:r>
        <w:rPr>
          <w:b w:val="1"/>
          <w:bCs w:val="1"/>
        </w:rPr>
        <w:t xml:space="preserve">Aplicación del pensamiento crítico:</w:t>
      </w:r>
      <w:r>
        <w:rPr/>
        <w:t xml:space="preserve"> Métodos para diagnosticar el problema y buscar soluciones efectivas.</w:t>
      </w:r>
    </w:p>
    <w:p>
      <w:pPr>
        <w:numPr>
          <w:ilvl w:val="0"/>
          <w:numId w:val="39"/>
        </w:numPr>
      </w:pPr>
      <w:r>
        <w:rPr>
          <w:b w:val="1"/>
          <w:bCs w:val="1"/>
        </w:rPr>
        <w:t xml:space="preserve">Normas administrativas vigentes:</w:t>
      </w:r>
      <w:r>
        <w:rPr/>
        <w:t xml:space="preserve"> Uso adecuado de reglamentos y protocolos para la resolución de conflictos.</w:t>
      </w:r>
    </w:p>
    <w:p>
      <w:pPr/>
      <w:r>
        <w:rPr>
          <w:sz w:val="22"/>
          <w:szCs w:val="22"/>
          <w:b w:val="1"/>
          <w:bCs w:val="1"/>
        </w:rPr>
        <w:t xml:space="preserve">Actividades</w:t>
      </w:r>
    </w:p>
    <w:p>
      <w:pPr/>
      <w:r>
        <w:rPr>
          <w:b w:val="1"/>
          <w:bCs w:val="1"/>
        </w:rPr>
        <w:t xml:space="preserve">Actividad 1: Simulación de programación de citas médicas con software</w:t>
      </w:r>
    </w:p>
    <w:p>
      <w:pPr/>
      <w:r>
        <w:rPr>
          <w:b w:val="1"/>
          <w:bCs w:val="1"/>
        </w:rPr>
        <w:t xml:space="preserve">Objetivo:</w:t>
      </w:r>
      <w:r>
        <w:rPr/>
        <w:t xml:space="preserve"> Identificar los pasos del proceso de programación de citas médicas utilizando software especializado, garantizando precisión y eficiencia.</w:t>
      </w:r>
    </w:p>
    <w:p>
      <w:pPr/>
      <w:r>
        <w:rPr>
          <w:b w:val="1"/>
          <w:bCs w:val="1"/>
        </w:rPr>
        <w:t xml:space="preserve">Descripción:</w:t>
      </w:r>
    </w:p>
    <w:p>
      <w:pPr>
        <w:numPr>
          <w:ilvl w:val="0"/>
          <w:numId w:val="40"/>
        </w:numPr>
      </w:pPr>
      <w:r>
        <w:rPr/>
        <w:t xml:space="preserve">El docente presenta un software simulado o real (puede ser un entorno de práctica o demo) para la gestión de citas médicas.</w:t>
      </w:r>
    </w:p>
    <w:p>
      <w:pPr>
        <w:numPr>
          <w:ilvl w:val="0"/>
          <w:numId w:val="40"/>
        </w:numPr>
      </w:pPr>
      <w:r>
        <w:rPr/>
        <w:t xml:space="preserve">Los estudiantes, en parejas, reciben escenarios con datos ficticios de pacientes y solicitudes de citas.</w:t>
      </w:r>
    </w:p>
    <w:p>
      <w:pPr>
        <w:numPr>
          <w:ilvl w:val="0"/>
          <w:numId w:val="40"/>
        </w:numPr>
      </w:pPr>
      <w:r>
        <w:rPr/>
        <w:t xml:space="preserve">Cada pareja debe registrar las citas en el software siguiendo los pasos adecuados, verificando disponibilidad y confirmando la información.</w:t>
      </w:r>
    </w:p>
    <w:p>
      <w:pPr>
        <w:numPr>
          <w:ilvl w:val="0"/>
          <w:numId w:val="40"/>
        </w:numPr>
      </w:pPr>
      <w:r>
        <w:rPr/>
        <w:t xml:space="preserve">Al finalizar, se revisan los registros para evaluar precisión y cumplimiento del proceso.</w:t>
      </w:r>
    </w:p>
    <w:p>
      <w:pPr/>
      <w:r>
        <w:rPr>
          <w:b w:val="1"/>
          <w:bCs w:val="1"/>
        </w:rPr>
        <w:t xml:space="preserve">Organización:</w:t>
      </w:r>
      <w:r>
        <w:rPr/>
        <w:t xml:space="preserve"> Parejas</w:t>
      </w:r>
    </w:p>
    <w:p>
      <w:pPr/>
      <w:r>
        <w:rPr>
          <w:b w:val="1"/>
          <w:bCs w:val="1"/>
        </w:rPr>
        <w:t xml:space="preserve">Producto esperado:</w:t>
      </w:r>
      <w:r>
        <w:rPr/>
        <w:t xml:space="preserve"> Registro correcto de citas médicas en el software con documentación del proceso seguido.</w:t>
      </w:r>
    </w:p>
    <w:p>
      <w:pPr/>
      <w:r>
        <w:rPr>
          <w:b w:val="1"/>
          <w:bCs w:val="1"/>
        </w:rPr>
        <w:t xml:space="preserve">Duración estimada:</w:t>
      </w:r>
      <w:r>
        <w:rPr/>
        <w:t xml:space="preserve"> 90 minutos</w:t>
      </w:r>
    </w:p>
    <w:p>
      <w:pPr/>
      <w:r>
        <w:rPr>
          <w:b w:val="1"/>
          <w:bCs w:val="1"/>
        </w:rPr>
        <w:t xml:space="preserve">Actividad 2: Taller de comunicación y ética en la atención al usuario</w:t>
      </w:r>
    </w:p>
    <w:p>
      <w:pPr/>
      <w:r>
        <w:rPr>
          <w:b w:val="1"/>
          <w:bCs w:val="1"/>
        </w:rPr>
        <w:t xml:space="preserve">Objetivo:</w:t>
      </w:r>
      <w:r>
        <w:rPr/>
        <w:t xml:space="preserve"> Atender y orientar a los usuarios durante la programación de citas aplicando habilidades comunicativas y principios éticos.</w:t>
      </w:r>
    </w:p>
    <w:p>
      <w:pPr/>
      <w:r>
        <w:rPr>
          <w:b w:val="1"/>
          <w:bCs w:val="1"/>
        </w:rPr>
        <w:t xml:space="preserve">Descripción:</w:t>
      </w:r>
    </w:p>
    <w:p>
      <w:pPr>
        <w:numPr>
          <w:ilvl w:val="0"/>
          <w:numId w:val="41"/>
        </w:numPr>
      </w:pPr>
      <w:r>
        <w:rPr/>
        <w:t xml:space="preserve">El docente explica principios básicos de comunicación efectiva y ética en salud.</w:t>
      </w:r>
    </w:p>
    <w:p>
      <w:pPr>
        <w:numPr>
          <w:ilvl w:val="0"/>
          <w:numId w:val="41"/>
        </w:numPr>
      </w:pPr>
      <w:r>
        <w:rPr/>
        <w:t xml:space="preserve">Los estudiantes forman grupos pequeños y practican role-playing en el que uno actúa como usuario y otro como asistente administrativo programando una cita.</w:t>
      </w:r>
    </w:p>
    <w:p>
      <w:pPr>
        <w:numPr>
          <w:ilvl w:val="0"/>
          <w:numId w:val="41"/>
        </w:numPr>
      </w:pPr>
      <w:r>
        <w:rPr/>
        <w:t xml:space="preserve">Se plantean situaciones comunes y situaciones difíciles (por ejemplo, usuarios molestos o con dudas) para resolverlas aplicando los principios aprendidos.</w:t>
      </w:r>
    </w:p>
    <w:p>
      <w:pPr>
        <w:numPr>
          <w:ilvl w:val="0"/>
          <w:numId w:val="41"/>
        </w:numPr>
      </w:pPr>
      <w:r>
        <w:rPr/>
        <w:t xml:space="preserve">Reflexión grupal sobre la importancia del trato respetuoso y confidencialidad.</w:t>
      </w:r>
    </w:p>
    <w:p>
      <w:pPr/>
      <w:r>
        <w:rPr>
          <w:b w:val="1"/>
          <w:bCs w:val="1"/>
        </w:rPr>
        <w:t xml:space="preserve">Organización:</w:t>
      </w:r>
      <w:r>
        <w:rPr/>
        <w:t xml:space="preserve"> Grupos de 3 a 4 estudiantes</w:t>
      </w:r>
    </w:p>
    <w:p>
      <w:pPr/>
      <w:r>
        <w:rPr>
          <w:b w:val="1"/>
          <w:bCs w:val="1"/>
        </w:rPr>
        <w:t xml:space="preserve">Producto esperado:</w:t>
      </w:r>
      <w:r>
        <w:rPr/>
        <w:t xml:space="preserve"> Registro escrito de estrategias usadas y conclusiones sobre la comunicación y ética en el proceso.</w:t>
      </w:r>
    </w:p>
    <w:p>
      <w:pPr/>
      <w:r>
        <w:rPr>
          <w:b w:val="1"/>
          <w:bCs w:val="1"/>
        </w:rPr>
        <w:t xml:space="preserve">Duración estimada:</w:t>
      </w:r>
      <w:r>
        <w:rPr/>
        <w:t xml:space="preserve"> 60 minutos</w:t>
      </w:r>
    </w:p>
    <w:p>
      <w:pPr/>
      <w:r>
        <w:rPr>
          <w:b w:val="1"/>
          <w:bCs w:val="1"/>
        </w:rPr>
        <w:t xml:space="preserve">Actividad 3: Ejercicio práctico de actualización y organización de agendas médicas digitales</w:t>
      </w:r>
    </w:p>
    <w:p>
      <w:pPr/>
      <w:r>
        <w:rPr>
          <w:b w:val="1"/>
          <w:bCs w:val="1"/>
        </w:rPr>
        <w:t xml:space="preserve">Objetivo:</w:t>
      </w:r>
      <w:r>
        <w:rPr/>
        <w:t xml:space="preserve"> Organizar y actualizar agendas médicas digitales, asegurando correcta sistematización y disponibilidad de la información.</w:t>
      </w:r>
    </w:p>
    <w:p>
      <w:pPr/>
      <w:r>
        <w:rPr>
          <w:b w:val="1"/>
          <w:bCs w:val="1"/>
        </w:rPr>
        <w:t xml:space="preserve">Descripción:</w:t>
      </w:r>
    </w:p>
    <w:p>
      <w:pPr>
        <w:numPr>
          <w:ilvl w:val="0"/>
          <w:numId w:val="42"/>
        </w:numPr>
      </w:pPr>
      <w:r>
        <w:rPr/>
        <w:t xml:space="preserve">Se entrega a los estudiantes una agenda digital con citas previamente registradas y varios cambios que realizar (cancelaciones, reprogramaciones, agregados).</w:t>
      </w:r>
    </w:p>
    <w:p>
      <w:pPr>
        <w:numPr>
          <w:ilvl w:val="0"/>
          <w:numId w:val="42"/>
        </w:numPr>
      </w:pPr>
      <w:r>
        <w:rPr/>
        <w:t xml:space="preserve">Los estudiantes deben aplicar los procedimientos correctos para realizar las modificaciones en el sistema.</w:t>
      </w:r>
    </w:p>
    <w:p>
      <w:pPr>
        <w:numPr>
          <w:ilvl w:val="0"/>
          <w:numId w:val="42"/>
        </w:numPr>
      </w:pPr>
      <w:r>
        <w:rPr/>
        <w:t xml:space="preserve">Se solicita documentar las acciones y explicar cómo garantizan la disponibilidad y correcta sistematización.</w:t>
      </w:r>
    </w:p>
    <w:p>
      <w:pPr/>
      <w:r>
        <w:rPr>
          <w:b w:val="1"/>
          <w:bCs w:val="1"/>
        </w:rPr>
        <w:t xml:space="preserve">Organización:</w:t>
      </w:r>
      <w:r>
        <w:rPr/>
        <w:t xml:space="preserve"> Individual</w:t>
      </w:r>
    </w:p>
    <w:p>
      <w:pPr/>
      <w:r>
        <w:rPr>
          <w:b w:val="1"/>
          <w:bCs w:val="1"/>
        </w:rPr>
        <w:t xml:space="preserve">Producto esperado:</w:t>
      </w:r>
      <w:r>
        <w:rPr/>
        <w:t xml:space="preserve"> Agenda digital actualizada y reporte de los procedimientos realizados.</w:t>
      </w:r>
    </w:p>
    <w:p>
      <w:pPr/>
      <w:r>
        <w:rPr>
          <w:b w:val="1"/>
          <w:bCs w:val="1"/>
        </w:rPr>
        <w:t xml:space="preserve">Duración estimada:</w:t>
      </w:r>
      <w:r>
        <w:rPr/>
        <w:t xml:space="preserve"> 60 minutos</w:t>
      </w:r>
    </w:p>
    <w:p>
      <w:pPr/>
      <w:r>
        <w:rPr>
          <w:b w:val="1"/>
          <w:bCs w:val="1"/>
        </w:rPr>
        <w:t xml:space="preserve">Actividad 4: Análisis de casos y resolución de problemas en la gestión de citas</w:t>
      </w:r>
    </w:p>
    <w:p>
      <w:pPr/>
      <w:r>
        <w:rPr>
          <w:b w:val="1"/>
          <w:bCs w:val="1"/>
        </w:rPr>
        <w:t xml:space="preserve">Objetivo:</w:t>
      </w:r>
      <w:r>
        <w:rPr/>
        <w:t xml:space="preserve"> Analizar y resolver situaciones comunes en la gestión de citas médicas utilizando software, aplicando pensamiento crítico y normas administrativas vigentes.</w:t>
      </w:r>
    </w:p>
    <w:p>
      <w:pPr/>
      <w:r>
        <w:rPr>
          <w:b w:val="1"/>
          <w:bCs w:val="1"/>
        </w:rPr>
        <w:t xml:space="preserve">Descripción:</w:t>
      </w:r>
    </w:p>
    <w:p>
      <w:pPr>
        <w:numPr>
          <w:ilvl w:val="0"/>
          <w:numId w:val="43"/>
        </w:numPr>
      </w:pPr>
      <w:r>
        <w:rPr/>
        <w:t xml:space="preserve">El docente presenta varios casos problemáticos reales o simulados relacionados con gestión de citas (por ejemplo, doble reserva, pérdida de datos, errores en horarios).</w:t>
      </w:r>
    </w:p>
    <w:p>
      <w:pPr>
        <w:numPr>
          <w:ilvl w:val="0"/>
          <w:numId w:val="43"/>
        </w:numPr>
      </w:pPr>
      <w:r>
        <w:rPr/>
        <w:t xml:space="preserve">En grupos, los estudiantes analizan cada caso, identifican el problema y proponen soluciones basadas en normas y procedimientos.</w:t>
      </w:r>
    </w:p>
    <w:p>
      <w:pPr>
        <w:numPr>
          <w:ilvl w:val="0"/>
          <w:numId w:val="43"/>
        </w:numPr>
      </w:pPr>
      <w:r>
        <w:rPr/>
        <w:t xml:space="preserve">Cada grupo expone su análisis y solución, recibiendo retroalimentación del docente y compañeros.</w:t>
      </w:r>
    </w:p>
    <w:p>
      <w:pPr/>
      <w:r>
        <w:rPr>
          <w:b w:val="1"/>
          <w:bCs w:val="1"/>
        </w:rPr>
        <w:t xml:space="preserve">Organización:</w:t>
      </w:r>
      <w:r>
        <w:rPr/>
        <w:t xml:space="preserve"> Grupos de 4 estudiantes</w:t>
      </w:r>
    </w:p>
    <w:p>
      <w:pPr/>
      <w:r>
        <w:rPr>
          <w:b w:val="1"/>
          <w:bCs w:val="1"/>
        </w:rPr>
        <w:t xml:space="preserve">Producto esperado:</w:t>
      </w:r>
      <w:r>
        <w:rPr/>
        <w:t xml:space="preserve"> Informe escrito con análisis y propuesta de solución para cada caso planteado.</w:t>
      </w:r>
    </w:p>
    <w:p>
      <w:pPr/>
      <w:r>
        <w:rPr>
          <w:b w:val="1"/>
          <w:bCs w:val="1"/>
        </w:rPr>
        <w:t xml:space="preserve">Duración estimada:</w:t>
      </w:r>
      <w:r>
        <w:rPr/>
        <w:t xml:space="preserve"> 90 minutos</w:t>
      </w:r>
    </w:p>
    <w:p>
      <w:pPr/>
      <w:r>
        <w:rPr>
          <w:sz w:val="22"/>
          <w:szCs w:val="22"/>
          <w:b w:val="1"/>
          <w:bCs w:val="1"/>
        </w:rPr>
        <w:t xml:space="preserve">Evaluación</w:t>
      </w:r>
    </w:p>
    <w:p>
      <w:pPr/>
      <w:r>
        <w:rPr>
          <w:b w:val="1"/>
          <w:bCs w:val="1"/>
        </w:rPr>
        <w:t xml:space="preserve">Evaluación diagnóstica</w:t>
      </w:r>
    </w:p>
    <w:p>
      <w:pPr/>
      <w:r>
        <w:rPr>
          <w:b w:val="1"/>
          <w:bCs w:val="1"/>
        </w:rPr>
        <w:t xml:space="preserve">Qué se evalúa:</w:t>
      </w:r>
      <w:r>
        <w:rPr/>
        <w:t xml:space="preserve"> Conocimientos previos sobre la programación de citas médicas, uso de software y habilidades comunicativas básicas.</w:t>
      </w:r>
    </w:p>
    <w:p>
      <w:pPr/>
      <w:r>
        <w:rPr>
          <w:b w:val="1"/>
          <w:bCs w:val="1"/>
        </w:rPr>
        <w:t xml:space="preserve">Cómo se evalúa:</w:t>
      </w:r>
      <w:r>
        <w:rPr/>
        <w:t xml:space="preserve"> Cuestionario escrito con preguntas abiertas y de selección múltiple sobre conceptos y procedimientos básicos.</w:t>
      </w:r>
    </w:p>
    <w:p>
      <w:pPr/>
      <w:r>
        <w:rPr>
          <w:b w:val="1"/>
          <w:bCs w:val="1"/>
        </w:rPr>
        <w:t xml:space="preserve">Instrumento sugerido:</w:t>
      </w:r>
      <w:r>
        <w:rPr/>
        <w:t xml:space="preserve"> Test diagnóstico de 15 preguntas.</w:t>
      </w:r>
    </w:p>
    <w:p>
      <w:pPr/>
      <w:r>
        <w:rPr>
          <w:b w:val="1"/>
          <w:bCs w:val="1"/>
        </w:rPr>
        <w:t xml:space="preserve">Evaluación formativa</w:t>
      </w:r>
    </w:p>
    <w:p>
      <w:pPr/>
      <w:r>
        <w:rPr>
          <w:b w:val="1"/>
          <w:bCs w:val="1"/>
        </w:rPr>
        <w:t xml:space="preserve">Qué se evalúa:</w:t>
      </w:r>
      <w:r>
        <w:rPr/>
        <w:t xml:space="preserve"> Progreso en la aplicación práctica de la programación y gestión de citas, uso correcto del software, comunicación efectiva y ética, y capacidad para organizar agendas.</w:t>
      </w:r>
    </w:p>
    <w:p>
      <w:pPr/>
      <w:r>
        <w:rPr>
          <w:b w:val="1"/>
          <w:bCs w:val="1"/>
        </w:rPr>
        <w:t xml:space="preserve">Cómo se evalúa:</w:t>
      </w:r>
      <w:r>
        <w:rPr/>
        <w:t xml:space="preserve"> Observación directa durante las actividades prácticas, revisión de productos parciales (registros, reportes, role-playing), y retroalimentación continua.</w:t>
      </w:r>
    </w:p>
    <w:p>
      <w:pPr/>
      <w:r>
        <w:rPr>
          <w:b w:val="1"/>
          <w:bCs w:val="1"/>
        </w:rPr>
        <w:t xml:space="preserve">Instrumento sugerido:</w:t>
      </w:r>
      <w:r>
        <w:rPr/>
        <w:t xml:space="preserve"> Rúbrica de desempeño para actividades prácticas y listas de cotejo para habilidades comunicativas y éticas.</w:t>
      </w:r>
    </w:p>
    <w:p>
      <w:pPr/>
      <w:r>
        <w:rPr>
          <w:b w:val="1"/>
          <w:bCs w:val="1"/>
        </w:rPr>
        <w:t xml:space="preserve">Evaluación sumativa</w:t>
      </w:r>
    </w:p>
    <w:p>
      <w:pPr/>
      <w:r>
        <w:rPr>
          <w:b w:val="1"/>
          <w:bCs w:val="1"/>
        </w:rPr>
        <w:t xml:space="preserve">Qué se evalúa:</w:t>
      </w:r>
      <w:r>
        <w:rPr/>
        <w:t xml:space="preserve"> Competencia integral para programar y gestionar citas médicas con software, atención al usuario con ética, organización de agendas y resolución de problemas.</w:t>
      </w:r>
    </w:p>
    <w:p>
      <w:pPr/>
      <w:r>
        <w:rPr>
          <w:b w:val="1"/>
          <w:bCs w:val="1"/>
        </w:rPr>
        <w:t xml:space="preserve">Cómo se evalúa:</w:t>
      </w:r>
      <w:r>
        <w:rPr/>
        <w:t xml:space="preserve"> Examen práctico en el que el estudiante debe programar citas, atender un caso simulado de usuario, actualizar agendas digitales y resolver un caso problema. Además, un examen teórico con preguntas sobre protocolos y procedimientos.</w:t>
      </w:r>
    </w:p>
    <w:p>
      <w:pPr/>
      <w:r>
        <w:rPr>
          <w:b w:val="1"/>
          <w:bCs w:val="1"/>
        </w:rPr>
        <w:t xml:space="preserve">Instrumento sugerido:</w:t>
      </w:r>
      <w:r>
        <w:rPr/>
        <w:t xml:space="preserve"> Prueba práctica estructurada y examen escrito.</w:t>
      </w:r>
    </w:p>
    <w:p/>
    <w:p>
      <w:pPr/>
      <w:r>
        <w:rPr>
          <w:color w:val="4a5568"/>
          <w:sz w:val="24"/>
          <w:szCs w:val="24"/>
          <w:b w:val="1"/>
          <w:bCs w:val="1"/>
        </w:rPr>
        <w:t xml:space="preserve">Unidad 5: Software y Hardware en la Gestión Sanitaria</w:t>
      </w:r>
    </w:p>
    <w:p>
      <w:pPr/>
      <w:r>
        <w:rPr>
          <w:sz w:val="22"/>
          <w:szCs w:val="22"/>
          <w:b w:val="1"/>
          <w:bCs w:val="1"/>
        </w:rPr>
        <w:t xml:space="preserve">Objetivos de Aprendizaje</w:t>
      </w:r>
    </w:p>
    <w:p>
      <w:pPr>
        <w:numPr>
          <w:ilvl w:val="0"/>
          <w:numId w:val="44"/>
        </w:numPr>
      </w:pPr>
      <w:r>
        <w:rPr/>
        <w:t xml:space="preserve">Al finalizar la unidad, el estudiante será capaz de identificar los componentes básicos de hardware utilizados en la gestión sanitaria, describiendo su función en el manejo de información clínica.</w:t>
      </w:r>
    </w:p>
    <w:p>
      <w:pPr>
        <w:numPr>
          <w:ilvl w:val="0"/>
          <w:numId w:val="44"/>
        </w:numPr>
      </w:pPr>
      <w:r>
        <w:rPr/>
        <w:t xml:space="preserve">Al finalizar la unidad, el estudiante será capaz de utilizar software específico para la sistematización de datos en salud, realizando registros y consultas conforme a los lineamientos del MINSAL.</w:t>
      </w:r>
    </w:p>
    <w:p>
      <w:pPr>
        <w:numPr>
          <w:ilvl w:val="0"/>
          <w:numId w:val="44"/>
        </w:numPr>
      </w:pPr>
      <w:r>
        <w:rPr/>
        <w:t xml:space="preserve">Al finalizar la unidad, el estudiante será capaz de operar herramientas tecnológicas para programar citas médicas, aplicando procedimientos eficientes y seguros en la gestión administrativa sanitaria.</w:t>
      </w:r>
    </w:p>
    <w:p>
      <w:pPr>
        <w:numPr>
          <w:ilvl w:val="0"/>
          <w:numId w:val="44"/>
        </w:numPr>
      </w:pPr>
      <w:r>
        <w:rPr/>
        <w:t xml:space="preserve">Al finalizar la unidad, el estudiante será capaz de analizar y seleccionar el hardware y software adecuado para diferentes procesos administrativos en servicios de salud, justificando su elección en base a criterios de eficiencia y normatividad vigente.</w:t>
      </w:r>
    </w:p>
    <w:p>
      <w:pPr>
        <w:numPr>
          <w:ilvl w:val="0"/>
          <w:numId w:val="44"/>
        </w:numPr>
      </w:pPr>
      <w:r>
        <w:rPr/>
        <w:t xml:space="preserve">Al finalizar la unidad, el estudiante será capaz de evaluar situaciones prácticas en la gestión de información sanitaria utilizando tecnología, aplicando principios éticos y normativas de confidencialidad.</w:t>
      </w:r>
    </w:p>
    <w:p>
      <w:pPr/>
      <w:r>
        <w:rPr>
          <w:sz w:val="22"/>
          <w:szCs w:val="22"/>
          <w:b w:val="1"/>
          <w:bCs w:val="1"/>
        </w:rPr>
        <w:t xml:space="preserve">Contenidos Temáticos</w:t>
      </w:r>
    </w:p>
    <w:p>
      <w:pPr/>
      <w:r>
        <w:rPr>
          <w:b w:val="1"/>
          <w:bCs w:val="1"/>
        </w:rPr>
        <w:t xml:space="preserve">1. Introducción al Hardware en la Gestión Sanitaria</w:t>
      </w:r>
    </w:p>
    <w:p>
      <w:pPr>
        <w:numPr>
          <w:ilvl w:val="0"/>
          <w:numId w:val="45"/>
        </w:numPr>
      </w:pPr>
      <w:r>
        <w:rPr>
          <w:b w:val="1"/>
          <w:bCs w:val="1"/>
        </w:rPr>
        <w:t xml:space="preserve">Definición y función del hardware:</w:t>
      </w:r>
      <w:r>
        <w:rPr/>
        <w:t xml:space="preserve"> Concepto de hardware y su importancia en la gestión sanitaria.</w:t>
      </w:r>
    </w:p>
    <w:p>
      <w:pPr>
        <w:numPr>
          <w:ilvl w:val="0"/>
          <w:numId w:val="45"/>
        </w:numPr>
      </w:pPr>
      <w:r>
        <w:rPr>
          <w:b w:val="1"/>
          <w:bCs w:val="1"/>
        </w:rPr>
        <w:t xml:space="preserve">Componentes básicos de hardware:</w:t>
      </w:r>
      <w:r>
        <w:rPr/>
        <w:t xml:space="preserve"> CPU, memoria RAM, almacenamiento, dispositivos de entrada (teclado, mouse, escáner), dispositivos de salida (monitor, impresora), y dispositivos especializados (lectores de códigos de barras, terminales biométricas).</w:t>
      </w:r>
    </w:p>
    <w:p>
      <w:pPr>
        <w:numPr>
          <w:ilvl w:val="0"/>
          <w:numId w:val="45"/>
        </w:numPr>
      </w:pPr>
      <w:r>
        <w:rPr>
          <w:b w:val="1"/>
          <w:bCs w:val="1"/>
        </w:rPr>
        <w:t xml:space="preserve">Hardware específico para la gestión clínica:</w:t>
      </w:r>
      <w:r>
        <w:rPr/>
        <w:t xml:space="preserve"> Equipos para registro y manejo de información clínica, como terminales de captura de datos, dispositivos móviles, y servidores.</w:t>
      </w:r>
    </w:p>
    <w:p>
      <w:pPr/>
      <w:r>
        <w:rPr>
          <w:b w:val="1"/>
          <w:bCs w:val="1"/>
        </w:rPr>
        <w:t xml:space="preserve">2. Software para la Sistemátización de Datos en Salud</w:t>
      </w:r>
    </w:p>
    <w:p>
      <w:pPr>
        <w:numPr>
          <w:ilvl w:val="0"/>
          <w:numId w:val="46"/>
        </w:numPr>
      </w:pPr>
      <w:r>
        <w:rPr>
          <w:b w:val="1"/>
          <w:bCs w:val="1"/>
        </w:rPr>
        <w:t xml:space="preserve">Concepto y tipos de software sanitario:</w:t>
      </w:r>
      <w:r>
        <w:rPr/>
        <w:t xml:space="preserve"> Software de gestión clínica, software administrativo, sistemas de información hospitalaria (HIS), y software específico del MINSAL.</w:t>
      </w:r>
    </w:p>
    <w:p>
      <w:pPr>
        <w:numPr>
          <w:ilvl w:val="0"/>
          <w:numId w:val="46"/>
        </w:numPr>
      </w:pPr>
      <w:r>
        <w:rPr>
          <w:b w:val="1"/>
          <w:bCs w:val="1"/>
        </w:rPr>
        <w:t xml:space="preserve">Funciones principales del software en salud:</w:t>
      </w:r>
      <w:r>
        <w:rPr/>
        <w:t xml:space="preserve"> Registro de pacientes, almacenamiento de datos clínicos, generación de informes, consultas y seguimiento.</w:t>
      </w:r>
    </w:p>
    <w:p>
      <w:pPr>
        <w:numPr>
          <w:ilvl w:val="0"/>
          <w:numId w:val="46"/>
        </w:numPr>
      </w:pPr>
      <w:r>
        <w:rPr>
          <w:b w:val="1"/>
          <w:bCs w:val="1"/>
        </w:rPr>
        <w:t xml:space="preserve">Lineamientos del MINSAL para registro y consulta de datos:</w:t>
      </w:r>
      <w:r>
        <w:rPr/>
        <w:t xml:space="preserve"> Normativas y protocolos para el uso de software en salud pública.</w:t>
      </w:r>
    </w:p>
    <w:p>
      <w:pPr/>
      <w:r>
        <w:rPr>
          <w:b w:val="1"/>
          <w:bCs w:val="1"/>
        </w:rPr>
        <w:t xml:space="preserve">3. Operación de Herramientas Tecnológicas para Programación de Citas Médicas</w:t>
      </w:r>
    </w:p>
    <w:p>
      <w:pPr>
        <w:numPr>
          <w:ilvl w:val="0"/>
          <w:numId w:val="47"/>
        </w:numPr>
      </w:pPr>
      <w:r>
        <w:rPr>
          <w:b w:val="1"/>
          <w:bCs w:val="1"/>
        </w:rPr>
        <w:t xml:space="preserve">Importancia de la programación eficiente de citas:</w:t>
      </w:r>
      <w:r>
        <w:rPr/>
        <w:t xml:space="preserve"> Reducción de tiempos de espera y optimización del uso de recursos.</w:t>
      </w:r>
    </w:p>
    <w:p>
      <w:pPr>
        <w:numPr>
          <w:ilvl w:val="0"/>
          <w:numId w:val="47"/>
        </w:numPr>
      </w:pPr>
      <w:r>
        <w:rPr>
          <w:b w:val="1"/>
          <w:bCs w:val="1"/>
        </w:rPr>
        <w:t xml:space="preserve">Software y aplicaciones para programación de citas:</w:t>
      </w:r>
      <w:r>
        <w:rPr/>
        <w:t xml:space="preserve"> Uso de agendas electrónicas, plataformas web y aplicaciones móviles.</w:t>
      </w:r>
    </w:p>
    <w:p>
      <w:pPr>
        <w:numPr>
          <w:ilvl w:val="0"/>
          <w:numId w:val="47"/>
        </w:numPr>
      </w:pPr>
      <w:r>
        <w:rPr>
          <w:b w:val="1"/>
          <w:bCs w:val="1"/>
        </w:rPr>
        <w:t xml:space="preserve">Procedimientos seguros y eficientes:</w:t>
      </w:r>
      <w:r>
        <w:rPr/>
        <w:t xml:space="preserve"> Confirmación, modificación y cancelación de citas; manejo de datos personales con confidencialidad.</w:t>
      </w:r>
    </w:p>
    <w:p>
      <w:pPr/>
      <w:r>
        <w:rPr>
          <w:b w:val="1"/>
          <w:bCs w:val="1"/>
        </w:rPr>
        <w:t xml:space="preserve">4. Análisis y Selección de Hardware y Software en Procesos Administrativos Sanitarios</w:t>
      </w:r>
    </w:p>
    <w:p>
      <w:pPr>
        <w:numPr>
          <w:ilvl w:val="0"/>
          <w:numId w:val="48"/>
        </w:numPr>
      </w:pPr>
      <w:r>
        <w:rPr>
          <w:b w:val="1"/>
          <w:bCs w:val="1"/>
        </w:rPr>
        <w:t xml:space="preserve">Criterios para la selección de hardware y software:</w:t>
      </w:r>
      <w:r>
        <w:rPr/>
        <w:t xml:space="preserve"> Compatibilidad, costo, facilidad de uso, soporte técnico, seguridad y normatividad vigente.</w:t>
      </w:r>
    </w:p>
    <w:p>
      <w:pPr>
        <w:numPr>
          <w:ilvl w:val="0"/>
          <w:numId w:val="48"/>
        </w:numPr>
      </w:pPr>
      <w:r>
        <w:rPr>
          <w:b w:val="1"/>
          <w:bCs w:val="1"/>
        </w:rPr>
        <w:t xml:space="preserve">Evaluación de necesidades específicas:</w:t>
      </w:r>
      <w:r>
        <w:rPr/>
        <w:t xml:space="preserve"> Diferentes procesos administrativos (registro, facturación, gestión de inventarios, atención al paciente).</w:t>
      </w:r>
    </w:p>
    <w:p>
      <w:pPr>
        <w:numPr>
          <w:ilvl w:val="0"/>
          <w:numId w:val="48"/>
        </w:numPr>
      </w:pPr>
      <w:r>
        <w:rPr>
          <w:b w:val="1"/>
          <w:bCs w:val="1"/>
        </w:rPr>
        <w:t xml:space="preserve">Justificación técnica y normativa de la elección:</w:t>
      </w:r>
      <w:r>
        <w:rPr/>
        <w:t xml:space="preserve"> Cómo argumentar la selección basada en eficiencia y cumplimiento legal.</w:t>
      </w:r>
    </w:p>
    <w:p>
      <w:pPr/>
      <w:r>
        <w:rPr>
          <w:b w:val="1"/>
          <w:bCs w:val="1"/>
        </w:rPr>
        <w:t xml:space="preserve">5. Ética y Normativas en la Gestión de Información Sanitaria con Tecnología</w:t>
      </w:r>
    </w:p>
    <w:p>
      <w:pPr>
        <w:numPr>
          <w:ilvl w:val="0"/>
          <w:numId w:val="49"/>
        </w:numPr>
      </w:pPr>
      <w:r>
        <w:rPr>
          <w:b w:val="1"/>
          <w:bCs w:val="1"/>
        </w:rPr>
        <w:t xml:space="preserve">Principios éticos en el manejo de información sanitaria:</w:t>
      </w:r>
      <w:r>
        <w:rPr/>
        <w:t xml:space="preserve"> Confidencialidad, privacidad, consentimiento informado y responsabilidad.</w:t>
      </w:r>
    </w:p>
    <w:p>
      <w:pPr>
        <w:numPr>
          <w:ilvl w:val="0"/>
          <w:numId w:val="49"/>
        </w:numPr>
      </w:pPr>
      <w:r>
        <w:rPr>
          <w:b w:val="1"/>
          <w:bCs w:val="1"/>
        </w:rPr>
        <w:t xml:space="preserve">Normativas de protección de datos en salud:</w:t>
      </w:r>
      <w:r>
        <w:rPr/>
        <w:t xml:space="preserve"> Leyes nacionales sobre datos personales y salud, protocolos del MINSAL.</w:t>
      </w:r>
    </w:p>
    <w:p>
      <w:pPr>
        <w:numPr>
          <w:ilvl w:val="0"/>
          <w:numId w:val="49"/>
        </w:numPr>
      </w:pPr>
      <w:r>
        <w:rPr>
          <w:b w:val="1"/>
          <w:bCs w:val="1"/>
        </w:rPr>
        <w:t xml:space="preserve">Evaluación de situaciones prácticas:</w:t>
      </w:r>
      <w:r>
        <w:rPr/>
        <w:t xml:space="preserve"> Análisis de casos reales o simulados para aplicar principios éticos y normativos en el uso de tecnología sanitaria.</w:t>
      </w:r>
    </w:p>
    <w:p>
      <w:pPr/>
      <w:r>
        <w:rPr>
          <w:sz w:val="22"/>
          <w:szCs w:val="22"/>
          <w:b w:val="1"/>
          <w:bCs w:val="1"/>
        </w:rPr>
        <w:t xml:space="preserve">Actividades</w:t>
      </w:r>
    </w:p>
    <w:p>
      <w:pPr/>
      <w:r>
        <w:rPr>
          <w:b w:val="1"/>
          <w:bCs w:val="1"/>
        </w:rPr>
        <w:t xml:space="preserve">Actividad 1: Identificación y Función del Hardware Sanitario</w:t>
      </w:r>
    </w:p>
    <w:p>
      <w:pPr/>
      <w:r>
        <w:rPr>
          <w:b w:val="1"/>
          <w:bCs w:val="1"/>
        </w:rPr>
        <w:t xml:space="preserve">Objetivo:</w:t>
      </w:r>
      <w:r>
        <w:rPr/>
        <w:t xml:space="preserve"> Identificar los componentes básicos de hardware utilizados en la gestión sanitaria y describir su función.</w:t>
      </w:r>
    </w:p>
    <w:p>
      <w:pPr/>
      <w:r>
        <w:rPr>
          <w:b w:val="1"/>
          <w:bCs w:val="1"/>
        </w:rPr>
        <w:t xml:space="preserve">Descripción:</w:t>
      </w:r>
    </w:p>
    <w:p>
      <w:pPr>
        <w:numPr>
          <w:ilvl w:val="0"/>
          <w:numId w:val="50"/>
        </w:numPr>
      </w:pPr>
      <w:r>
        <w:rPr/>
        <w:t xml:space="preserve">El docente mostrará imágenes y/o equipos reales de hardware comúnmente usados en clínicas y hospitales.</w:t>
      </w:r>
    </w:p>
    <w:p>
      <w:pPr>
        <w:numPr>
          <w:ilvl w:val="0"/>
          <w:numId w:val="50"/>
        </w:numPr>
      </w:pPr>
      <w:r>
        <w:rPr/>
        <w:t xml:space="preserve">Los estudiantes, en grupos pequeños, deberán identificar cada componente y anotar su función específica en la gestión de información clínica.</w:t>
      </w:r>
    </w:p>
    <w:p>
      <w:pPr>
        <w:numPr>
          <w:ilvl w:val="0"/>
          <w:numId w:val="50"/>
        </w:numPr>
      </w:pPr>
      <w:r>
        <w:rPr/>
        <w:t xml:space="preserve">Luego, cada grupo presentará un resumen de los componentes y su utilidad.</w:t>
      </w:r>
    </w:p>
    <w:p>
      <w:pPr/>
      <w:r>
        <w:rPr>
          <w:b w:val="1"/>
          <w:bCs w:val="1"/>
        </w:rPr>
        <w:t xml:space="preserve">Organización:</w:t>
      </w:r>
      <w:r>
        <w:rPr/>
        <w:t xml:space="preserve"> Grupos de 3-4 estudiantes</w:t>
      </w:r>
    </w:p>
    <w:p>
      <w:pPr/>
      <w:r>
        <w:rPr>
          <w:b w:val="1"/>
          <w:bCs w:val="1"/>
        </w:rPr>
        <w:t xml:space="preserve">Producto esperado:</w:t>
      </w:r>
      <w:r>
        <w:rPr/>
        <w:t xml:space="preserve"> Listado ilustrado de componentes de hardware con descripción funcional.</w:t>
      </w:r>
    </w:p>
    <w:p>
      <w:pPr/>
      <w:r>
        <w:rPr>
          <w:b w:val="1"/>
          <w:bCs w:val="1"/>
        </w:rPr>
        <w:t xml:space="preserve">Duración estimada:</w:t>
      </w:r>
      <w:r>
        <w:rPr/>
        <w:t xml:space="preserve"> 1 hora</w:t>
      </w:r>
    </w:p>
    <w:p>
      <w:pPr/>
      <w:r>
        <w:rPr>
          <w:b w:val="1"/>
          <w:bCs w:val="1"/>
        </w:rPr>
        <w:t xml:space="preserve">Actividad 2: Uso de Software para Registro y Consulta de Datos según MINSAL</w:t>
      </w:r>
    </w:p>
    <w:p>
      <w:pPr/>
      <w:r>
        <w:rPr>
          <w:b w:val="1"/>
          <w:bCs w:val="1"/>
        </w:rPr>
        <w:t xml:space="preserve">Objetivo:</w:t>
      </w:r>
      <w:r>
        <w:rPr/>
        <w:t xml:space="preserve"> Utilizar software específico para la sistematización de datos en salud realizando registros y consultas conforme a los lineamientos del MINSAL.</w:t>
      </w:r>
    </w:p>
    <w:p>
      <w:pPr/>
      <w:r>
        <w:rPr>
          <w:b w:val="1"/>
          <w:bCs w:val="1"/>
        </w:rPr>
        <w:t xml:space="preserve">Descripción:</w:t>
      </w:r>
    </w:p>
    <w:p>
      <w:pPr>
        <w:numPr>
          <w:ilvl w:val="0"/>
          <w:numId w:val="51"/>
        </w:numPr>
      </w:pPr>
      <w:r>
        <w:rPr/>
        <w:t xml:space="preserve">El docente proporcionará acceso a un software de gestión sanitaria simulado o real aprobado por MINSAL.</w:t>
      </w:r>
    </w:p>
    <w:p>
      <w:pPr>
        <w:numPr>
          <w:ilvl w:val="0"/>
          <w:numId w:val="51"/>
        </w:numPr>
      </w:pPr>
      <w:r>
        <w:rPr/>
        <w:t xml:space="preserve">Los estudiantes realizarán el registro de datos ficticios de pacientes, ingresarán información clínica y realizarán consultas simples.</w:t>
      </w:r>
    </w:p>
    <w:p>
      <w:pPr>
        <w:numPr>
          <w:ilvl w:val="0"/>
          <w:numId w:val="51"/>
        </w:numPr>
      </w:pPr>
      <w:r>
        <w:rPr/>
        <w:t xml:space="preserve">Se enfatizará el cumplimiento de protocolos y formatos establecidos por el MINSAL.</w:t>
      </w:r>
    </w:p>
    <w:p>
      <w:pPr/>
      <w:r>
        <w:rPr>
          <w:b w:val="1"/>
          <w:bCs w:val="1"/>
        </w:rPr>
        <w:t xml:space="preserve">Organización:</w:t>
      </w:r>
      <w:r>
        <w:rPr/>
        <w:t xml:space="preserve"> Individual o parejas</w:t>
      </w:r>
    </w:p>
    <w:p>
      <w:pPr/>
      <w:r>
        <w:rPr>
          <w:b w:val="1"/>
          <w:bCs w:val="1"/>
        </w:rPr>
        <w:t xml:space="preserve">Producto esperado:</w:t>
      </w:r>
      <w:r>
        <w:rPr/>
        <w:t xml:space="preserve"> Registro digital de pacientes y consultas realizadas dentro del software.</w:t>
      </w:r>
    </w:p>
    <w:p>
      <w:pPr/>
      <w:r>
        <w:rPr>
          <w:b w:val="1"/>
          <w:bCs w:val="1"/>
        </w:rPr>
        <w:t xml:space="preserve">Duración estimada:</w:t>
      </w:r>
      <w:r>
        <w:rPr/>
        <w:t xml:space="preserve"> 2 horas</w:t>
      </w:r>
    </w:p>
    <w:p>
      <w:pPr/>
      <w:r>
        <w:rPr>
          <w:b w:val="1"/>
          <w:bCs w:val="1"/>
        </w:rPr>
        <w:t xml:space="preserve">Actividad 3: Simulación de Programación de Citas Médicas</w:t>
      </w:r>
    </w:p>
    <w:p>
      <w:pPr/>
      <w:r>
        <w:rPr>
          <w:b w:val="1"/>
          <w:bCs w:val="1"/>
        </w:rPr>
        <w:t xml:space="preserve">Objetivo:</w:t>
      </w:r>
      <w:r>
        <w:rPr/>
        <w:t xml:space="preserve"> Operar herramientas tecnológicas para programar citas médicas aplicando procedimientos eficientes y seguros.</w:t>
      </w:r>
    </w:p>
    <w:p>
      <w:pPr/>
      <w:r>
        <w:rPr>
          <w:b w:val="1"/>
          <w:bCs w:val="1"/>
        </w:rPr>
        <w:t xml:space="preserve">Descripción:</w:t>
      </w:r>
    </w:p>
    <w:p>
      <w:pPr>
        <w:numPr>
          <w:ilvl w:val="0"/>
          <w:numId w:val="52"/>
        </w:numPr>
      </w:pPr>
      <w:r>
        <w:rPr/>
        <w:t xml:space="preserve">Se entregarán escenarios con pacientes que requieren agendar, modificar o cancelar citas.</w:t>
      </w:r>
    </w:p>
    <w:p>
      <w:pPr>
        <w:numPr>
          <w:ilvl w:val="0"/>
          <w:numId w:val="52"/>
        </w:numPr>
      </w:pPr>
      <w:r>
        <w:rPr/>
        <w:t xml:space="preserve">Los estudiantes usarán una plataforma digital (real o simulada) para gestionar estas citas, manejando la información con confidencialidad y siguiendo protocolos de confirmación.</w:t>
      </w:r>
    </w:p>
    <w:p>
      <w:pPr>
        <w:numPr>
          <w:ilvl w:val="0"/>
          <w:numId w:val="52"/>
        </w:numPr>
      </w:pPr>
      <w:r>
        <w:rPr/>
        <w:t xml:space="preserve">Al final, discutirán en grupo los beneficios y dificultades encontradas.</w:t>
      </w:r>
    </w:p>
    <w:p>
      <w:pPr/>
      <w:r>
        <w:rPr>
          <w:b w:val="1"/>
          <w:bCs w:val="1"/>
        </w:rPr>
        <w:t xml:space="preserve">Organización:</w:t>
      </w:r>
      <w:r>
        <w:rPr/>
        <w:t xml:space="preserve"> Parejas</w:t>
      </w:r>
    </w:p>
    <w:p>
      <w:pPr/>
      <w:r>
        <w:rPr>
          <w:b w:val="1"/>
          <w:bCs w:val="1"/>
        </w:rPr>
        <w:t xml:space="preserve">Producto esperado:</w:t>
      </w:r>
      <w:r>
        <w:rPr/>
        <w:t xml:space="preserve"> Registro de citas gestionadas y reporte de experiencia.</w:t>
      </w:r>
    </w:p>
    <w:p>
      <w:pPr/>
      <w:r>
        <w:rPr>
          <w:b w:val="1"/>
          <w:bCs w:val="1"/>
        </w:rPr>
        <w:t xml:space="preserve">Duración estimada:</w:t>
      </w:r>
      <w:r>
        <w:rPr/>
        <w:t xml:space="preserve"> 1.5 horas</w:t>
      </w:r>
    </w:p>
    <w:p>
      <w:pPr/>
      <w:r>
        <w:rPr>
          <w:b w:val="1"/>
          <w:bCs w:val="1"/>
        </w:rPr>
        <w:t xml:space="preserve">Actividad 4: Análisis y Justificación de Selección de Hardware y Software</w:t>
      </w:r>
    </w:p>
    <w:p>
      <w:pPr/>
      <w:r>
        <w:rPr>
          <w:b w:val="1"/>
          <w:bCs w:val="1"/>
        </w:rPr>
        <w:t xml:space="preserve">Objetivo:</w:t>
      </w:r>
      <w:r>
        <w:rPr/>
        <w:t xml:space="preserve"> Analizar y seleccionar hardware y software adecuado para procesos administrativos sanitarios justificando su elección.</w:t>
      </w:r>
    </w:p>
    <w:p>
      <w:pPr/>
      <w:r>
        <w:rPr>
          <w:b w:val="1"/>
          <w:bCs w:val="1"/>
        </w:rPr>
        <w:t xml:space="preserve">Descripción:</w:t>
      </w:r>
    </w:p>
    <w:p>
      <w:pPr>
        <w:numPr>
          <w:ilvl w:val="0"/>
          <w:numId w:val="53"/>
        </w:numPr>
      </w:pPr>
      <w:r>
        <w:rPr/>
        <w:t xml:space="preserve">Se presentarán diferentes casos prácticos (p.ej., clínica pequeña, hospital grande, centro de atención primaria).</w:t>
      </w:r>
    </w:p>
    <w:p>
      <w:pPr>
        <w:numPr>
          <w:ilvl w:val="0"/>
          <w:numId w:val="53"/>
        </w:numPr>
      </w:pPr>
      <w:r>
        <w:rPr/>
        <w:t xml:space="preserve">En grupos, los estudiantes evaluarán las necesidades tecnológicas de cada caso y seleccionarán hardware y software apropiado.</w:t>
      </w:r>
    </w:p>
    <w:p>
      <w:pPr>
        <w:numPr>
          <w:ilvl w:val="0"/>
          <w:numId w:val="53"/>
        </w:numPr>
      </w:pPr>
      <w:r>
        <w:rPr/>
        <w:t xml:space="preserve">Prepararán una presentación donde justifican su elección basada en criterios técnicos, económicos y normativos.</w:t>
      </w:r>
    </w:p>
    <w:p>
      <w:pPr/>
      <w:r>
        <w:rPr>
          <w:b w:val="1"/>
          <w:bCs w:val="1"/>
        </w:rPr>
        <w:t xml:space="preserve">Organización:</w:t>
      </w:r>
      <w:r>
        <w:rPr/>
        <w:t xml:space="preserve"> Grupos de 4 estudiantes</w:t>
      </w:r>
    </w:p>
    <w:p>
      <w:pPr/>
      <w:r>
        <w:rPr>
          <w:b w:val="1"/>
          <w:bCs w:val="1"/>
        </w:rPr>
        <w:t xml:space="preserve">Producto esperado:</w:t>
      </w:r>
      <w:r>
        <w:rPr/>
        <w:t xml:space="preserve"> Informe escrito y presentación oral de la selección y justificación.</w:t>
      </w:r>
    </w:p>
    <w:p>
      <w:pPr/>
      <w:r>
        <w:rPr>
          <w:b w:val="1"/>
          <w:bCs w:val="1"/>
        </w:rPr>
        <w:t xml:space="preserve">Duración estimada:</w:t>
      </w:r>
      <w:r>
        <w:rPr/>
        <w:t xml:space="preserve"> 2 horas</w:t>
      </w:r>
    </w:p>
    <w:p>
      <w:pPr/>
      <w:r>
        <w:rPr>
          <w:b w:val="1"/>
          <w:bCs w:val="1"/>
        </w:rPr>
        <w:t xml:space="preserve">Actividad 5: Estudio de Casos Éticos en la Gestión de Información Sanitaria</w:t>
      </w:r>
    </w:p>
    <w:p>
      <w:pPr/>
      <w:r>
        <w:rPr>
          <w:b w:val="1"/>
          <w:bCs w:val="1"/>
        </w:rPr>
        <w:t xml:space="preserve">Objetivo:</w:t>
      </w:r>
      <w:r>
        <w:rPr/>
        <w:t xml:space="preserve"> Evaluar situaciones prácticas en la gestión de información sanitaria aplicando principios éticos y normativas de confidencialidad.</w:t>
      </w:r>
    </w:p>
    <w:p>
      <w:pPr/>
      <w:r>
        <w:rPr>
          <w:b w:val="1"/>
          <w:bCs w:val="1"/>
        </w:rPr>
        <w:t xml:space="preserve">Descripción:</w:t>
      </w:r>
    </w:p>
    <w:p>
      <w:pPr>
        <w:numPr>
          <w:ilvl w:val="0"/>
          <w:numId w:val="54"/>
        </w:numPr>
      </w:pPr>
      <w:r>
        <w:rPr/>
        <w:t xml:space="preserve">Se entregarán casos reales o simulados con dilemas éticos relacionados con el uso de tecnología en salud (p.ej., filtración de datos, acceso no autorizado).</w:t>
      </w:r>
    </w:p>
    <w:p>
      <w:pPr>
        <w:numPr>
          <w:ilvl w:val="0"/>
          <w:numId w:val="54"/>
        </w:numPr>
      </w:pPr>
      <w:r>
        <w:rPr/>
        <w:t xml:space="preserve">Los estudiantes analizarán cada caso, identificarán los problemas éticos y propondrán soluciones respetando la normativa vigente.</w:t>
      </w:r>
    </w:p>
    <w:p>
      <w:pPr>
        <w:numPr>
          <w:ilvl w:val="0"/>
          <w:numId w:val="54"/>
        </w:numPr>
      </w:pPr>
      <w:r>
        <w:rPr/>
        <w:t xml:space="preserve">Discusión grupal para compartir conclusiones y reflexionar sobre la importancia de la ética en la gestión sanitaria.</w:t>
      </w:r>
    </w:p>
    <w:p>
      <w:pPr/>
      <w:r>
        <w:rPr>
          <w:b w:val="1"/>
          <w:bCs w:val="1"/>
        </w:rPr>
        <w:t xml:space="preserve">Organización:</w:t>
      </w:r>
      <w:r>
        <w:rPr/>
        <w:t xml:space="preserve"> Grupos de 3-4 estudiantes</w:t>
      </w:r>
    </w:p>
    <w:p>
      <w:pPr/>
      <w:r>
        <w:rPr>
          <w:b w:val="1"/>
          <w:bCs w:val="1"/>
        </w:rPr>
        <w:t xml:space="preserve">Producto esperado:</w:t>
      </w:r>
      <w:r>
        <w:rPr/>
        <w:t xml:space="preserve"> Informe de análisis ético y propuesta de solución.</w:t>
      </w:r>
    </w:p>
    <w:p>
      <w:pPr/>
      <w:r>
        <w:rPr>
          <w:b w:val="1"/>
          <w:bCs w:val="1"/>
        </w:rPr>
        <w:t xml:space="preserve">Duración estimada:</w:t>
      </w:r>
      <w:r>
        <w:rPr/>
        <w:t xml:space="preserve"> 1.5 horas</w:t>
      </w:r>
    </w:p>
    <w:p>
      <w:pPr/>
      <w:r>
        <w:rPr>
          <w:sz w:val="22"/>
          <w:szCs w:val="22"/>
          <w:b w:val="1"/>
          <w:bCs w:val="1"/>
        </w:rPr>
        <w:t xml:space="preserve">Evaluación</w:t>
      </w:r>
    </w:p>
    <w:p>
      <w:pPr/>
      <w:r>
        <w:rPr>
          <w:b w:val="1"/>
          <w:bCs w:val="1"/>
        </w:rPr>
        <w:t xml:space="preserve">Evaluación Diagnóstica</w:t>
      </w:r>
    </w:p>
    <w:p>
      <w:pPr/>
      <w:r>
        <w:rPr>
          <w:b w:val="1"/>
          <w:bCs w:val="1"/>
        </w:rPr>
        <w:t xml:space="preserve">Qué se evalúa:</w:t>
      </w:r>
      <w:r>
        <w:rPr/>
        <w:t xml:space="preserve"> Conocimientos previos sobre hardware y software en salud, y sensibilización sobre ética en la gestión de información.</w:t>
      </w:r>
    </w:p>
    <w:p>
      <w:pPr/>
      <w:r>
        <w:rPr>
          <w:b w:val="1"/>
          <w:bCs w:val="1"/>
        </w:rPr>
        <w:t xml:space="preserve">Cómo se evalúa:</w:t>
      </w:r>
      <w:r>
        <w:rPr/>
        <w:t xml:space="preserve"> Cuestionario de opción múltiple y preguntas abiertas relacionadas con componentes tecnológicos y principios éticos básicos.</w:t>
      </w:r>
    </w:p>
    <w:p>
      <w:pPr/>
      <w:r>
        <w:rPr>
          <w:b w:val="1"/>
          <w:bCs w:val="1"/>
        </w:rPr>
        <w:t xml:space="preserve">Instrumento sugerido:</w:t>
      </w:r>
      <w:r>
        <w:rPr/>
        <w:t xml:space="preserve"> Prueba escrita o formulario digital con preguntas breves.</w:t>
      </w:r>
    </w:p>
    <w:p>
      <w:pPr/>
      <w:r>
        <w:rPr>
          <w:b w:val="1"/>
          <w:bCs w:val="1"/>
        </w:rPr>
        <w:t xml:space="preserve">Evaluación Formativa</w:t>
      </w:r>
    </w:p>
    <w:p>
      <w:pPr/>
      <w:r>
        <w:rPr>
          <w:b w:val="1"/>
          <w:bCs w:val="1"/>
        </w:rPr>
        <w:t xml:space="preserve">Qué se evalúa:</w:t>
      </w:r>
      <w:r>
        <w:rPr/>
        <w:t xml:space="preserve"> Progreso en la identificación de hardware, manejo de software para registros, operación de herramientas para citas médicas, análisis y selección tecnológica, y aplicación de ética.</w:t>
      </w:r>
    </w:p>
    <w:p>
      <w:pPr>
        <w:numPr>
          <w:ilvl w:val="0"/>
          <w:numId w:val="55"/>
        </w:numPr>
      </w:pPr>
      <w:r>
        <w:rPr/>
        <w:t xml:space="preserve">Observación directa durante actividades prácticas.</w:t>
      </w:r>
    </w:p>
    <w:p>
      <w:pPr>
        <w:numPr>
          <w:ilvl w:val="0"/>
          <w:numId w:val="55"/>
        </w:numPr>
      </w:pPr>
      <w:r>
        <w:rPr/>
        <w:t xml:space="preserve">Revisión de productos elaborados en actividades (listados, registros en software, informes, presentaciones).</w:t>
      </w:r>
    </w:p>
    <w:p>
      <w:pPr>
        <w:numPr>
          <w:ilvl w:val="0"/>
          <w:numId w:val="55"/>
        </w:numPr>
      </w:pPr>
      <w:r>
        <w:rPr/>
        <w:t xml:space="preserve">Retroalimentación continua y corrección de errores.</w:t>
      </w:r>
    </w:p>
    <w:p>
      <w:pPr/>
      <w:r>
        <w:rPr>
          <w:b w:val="1"/>
          <w:bCs w:val="1"/>
        </w:rPr>
        <w:t xml:space="preserve">Instrumento sugerido:</w:t>
      </w:r>
      <w:r>
        <w:rPr/>
        <w:t xml:space="preserve"> Rúbricas para actividades prácticas, listas de cotejo y registros de observación docente.</w:t>
      </w:r>
    </w:p>
    <w:p>
      <w:pPr/>
      <w:r>
        <w:rPr>
          <w:b w:val="1"/>
          <w:bCs w:val="1"/>
        </w:rPr>
        <w:t xml:space="preserve">Evaluación Sumativa</w:t>
      </w:r>
    </w:p>
    <w:p>
      <w:pPr/>
      <w:r>
        <w:rPr>
          <w:b w:val="1"/>
          <w:bCs w:val="1"/>
        </w:rPr>
        <w:t xml:space="preserve">Qué se evalúa:</w:t>
      </w:r>
      <w:r>
        <w:rPr/>
        <w:t xml:space="preserve"> Competencia global para identificar hardware, utilizar software sanitario conforme a protocolos, gestionar citas médicas, seleccionar tecnología adecuada y aplicar principios éticos en situaciones prácticas.</w:t>
      </w:r>
    </w:p>
    <w:p>
      <w:pPr/>
      <w:r>
        <w:rPr>
          <w:b w:val="1"/>
          <w:bCs w:val="1"/>
        </w:rPr>
        <w:t xml:space="preserve">Cómo se evalúa:</w:t>
      </w:r>
      <w:r>
        <w:rPr/>
        <w:t xml:space="preserve"> Examen práctico donde el estudiante debe realizar un conjunto de tareas integradas: identificar componentes, ingresar datos en software, programar citas, justificar selección tecnológica y resolver un caso ético.</w:t>
      </w:r>
    </w:p>
    <w:p>
      <w:pPr/>
      <w:r>
        <w:rPr>
          <w:b w:val="1"/>
          <w:bCs w:val="1"/>
        </w:rPr>
        <w:t xml:space="preserve">Instrumento sugerido:</w:t>
      </w:r>
      <w:r>
        <w:rPr/>
        <w:t xml:space="preserve"> Prueba práctica con guía de actividades y rúbrica de evaluación que incluya criterios técnicos y éticos.</w:t>
      </w:r>
    </w:p>
    <w:p/>
    <w:p>
      <w:pPr/>
      <w:r>
        <w:rPr>
          <w:color w:val="4a5568"/>
          <w:sz w:val="24"/>
          <w:szCs w:val="24"/>
          <w:b w:val="1"/>
          <w:bCs w:val="1"/>
        </w:rPr>
        <w:t xml:space="preserve">Unidad 6: Normativa y Lineamientos del MINSAL</w:t>
      </w:r>
    </w:p>
    <w:p>
      <w:pPr/>
      <w:r>
        <w:rPr>
          <w:sz w:val="22"/>
          <w:szCs w:val="22"/>
          <w:b w:val="1"/>
          <w:bCs w:val="1"/>
        </w:rPr>
        <w:t xml:space="preserve">Objetivos de Aprendizaje</w:t>
      </w:r>
    </w:p>
    <w:p>
      <w:pPr>
        <w:numPr>
          <w:ilvl w:val="0"/>
          <w:numId w:val="56"/>
        </w:numPr>
      </w:pPr>
      <w:r>
        <w:rPr/>
        <w:t xml:space="preserve">Al finalizar la unidad, el estudiante será capaz de identificar la normativa vigente del MINSAL relacionada con la administración en servicios de salud, mediante la revisión de documentos oficiales.</w:t>
      </w:r>
    </w:p>
    <w:p>
      <w:pPr>
        <w:numPr>
          <w:ilvl w:val="0"/>
          <w:numId w:val="56"/>
        </w:numPr>
      </w:pPr>
      <w:r>
        <w:rPr/>
        <w:t xml:space="preserve">Al finalizar la unidad, el estudiante será capaz de explicar los principales protocolos y lineamientos éticos que regulan la gestión administrativa en el ámbito sanitario, a través de exposiciones orales o escritas.</w:t>
      </w:r>
    </w:p>
    <w:p>
      <w:pPr>
        <w:numPr>
          <w:ilvl w:val="0"/>
          <w:numId w:val="56"/>
        </w:numPr>
      </w:pPr>
      <w:r>
        <w:rPr/>
        <w:t xml:space="preserve">Al finalizar la unidad, el estudiante será capaz de clasificar y aplicar correctamente los procedimientos administrativos establecidos por el MINSAL en casos prácticos simulados.</w:t>
      </w:r>
    </w:p>
    <w:p>
      <w:pPr>
        <w:numPr>
          <w:ilvl w:val="0"/>
          <w:numId w:val="56"/>
        </w:numPr>
      </w:pPr>
      <w:r>
        <w:rPr/>
        <w:t xml:space="preserve">Al finalizar la unidad, el estudiante será capaz de analizar situaciones administrativas en servicios de salud, evaluando el cumplimiento de la normativa y los principios éticos correspondientes.</w:t>
      </w:r>
    </w:p>
    <w:p>
      <w:pPr>
        <w:numPr>
          <w:ilvl w:val="0"/>
          <w:numId w:val="56"/>
        </w:numPr>
      </w:pPr>
      <w:r>
        <w:rPr/>
        <w:t xml:space="preserve">Al finalizar la unidad, el estudiante será capaz de elaborar un resumen o informe que sintetice los lineamientos del MINSAL para la gestión administrativa, utilizando herramientas tecnológicas disponibles.</w:t>
      </w:r>
    </w:p>
    <w:p>
      <w:pPr/>
      <w:r>
        <w:rPr>
          <w:sz w:val="22"/>
          <w:szCs w:val="22"/>
          <w:b w:val="1"/>
          <w:bCs w:val="1"/>
        </w:rPr>
        <w:t xml:space="preserve">Contenidos Temáticos</w:t>
      </w:r>
    </w:p>
    <w:p>
      <w:pPr/>
      <w:r>
        <w:rPr>
          <w:b w:val="1"/>
          <w:bCs w:val="1"/>
        </w:rPr>
        <w:t xml:space="preserve">1. Introducción a la Normativa del MINSAL en Servicios de Salud</w:t>
      </w:r>
    </w:p>
    <w:p>
      <w:pPr>
        <w:numPr>
          <w:ilvl w:val="0"/>
          <w:numId w:val="57"/>
        </w:numPr>
      </w:pPr>
      <w:r>
        <w:rPr>
          <w:b w:val="1"/>
          <w:bCs w:val="1"/>
        </w:rPr>
        <w:t xml:space="preserve">Contexto y función del MINSAL:</w:t>
      </w:r>
      <w:r>
        <w:rPr/>
        <w:t xml:space="preserve"> Descripción del Ministerio de Salud (MINSAL), su rol en la regulación y supervisión de servicios de salud en el país.</w:t>
      </w:r>
    </w:p>
    <w:p>
      <w:pPr>
        <w:numPr>
          <w:ilvl w:val="0"/>
          <w:numId w:val="57"/>
        </w:numPr>
      </w:pPr>
      <w:r>
        <w:rPr>
          <w:b w:val="1"/>
          <w:bCs w:val="1"/>
        </w:rPr>
        <w:t xml:space="preserve">Importancia de la normativa en la administración sanitaria:</w:t>
      </w:r>
      <w:r>
        <w:rPr/>
        <w:t xml:space="preserve"> Relevancia de cumplir la normativa para garantizar calidad, seguridad y eficiencia en los servicios de salud.</w:t>
      </w:r>
    </w:p>
    <w:p>
      <w:pPr>
        <w:numPr>
          <w:ilvl w:val="0"/>
          <w:numId w:val="57"/>
        </w:numPr>
      </w:pPr>
      <w:r>
        <w:rPr>
          <w:b w:val="1"/>
          <w:bCs w:val="1"/>
        </w:rPr>
        <w:t xml:space="preserve">Tipos de documentos normativos:</w:t>
      </w:r>
      <w:r>
        <w:rPr/>
        <w:t xml:space="preserve"> Leyes, decretos, resoluciones, protocolos y manuales administrativos vigentes.</w:t>
      </w:r>
    </w:p>
    <w:p>
      <w:pPr/>
      <w:r>
        <w:rPr>
          <w:b w:val="1"/>
          <w:bCs w:val="1"/>
        </w:rPr>
        <w:t xml:space="preserve">2. Normativa Vigente del MINSAL Relacionada con la Administración en Servicios de Salud</w:t>
      </w:r>
    </w:p>
    <w:p>
      <w:pPr>
        <w:numPr>
          <w:ilvl w:val="0"/>
          <w:numId w:val="58"/>
        </w:numPr>
      </w:pPr>
      <w:r>
        <w:rPr>
          <w:b w:val="1"/>
          <w:bCs w:val="1"/>
        </w:rPr>
        <w:t xml:space="preserve">Leyes y reglamentos principales:</w:t>
      </w:r>
      <w:r>
        <w:rPr/>
        <w:t xml:space="preserve"> Revisión de las leyes más relevantes que afectan la gestión administrativa sanitaria (ej. Ley de Salud, Ley de Transparencia, Ley de Protección de Datos).</w:t>
      </w:r>
    </w:p>
    <w:p>
      <w:pPr>
        <w:numPr>
          <w:ilvl w:val="0"/>
          <w:numId w:val="58"/>
        </w:numPr>
      </w:pPr>
      <w:r>
        <w:rPr>
          <w:b w:val="1"/>
          <w:bCs w:val="1"/>
        </w:rPr>
        <w:t xml:space="preserve">Decretos y resoluciones administrativas:</w:t>
      </w:r>
      <w:r>
        <w:rPr/>
        <w:t xml:space="preserve"> Análisis de documentos específicos que regulan procedimientos administrativos en los centros de salud.</w:t>
      </w:r>
    </w:p>
    <w:p>
      <w:pPr>
        <w:numPr>
          <w:ilvl w:val="0"/>
          <w:numId w:val="58"/>
        </w:numPr>
      </w:pPr>
      <w:r>
        <w:rPr>
          <w:b w:val="1"/>
          <w:bCs w:val="1"/>
        </w:rPr>
        <w:t xml:space="preserve">Documentos oficiales y fuentes para consulta:</w:t>
      </w:r>
      <w:r>
        <w:rPr/>
        <w:t xml:space="preserve"> Cómo acceder y utilizar documentos oficiales del MINSAL (sitios web, boletines, publicaciones oficiales).</w:t>
      </w:r>
    </w:p>
    <w:p>
      <w:pPr/>
      <w:r>
        <w:rPr>
          <w:b w:val="1"/>
          <w:bCs w:val="1"/>
        </w:rPr>
        <w:t xml:space="preserve">3. Protocolos y Lineamientos Éticos en la Gestión Administrativa Sanitaria</w:t>
      </w:r>
    </w:p>
    <w:p>
      <w:pPr>
        <w:numPr>
          <w:ilvl w:val="0"/>
          <w:numId w:val="59"/>
        </w:numPr>
      </w:pPr>
      <w:r>
        <w:rPr>
          <w:b w:val="1"/>
          <w:bCs w:val="1"/>
        </w:rPr>
        <w:t xml:space="preserve">Principios éticos en la administración en salud:</w:t>
      </w:r>
      <w:r>
        <w:rPr/>
        <w:t xml:space="preserve"> Confidencialidad, transparencia, responsabilidad, y respeto a los derechos de los usuarios.</w:t>
      </w:r>
    </w:p>
    <w:p>
      <w:pPr>
        <w:numPr>
          <w:ilvl w:val="0"/>
          <w:numId w:val="59"/>
        </w:numPr>
      </w:pPr>
      <w:r>
        <w:rPr>
          <w:b w:val="1"/>
          <w:bCs w:val="1"/>
        </w:rPr>
        <w:t xml:space="preserve">Protocolos éticos específicos:</w:t>
      </w:r>
      <w:r>
        <w:rPr/>
        <w:t xml:space="preserve"> Procedimientos para el manejo de información, atención al usuario, y toma de decisiones administrativas.</w:t>
      </w:r>
    </w:p>
    <w:p>
      <w:pPr>
        <w:numPr>
          <w:ilvl w:val="0"/>
          <w:numId w:val="59"/>
        </w:numPr>
      </w:pPr>
      <w:r>
        <w:rPr>
          <w:b w:val="1"/>
          <w:bCs w:val="1"/>
        </w:rPr>
        <w:t xml:space="preserve">Códigos de conducta y buenas prácticas:</w:t>
      </w:r>
      <w:r>
        <w:rPr/>
        <w:t xml:space="preserve"> Normas éticas para el personal administrativo en servicios de salud.</w:t>
      </w:r>
    </w:p>
    <w:p>
      <w:pPr/>
      <w:r>
        <w:rPr>
          <w:b w:val="1"/>
          <w:bCs w:val="1"/>
        </w:rPr>
        <w:t xml:space="preserve">4. Procedimientos Administrativos Establecidos por el MINSAL</w:t>
      </w:r>
    </w:p>
    <w:p>
      <w:pPr>
        <w:numPr>
          <w:ilvl w:val="0"/>
          <w:numId w:val="60"/>
        </w:numPr>
      </w:pPr>
      <w:r>
        <w:rPr>
          <w:b w:val="1"/>
          <w:bCs w:val="1"/>
        </w:rPr>
        <w:t xml:space="preserve">Clasificación de procedimientos administrativos:</w:t>
      </w:r>
      <w:r>
        <w:rPr/>
        <w:t xml:space="preserve"> Registro de pacientes, gestión de citas, manejo de archivos, control de insumos y recursos.</w:t>
      </w:r>
    </w:p>
    <w:p>
      <w:pPr>
        <w:numPr>
          <w:ilvl w:val="0"/>
          <w:numId w:val="60"/>
        </w:numPr>
      </w:pPr>
      <w:r>
        <w:rPr>
          <w:b w:val="1"/>
          <w:bCs w:val="1"/>
        </w:rPr>
        <w:t xml:space="preserve">Aplicación práctica de procedimientos:</w:t>
      </w:r>
      <w:r>
        <w:rPr/>
        <w:t xml:space="preserve"> Pasos para ejecutar correctamente los procedimientos según normativa y protocolos.</w:t>
      </w:r>
    </w:p>
    <w:p>
      <w:pPr>
        <w:numPr>
          <w:ilvl w:val="0"/>
          <w:numId w:val="60"/>
        </w:numPr>
      </w:pPr>
      <w:r>
        <w:rPr>
          <w:b w:val="1"/>
          <w:bCs w:val="1"/>
        </w:rPr>
        <w:t xml:space="preserve">Casos prácticos y simulaciones:</w:t>
      </w:r>
      <w:r>
        <w:rPr/>
        <w:t xml:space="preserve"> Ejemplos de situaciones administrativas y cómo aplicar los procedimientos establecidos.</w:t>
      </w:r>
    </w:p>
    <w:p>
      <w:pPr/>
      <w:r>
        <w:rPr>
          <w:b w:val="1"/>
          <w:bCs w:val="1"/>
        </w:rPr>
        <w:t xml:space="preserve">5. Análisis y Evaluación del Cumplimiento Normativo y Ético</w:t>
      </w:r>
    </w:p>
    <w:p>
      <w:pPr>
        <w:numPr>
          <w:ilvl w:val="0"/>
          <w:numId w:val="61"/>
        </w:numPr>
      </w:pPr>
      <w:r>
        <w:rPr>
          <w:b w:val="1"/>
          <w:bCs w:val="1"/>
        </w:rPr>
        <w:t xml:space="preserve">Identificación de incumplimientos:</w:t>
      </w:r>
      <w:r>
        <w:rPr/>
        <w:t xml:space="preserve"> Cómo detectar fallas o desviaciones en la gestión administrativa.</w:t>
      </w:r>
    </w:p>
    <w:p>
      <w:pPr>
        <w:numPr>
          <w:ilvl w:val="0"/>
          <w:numId w:val="61"/>
        </w:numPr>
      </w:pPr>
      <w:r>
        <w:rPr>
          <w:b w:val="1"/>
          <w:bCs w:val="1"/>
        </w:rPr>
        <w:t xml:space="preserve">Evaluación basada en normativa y ética:</w:t>
      </w:r>
      <w:r>
        <w:rPr/>
        <w:t xml:space="preserve"> Criterios para valorar la conformidad con los lineamientos del MINSAL.</w:t>
      </w:r>
    </w:p>
    <w:p>
      <w:pPr>
        <w:numPr>
          <w:ilvl w:val="0"/>
          <w:numId w:val="61"/>
        </w:numPr>
      </w:pPr>
      <w:r>
        <w:rPr>
          <w:b w:val="1"/>
          <w:bCs w:val="1"/>
        </w:rPr>
        <w:t xml:space="preserve">Propuestas de mejora:</w:t>
      </w:r>
      <w:r>
        <w:rPr/>
        <w:t xml:space="preserve"> Elaboración de recomendaciones para corregir y prevenir incumplimientos.</w:t>
      </w:r>
    </w:p>
    <w:p>
      <w:pPr/>
      <w:r>
        <w:rPr>
          <w:b w:val="1"/>
          <w:bCs w:val="1"/>
        </w:rPr>
        <w:t xml:space="preserve">6. Elaboración de Informes y Resúmenes sobre Lineamientos del MINSAL</w:t>
      </w:r>
    </w:p>
    <w:p>
      <w:pPr>
        <w:numPr>
          <w:ilvl w:val="0"/>
          <w:numId w:val="62"/>
        </w:numPr>
      </w:pPr>
      <w:r>
        <w:rPr>
          <w:b w:val="1"/>
          <w:bCs w:val="1"/>
        </w:rPr>
        <w:t xml:space="preserve">Técnicas para sintetizar información normativa:</w:t>
      </w:r>
      <w:r>
        <w:rPr/>
        <w:t xml:space="preserve"> Identificación de ideas principales, estructuración clara y coherente.</w:t>
      </w:r>
    </w:p>
    <w:p>
      <w:pPr>
        <w:numPr>
          <w:ilvl w:val="0"/>
          <w:numId w:val="62"/>
        </w:numPr>
      </w:pPr>
      <w:r>
        <w:rPr>
          <w:b w:val="1"/>
          <w:bCs w:val="1"/>
        </w:rPr>
        <w:t xml:space="preserve">Uso de herramientas tecnológicas:</w:t>
      </w:r>
      <w:r>
        <w:rPr/>
        <w:t xml:space="preserve"> Procesadores de texto, presentaciones digitales, y plataformas colaborativas para crear informes y resúmenes.</w:t>
      </w:r>
    </w:p>
    <w:p>
      <w:pPr>
        <w:numPr>
          <w:ilvl w:val="0"/>
          <w:numId w:val="62"/>
        </w:numPr>
      </w:pPr>
      <w:r>
        <w:rPr>
          <w:b w:val="1"/>
          <w:bCs w:val="1"/>
        </w:rPr>
        <w:t xml:space="preserve">Presentación y difusión de informes:</w:t>
      </w:r>
      <w:r>
        <w:rPr/>
        <w:t xml:space="preserve"> Formatos adecuados y estrategias para comunicar los resultados de manera efectiva.</w:t>
      </w:r>
    </w:p>
    <w:p>
      <w:pPr/>
      <w:r>
        <w:rPr>
          <w:sz w:val="22"/>
          <w:szCs w:val="22"/>
          <w:b w:val="1"/>
          <w:bCs w:val="1"/>
        </w:rPr>
        <w:t xml:space="preserve">Actividades</w:t>
      </w:r>
    </w:p>
    <w:p>
      <w:pPr/>
      <w:r>
        <w:rPr>
          <w:b w:val="1"/>
          <w:bCs w:val="1"/>
        </w:rPr>
        <w:t xml:space="preserve">Actividad 1: Búsqueda y Análisis de Documentos Oficiales del MINSAL</w:t>
      </w:r>
    </w:p>
    <w:p>
      <w:pPr/>
      <w:r>
        <w:rPr>
          <w:b w:val="1"/>
          <w:bCs w:val="1"/>
        </w:rPr>
        <w:t xml:space="preserve">Objetivo:</w:t>
      </w:r>
      <w:r>
        <w:rPr/>
        <w:t xml:space="preserve"> Identificar la normativa vigente del MINSAL relacionada con la administración en servicios de salud.</w:t>
      </w:r>
    </w:p>
    <w:p>
      <w:pPr/>
      <w:r>
        <w:rPr>
          <w:b w:val="1"/>
          <w:bCs w:val="1"/>
        </w:rPr>
        <w:t xml:space="preserve">Descripción paso a paso:</w:t>
      </w:r>
    </w:p>
    <w:p>
      <w:pPr>
        <w:numPr>
          <w:ilvl w:val="0"/>
          <w:numId w:val="63"/>
        </w:numPr>
      </w:pPr>
      <w:r>
        <w:rPr/>
        <w:t xml:space="preserve">El docente proporciona enlaces y recursos oficiales del MINSAL.</w:t>
      </w:r>
    </w:p>
    <w:p>
      <w:pPr>
        <w:numPr>
          <w:ilvl w:val="0"/>
          <w:numId w:val="63"/>
        </w:numPr>
      </w:pPr>
      <w:r>
        <w:rPr/>
        <w:t xml:space="preserve">Los estudiantes en parejas buscan y seleccionan al menos tres documentos normativos clave.</w:t>
      </w:r>
    </w:p>
    <w:p>
      <w:pPr>
        <w:numPr>
          <w:ilvl w:val="0"/>
          <w:numId w:val="63"/>
        </w:numPr>
      </w:pPr>
      <w:r>
        <w:rPr/>
        <w:t xml:space="preserve">Cada pareja resume brevemente el contenido y la relevancia de cada documento para la administración en salud.</w:t>
      </w:r>
    </w:p>
    <w:p>
      <w:pPr>
        <w:numPr>
          <w:ilvl w:val="0"/>
          <w:numId w:val="63"/>
        </w:numPr>
      </w:pPr>
      <w:r>
        <w:rPr/>
        <w:t xml:space="preserve">Comparten sus hallazgos con el resto del grupo en una breve exposición.</w:t>
      </w:r>
    </w:p>
    <w:p>
      <w:pPr/>
      <w:r>
        <w:rPr>
          <w:b w:val="1"/>
          <w:bCs w:val="1"/>
        </w:rPr>
        <w:t xml:space="preserve">Organización:</w:t>
      </w:r>
      <w:r>
        <w:rPr/>
        <w:t xml:space="preserve"> Parejas</w:t>
      </w:r>
    </w:p>
    <w:p>
      <w:pPr/>
      <w:r>
        <w:rPr>
          <w:b w:val="1"/>
          <w:bCs w:val="1"/>
        </w:rPr>
        <w:t xml:space="preserve">Producto esperado:</w:t>
      </w:r>
      <w:r>
        <w:rPr/>
        <w:t xml:space="preserve"> Resumen escrito y exposición oral breve.</w:t>
      </w:r>
    </w:p>
    <w:p>
      <w:pPr/>
      <w:r>
        <w:rPr>
          <w:b w:val="1"/>
          <w:bCs w:val="1"/>
        </w:rPr>
        <w:t xml:space="preserve">Duración estimada:</w:t>
      </w:r>
      <w:r>
        <w:rPr/>
        <w:t xml:space="preserve"> 90 minutos</w:t>
      </w:r>
    </w:p>
    <w:p>
      <w:pPr/>
      <w:r>
        <w:rPr>
          <w:b w:val="1"/>
          <w:bCs w:val="1"/>
        </w:rPr>
        <w:t xml:space="preserve">Actividad 2: Debate sobre Protocolos y Ética en la Gestión Administrativa</w:t>
      </w:r>
    </w:p>
    <w:p>
      <w:pPr/>
      <w:r>
        <w:rPr>
          <w:b w:val="1"/>
          <w:bCs w:val="1"/>
        </w:rPr>
        <w:t xml:space="preserve">Objetivo:</w:t>
      </w:r>
      <w:r>
        <w:rPr/>
        <w:t xml:space="preserve"> Explicar los principales protocolos y lineamientos éticos que regulan la gestión administrativa en el ámbito sanitario.</w:t>
      </w:r>
    </w:p>
    <w:p>
      <w:pPr/>
      <w:r>
        <w:rPr>
          <w:b w:val="1"/>
          <w:bCs w:val="1"/>
        </w:rPr>
        <w:t xml:space="preserve">Descripción paso a paso:</w:t>
      </w:r>
    </w:p>
    <w:p>
      <w:pPr>
        <w:numPr>
          <w:ilvl w:val="0"/>
          <w:numId w:val="64"/>
        </w:numPr>
      </w:pPr>
      <w:r>
        <w:rPr/>
        <w:t xml:space="preserve">El docente presenta casos hipotéticos relacionados con dilemas éticos en la gestión administrativa.</w:t>
      </w:r>
    </w:p>
    <w:p>
      <w:pPr>
        <w:numPr>
          <w:ilvl w:val="0"/>
          <w:numId w:val="64"/>
        </w:numPr>
      </w:pPr>
      <w:r>
        <w:rPr/>
        <w:t xml:space="preserve">Los estudiantes, organizados en grupos, analizan cada caso y preparan argumentos a favor y en contra.</w:t>
      </w:r>
    </w:p>
    <w:p>
      <w:pPr>
        <w:numPr>
          <w:ilvl w:val="0"/>
          <w:numId w:val="64"/>
        </w:numPr>
      </w:pPr>
      <w:r>
        <w:rPr/>
        <w:t xml:space="preserve">Se realiza un debate moderado donde cada grupo expone sus puntos y defiende su postura.</w:t>
      </w:r>
    </w:p>
    <w:p>
      <w:pPr>
        <w:numPr>
          <w:ilvl w:val="0"/>
          <w:numId w:val="64"/>
        </w:numPr>
      </w:pPr>
      <w:r>
        <w:rPr/>
        <w:t xml:space="preserve">Al final, se concluye con un resumen grupal de los protocolos y principios éticos relevantes.</w:t>
      </w:r>
    </w:p>
    <w:p>
      <w:pPr/>
      <w:r>
        <w:rPr>
          <w:b w:val="1"/>
          <w:bCs w:val="1"/>
        </w:rPr>
        <w:t xml:space="preserve">Organización:</w:t>
      </w:r>
      <w:r>
        <w:rPr/>
        <w:t xml:space="preserve"> Grupos</w:t>
      </w:r>
    </w:p>
    <w:p>
      <w:pPr/>
      <w:r>
        <w:rPr>
          <w:b w:val="1"/>
          <w:bCs w:val="1"/>
        </w:rPr>
        <w:t xml:space="preserve">Producto esperado:</w:t>
      </w:r>
      <w:r>
        <w:rPr/>
        <w:t xml:space="preserve"> Participación en debate y resumen grupal escrito o digital.</w:t>
      </w:r>
    </w:p>
    <w:p>
      <w:pPr/>
      <w:r>
        <w:rPr>
          <w:b w:val="1"/>
          <w:bCs w:val="1"/>
        </w:rPr>
        <w:t xml:space="preserve">Duración estimada:</w:t>
      </w:r>
      <w:r>
        <w:rPr/>
        <w:t xml:space="preserve"> 120 minutos</w:t>
      </w:r>
    </w:p>
    <w:p>
      <w:pPr/>
      <w:r>
        <w:rPr>
          <w:b w:val="1"/>
          <w:bCs w:val="1"/>
        </w:rPr>
        <w:t xml:space="preserve">Actividad 3: Simulación de Procedimientos Administrativos</w:t>
      </w:r>
    </w:p>
    <w:p>
      <w:pPr/>
      <w:r>
        <w:rPr>
          <w:b w:val="1"/>
          <w:bCs w:val="1"/>
        </w:rPr>
        <w:t xml:space="preserve">Objetivo:</w:t>
      </w:r>
      <w:r>
        <w:rPr/>
        <w:t xml:space="preserve"> Clasificar y aplicar correctamente los procedimientos administrativos establecidos por el MINSAL en casos prácticos simulados.</w:t>
      </w:r>
    </w:p>
    <w:p>
      <w:pPr/>
      <w:r>
        <w:rPr>
          <w:b w:val="1"/>
          <w:bCs w:val="1"/>
        </w:rPr>
        <w:t xml:space="preserve">Descripción paso a paso:</w:t>
      </w:r>
    </w:p>
    <w:p>
      <w:pPr>
        <w:numPr>
          <w:ilvl w:val="0"/>
          <w:numId w:val="65"/>
        </w:numPr>
      </w:pPr>
      <w:r>
        <w:rPr/>
        <w:t xml:space="preserve">El docente presenta varios escenarios simulados de gestión administrativa (registro de pacientes, control de insumos, manejo de citas).</w:t>
      </w:r>
    </w:p>
    <w:p>
      <w:pPr>
        <w:numPr>
          <w:ilvl w:val="0"/>
          <w:numId w:val="65"/>
        </w:numPr>
      </w:pPr>
      <w:r>
        <w:rPr/>
        <w:t xml:space="preserve">Los estudiantes en grupos eligen un escenario y deben identificar los procedimientos correctos según la normativa.</w:t>
      </w:r>
    </w:p>
    <w:p>
      <w:pPr>
        <w:numPr>
          <w:ilvl w:val="0"/>
          <w:numId w:val="65"/>
        </w:numPr>
      </w:pPr>
      <w:r>
        <w:rPr/>
        <w:t xml:space="preserve">Simulan la ejecución de dichos procedimientos con roles asignados (administrativo, usuario, supervisor).</w:t>
      </w:r>
    </w:p>
    <w:p>
      <w:pPr>
        <w:numPr>
          <w:ilvl w:val="0"/>
          <w:numId w:val="65"/>
        </w:numPr>
      </w:pPr>
      <w:r>
        <w:rPr/>
        <w:t xml:space="preserve">Finalmente, presentan un informe breve sobre el procedimiento aplicado y su adecuación a la normativa.</w:t>
      </w:r>
    </w:p>
    <w:p>
      <w:pPr/>
      <w:r>
        <w:rPr>
          <w:b w:val="1"/>
          <w:bCs w:val="1"/>
        </w:rPr>
        <w:t xml:space="preserve">Organización:</w:t>
      </w:r>
      <w:r>
        <w:rPr/>
        <w:t xml:space="preserve"> Grupos</w:t>
      </w:r>
    </w:p>
    <w:p>
      <w:pPr/>
      <w:r>
        <w:rPr>
          <w:b w:val="1"/>
          <w:bCs w:val="1"/>
        </w:rPr>
        <w:t xml:space="preserve">Producto esperado:</w:t>
      </w:r>
      <w:r>
        <w:rPr/>
        <w:t xml:space="preserve"> Informe de procedimiento y presentación de la simulación.</w:t>
      </w:r>
    </w:p>
    <w:p>
      <w:pPr/>
      <w:r>
        <w:rPr>
          <w:b w:val="1"/>
          <w:bCs w:val="1"/>
        </w:rPr>
        <w:t xml:space="preserve">Duración estimada:</w:t>
      </w:r>
      <w:r>
        <w:rPr/>
        <w:t xml:space="preserve"> 150 minutos</w:t>
      </w:r>
    </w:p>
    <w:p>
      <w:pPr/>
      <w:r>
        <w:rPr>
          <w:b w:val="1"/>
          <w:bCs w:val="1"/>
        </w:rPr>
        <w:t xml:space="preserve">Actividad 4: Elaboración de un Informe Digital sobre Lineamientos del MINSAL</w:t>
      </w:r>
    </w:p>
    <w:p>
      <w:pPr/>
      <w:r>
        <w:rPr>
          <w:b w:val="1"/>
          <w:bCs w:val="1"/>
        </w:rPr>
        <w:t xml:space="preserve">Objetivo:</w:t>
      </w:r>
      <w:r>
        <w:rPr/>
        <w:t xml:space="preserve"> Elaborar un resumen o informe que sintetice los lineamientos del MINSAL para la gestión administrativa, utilizando herramientas tecnológicas disponibles.</w:t>
      </w:r>
    </w:p>
    <w:p>
      <w:pPr/>
      <w:r>
        <w:rPr>
          <w:b w:val="1"/>
          <w:bCs w:val="1"/>
        </w:rPr>
        <w:t xml:space="preserve">Descripción paso a paso:</w:t>
      </w:r>
    </w:p>
    <w:p>
      <w:pPr>
        <w:numPr>
          <w:ilvl w:val="0"/>
          <w:numId w:val="66"/>
        </w:numPr>
      </w:pPr>
      <w:r>
        <w:rPr/>
        <w:t xml:space="preserve">Los estudiantes individualmente seleccionan un tema específico de la normativa o protocolos éticos.</w:t>
      </w:r>
    </w:p>
    <w:p>
      <w:pPr>
        <w:numPr>
          <w:ilvl w:val="0"/>
          <w:numId w:val="66"/>
        </w:numPr>
      </w:pPr>
      <w:r>
        <w:rPr/>
        <w:t xml:space="preserve">Investigan y organizan la información relevante.</w:t>
      </w:r>
    </w:p>
    <w:p>
      <w:pPr>
        <w:numPr>
          <w:ilvl w:val="0"/>
          <w:numId w:val="66"/>
        </w:numPr>
      </w:pPr>
      <w:r>
        <w:rPr/>
        <w:t xml:space="preserve">Utilizan herramientas digitales (procesador de texto, presentaciones o infografías) para elaborar un informe o resumen claro y bien estructurado.</w:t>
      </w:r>
    </w:p>
    <w:p>
      <w:pPr>
        <w:numPr>
          <w:ilvl w:val="0"/>
          <w:numId w:val="66"/>
        </w:numPr>
      </w:pPr>
      <w:r>
        <w:rPr/>
        <w:t xml:space="preserve">Comparten su trabajo con el docente y compañeros para retroalimentación.</w:t>
      </w:r>
    </w:p>
    <w:p>
      <w:pPr/>
      <w:r>
        <w:rPr>
          <w:b w:val="1"/>
          <w:bCs w:val="1"/>
        </w:rPr>
        <w:t xml:space="preserve">Organización:</w:t>
      </w:r>
      <w:r>
        <w:rPr/>
        <w:t xml:space="preserve"> Individual</w:t>
      </w:r>
    </w:p>
    <w:p>
      <w:pPr/>
      <w:r>
        <w:rPr>
          <w:b w:val="1"/>
          <w:bCs w:val="1"/>
        </w:rPr>
        <w:t xml:space="preserve">Producto esperado:</w:t>
      </w:r>
      <w:r>
        <w:rPr/>
        <w:t xml:space="preserve"> Informe digital o presentación resumida.</w:t>
      </w:r>
    </w:p>
    <w:p>
      <w:pPr/>
      <w:r>
        <w:rPr>
          <w:b w:val="1"/>
          <w:bCs w:val="1"/>
        </w:rPr>
        <w:t xml:space="preserve">Duración estimada:</w:t>
      </w:r>
      <w:r>
        <w:rPr/>
        <w:t xml:space="preserve"> 120 minutos</w:t>
      </w:r>
    </w:p>
    <w:p>
      <w:pPr/>
      <w:r>
        <w:rPr>
          <w:sz w:val="22"/>
          <w:szCs w:val="22"/>
          <w:b w:val="1"/>
          <w:bCs w:val="1"/>
        </w:rPr>
        <w:t xml:space="preserve">Evaluación</w:t>
      </w:r>
    </w:p>
    <w:p>
      <w:pPr/>
      <w:r>
        <w:rPr>
          <w:b w:val="1"/>
          <w:bCs w:val="1"/>
        </w:rPr>
        <w:t xml:space="preserve">Evaluación Diagnóstica</w:t>
      </w:r>
    </w:p>
    <w:p>
      <w:pPr/>
      <w:r>
        <w:rPr>
          <w:b w:val="1"/>
          <w:bCs w:val="1"/>
        </w:rPr>
        <w:t xml:space="preserve">Qué se evalúa:</w:t>
      </w:r>
      <w:r>
        <w:rPr/>
        <w:t xml:space="preserve"> Conocimientos previos sobre normativa y ética en administración sanitaria.</w:t>
      </w:r>
    </w:p>
    <w:p>
      <w:pPr/>
      <w:r>
        <w:rPr>
          <w:b w:val="1"/>
          <w:bCs w:val="1"/>
        </w:rPr>
        <w:t xml:space="preserve">Cómo se evalúa:</w:t>
      </w:r>
      <w:r>
        <w:rPr/>
        <w:t xml:space="preserve"> Cuestionario breve de opción múltiple y preguntas abiertas.</w:t>
      </w:r>
    </w:p>
    <w:p>
      <w:pPr/>
      <w:r>
        <w:rPr>
          <w:b w:val="1"/>
          <w:bCs w:val="1"/>
        </w:rPr>
        <w:t xml:space="preserve">Instrumento sugerido:</w:t>
      </w:r>
      <w:r>
        <w:rPr/>
        <w:t xml:space="preserve"> Test escrito digital o papel con preguntas sobre conceptos básicos y reconocimiento de documentos normativos.</w:t>
      </w:r>
    </w:p>
    <w:p>
      <w:pPr/>
      <w:r>
        <w:rPr>
          <w:b w:val="1"/>
          <w:bCs w:val="1"/>
        </w:rPr>
        <w:t xml:space="preserve">Evaluación Formativa</w:t>
      </w:r>
    </w:p>
    <w:p>
      <w:pPr/>
      <w:r>
        <w:rPr>
          <w:b w:val="1"/>
          <w:bCs w:val="1"/>
        </w:rPr>
        <w:t xml:space="preserve">Qué se evalúa:</w:t>
      </w:r>
      <w:r>
        <w:rPr/>
        <w:t xml:space="preserve"> Progreso en identificación, explicación, clasificación y aplicación de normativas y protocolos durante actividades prácticas.</w:t>
      </w:r>
    </w:p>
    <w:p>
      <w:pPr/>
      <w:r>
        <w:rPr>
          <w:b w:val="1"/>
          <w:bCs w:val="1"/>
        </w:rPr>
        <w:t xml:space="preserve">Cómo se evalúa:</w:t>
      </w:r>
      <w:r>
        <w:rPr/>
        <w:t xml:space="preserve"> Observación directa, revisión de productos parciales (resúmenes, informes, presentaciones) y participación en debates y simulaciones.</w:t>
      </w:r>
    </w:p>
    <w:p>
      <w:pPr/>
      <w:r>
        <w:rPr>
          <w:b w:val="1"/>
          <w:bCs w:val="1"/>
        </w:rPr>
        <w:t xml:space="preserve">Instrumento sugerido:</w:t>
      </w:r>
      <w:r>
        <w:rPr/>
        <w:t xml:space="preserve"> Rúbricas para evaluar claridad, precisión, uso correcto de normativa, argumentación ética y aplicación práctica.</w:t>
      </w:r>
    </w:p>
    <w:p>
      <w:pPr/>
      <w:r>
        <w:rPr>
          <w:b w:val="1"/>
          <w:bCs w:val="1"/>
        </w:rPr>
        <w:t xml:space="preserve">Evaluación Sumativa</w:t>
      </w:r>
    </w:p>
    <w:p>
      <w:pPr/>
      <w:r>
        <w:rPr>
          <w:b w:val="1"/>
          <w:bCs w:val="1"/>
        </w:rPr>
        <w:t xml:space="preserve">Qué se evalúa:</w:t>
      </w:r>
      <w:r>
        <w:rPr/>
        <w:t xml:space="preserve"> Comprensión integral y capacidad para analizar, aplicar y comunicar los lineamientos del MINSAL en la gestión administrativa sanitaria.</w:t>
      </w:r>
    </w:p>
    <w:p>
      <w:pPr/>
      <w:r>
        <w:rPr>
          <w:b w:val="1"/>
          <w:bCs w:val="1"/>
        </w:rPr>
        <w:t xml:space="preserve">Cómo se evalúa:</w:t>
      </w:r>
      <w:r>
        <w:rPr/>
        <w:t xml:space="preserve"> Elaboración final de un informe o presentación digital que sintetice la normativa y protocolos éticos, junto con un análisis crítico de un caso práctico.</w:t>
      </w:r>
    </w:p>
    <w:p>
      <w:pPr/>
      <w:r>
        <w:rPr>
          <w:b w:val="1"/>
          <w:bCs w:val="1"/>
        </w:rPr>
        <w:t xml:space="preserve">Instrumento sugerido:</w:t>
      </w:r>
      <w:r>
        <w:rPr/>
        <w:t xml:space="preserve"> Rúbrica que valore contenido, análisis, uso correcto de fuentes, presentación y argumentación ética.</w:t>
      </w:r>
    </w:p>
    <w:p/>
    <w:p>
      <w:pPr/>
      <w:r>
        <w:rPr>
          <w:color w:val="4a5568"/>
          <w:sz w:val="24"/>
          <w:szCs w:val="24"/>
          <w:b w:val="1"/>
          <w:bCs w:val="1"/>
        </w:rPr>
        <w:t xml:space="preserve">Unidad 7: Ética Profesional y Confidencialidad en Servicios de Salud</w:t>
      </w:r>
    </w:p>
    <w:p>
      <w:pPr/>
      <w:r>
        <w:rPr>
          <w:sz w:val="22"/>
          <w:szCs w:val="22"/>
          <w:b w:val="1"/>
          <w:bCs w:val="1"/>
        </w:rPr>
        <w:t xml:space="preserve">Objetivos de Aprendizaje</w:t>
      </w:r>
    </w:p>
    <w:p>
      <w:pPr>
        <w:numPr>
          <w:ilvl w:val="0"/>
          <w:numId w:val="67"/>
        </w:numPr>
      </w:pPr>
      <w:r>
        <w:rPr/>
        <w:t xml:space="preserve">Al finalizar la unidad, el estudiante será capaz de identificar los principios éticos fundamentales que rigen la atención administrativa en servicios de salud, explicando su importancia en la práctica diaria.</w:t>
      </w:r>
    </w:p>
    <w:p>
      <w:pPr>
        <w:numPr>
          <w:ilvl w:val="0"/>
          <w:numId w:val="67"/>
        </w:numPr>
      </w:pPr>
      <w:r>
        <w:rPr/>
        <w:t xml:space="preserve">Al finalizar la unidad, el estudiante será capaz de analizar casos prácticos relacionados con la confidencialidad en el manejo de información clínica, aplicando normativas vigentes y principios éticos.</w:t>
      </w:r>
    </w:p>
    <w:p>
      <w:pPr>
        <w:numPr>
          <w:ilvl w:val="0"/>
          <w:numId w:val="67"/>
        </w:numPr>
      </w:pPr>
      <w:r>
        <w:rPr/>
        <w:t xml:space="preserve">Al finalizar la unidad, el estudiante será capaz de evaluar situaciones administrativas en servicios de salud para determinar responsabilidades y acciones éticas adecuadas en el manejo de datos sensibles.</w:t>
      </w:r>
    </w:p>
    <w:p>
      <w:pPr>
        <w:numPr>
          <w:ilvl w:val="0"/>
          <w:numId w:val="67"/>
        </w:numPr>
      </w:pPr>
      <w:r>
        <w:rPr/>
        <w:t xml:space="preserve">Al finalizar la unidad, el estudiante será capaz de aplicar protocolos de confidencialidad y seguridad en la gestión de archivos clínicos, asegurando el cumplimiento de las normativas del MINSAL y la protección de la información.</w:t>
      </w:r>
    </w:p>
    <w:p>
      <w:pPr/>
      <w:r>
        <w:rPr>
          <w:sz w:val="22"/>
          <w:szCs w:val="22"/>
          <w:b w:val="1"/>
          <w:bCs w:val="1"/>
        </w:rPr>
        <w:t xml:space="preserve">Contenidos Temáticos</w:t>
      </w:r>
    </w:p>
    <w:p>
      <w:pPr/>
      <w:r>
        <w:rPr>
          <w:b w:val="1"/>
          <w:bCs w:val="1"/>
        </w:rPr>
        <w:t xml:space="preserve">1. Introducción a la ética profesional en servicios de salud</w:t>
      </w:r>
    </w:p>
    <w:p>
      <w:pPr>
        <w:numPr>
          <w:ilvl w:val="0"/>
          <w:numId w:val="68"/>
        </w:numPr>
      </w:pPr>
      <w:r>
        <w:rPr/>
        <w:t xml:space="preserve">Definición de ética profesional y su relevancia en el ámbito sanitario: explicación de qué es la ética profesional y por qué es fundamental en servicios de salud.</w:t>
      </w:r>
    </w:p>
    <w:p>
      <w:pPr>
        <w:numPr>
          <w:ilvl w:val="0"/>
          <w:numId w:val="68"/>
        </w:numPr>
      </w:pPr>
      <w:r>
        <w:rPr/>
        <w:t xml:space="preserve">Principios éticos fundamentales en la atención administrativa: autonomía, beneficencia, no maleficencia, justicia, confidencialidad y respeto.</w:t>
      </w:r>
    </w:p>
    <w:p>
      <w:pPr>
        <w:numPr>
          <w:ilvl w:val="0"/>
          <w:numId w:val="68"/>
        </w:numPr>
      </w:pPr>
      <w:r>
        <w:rPr/>
        <w:t xml:space="preserve">Importancia de la ética en la práctica diaria de asistencia administrativa: cómo la ética afecta la calidad del servicio y la confianza de los pacientes.</w:t>
      </w:r>
    </w:p>
    <w:p>
      <w:pPr/>
      <w:r>
        <w:rPr>
          <w:b w:val="1"/>
          <w:bCs w:val="1"/>
        </w:rPr>
        <w:t xml:space="preserve">2. Confidencialidad en el manejo de información clínica</w:t>
      </w:r>
    </w:p>
    <w:p>
      <w:pPr>
        <w:numPr>
          <w:ilvl w:val="0"/>
          <w:numId w:val="69"/>
        </w:numPr>
      </w:pPr>
      <w:r>
        <w:rPr/>
        <w:t xml:space="preserve">Concepto de confidencialidad y privacidad en salud: definición y diferencias clave.</w:t>
      </w:r>
    </w:p>
    <w:p>
      <w:pPr>
        <w:numPr>
          <w:ilvl w:val="0"/>
          <w:numId w:val="69"/>
        </w:numPr>
      </w:pPr>
      <w:r>
        <w:rPr/>
        <w:t xml:space="preserve">Normativas vigentes aplicables (normativas del MINSAL, leyes de protección de datos personales y salud): presentación de los principales marcos legales que regulan la confidencialidad.</w:t>
      </w:r>
    </w:p>
    <w:p>
      <w:pPr>
        <w:numPr>
          <w:ilvl w:val="0"/>
          <w:numId w:val="69"/>
        </w:numPr>
      </w:pPr>
      <w:r>
        <w:rPr/>
        <w:t xml:space="preserve">Principios éticos relacionados con la confidencialidad: análisis de cómo se aplican en la gestión administrativa.</w:t>
      </w:r>
    </w:p>
    <w:p>
      <w:pPr>
        <w:numPr>
          <w:ilvl w:val="0"/>
          <w:numId w:val="69"/>
        </w:numPr>
      </w:pPr>
      <w:r>
        <w:rPr/>
        <w:t xml:space="preserve">Casos prácticos: análisis y discusión de situaciones reales o simuladas donde se pone a prueba la confidencialidad.</w:t>
      </w:r>
    </w:p>
    <w:p>
      <w:pPr/>
      <w:r>
        <w:rPr>
          <w:b w:val="1"/>
          <w:bCs w:val="1"/>
        </w:rPr>
        <w:t xml:space="preserve">3. Responsabilidad y ética en el manejo de datos sensibles</w:t>
      </w:r>
    </w:p>
    <w:p>
      <w:pPr>
        <w:numPr>
          <w:ilvl w:val="0"/>
          <w:numId w:val="70"/>
        </w:numPr>
      </w:pPr>
      <w:r>
        <w:rPr/>
        <w:t xml:space="preserve">Definición de datos sensibles en salud: qué tipos de información clínica requieren especial protección.</w:t>
      </w:r>
    </w:p>
    <w:p>
      <w:pPr>
        <w:numPr>
          <w:ilvl w:val="0"/>
          <w:numId w:val="70"/>
        </w:numPr>
      </w:pPr>
      <w:r>
        <w:rPr/>
        <w:t xml:space="preserve">Roles y responsabilidades del asistente administrativo en servicios de salud: obligaciones éticas y legales en el manejo de información.</w:t>
      </w:r>
    </w:p>
    <w:p>
      <w:pPr>
        <w:numPr>
          <w:ilvl w:val="0"/>
          <w:numId w:val="70"/>
        </w:numPr>
      </w:pPr>
      <w:r>
        <w:rPr/>
        <w:t xml:space="preserve">Identificación de situaciones críticas y procedimientos éticos para su resolución: ejemplos de dilemas éticos y cómo abordarlos.</w:t>
      </w:r>
    </w:p>
    <w:p>
      <w:pPr/>
      <w:r>
        <w:rPr>
          <w:b w:val="1"/>
          <w:bCs w:val="1"/>
        </w:rPr>
        <w:t xml:space="preserve">4. Protocolos de confidencialidad y seguridad en la gestión de archivos clínicos</w:t>
      </w:r>
    </w:p>
    <w:p>
      <w:pPr>
        <w:numPr>
          <w:ilvl w:val="0"/>
          <w:numId w:val="71"/>
        </w:numPr>
      </w:pPr>
      <w:r>
        <w:rPr/>
        <w:t xml:space="preserve">Descripción de protocolos estándar para la gestión de archivos clínicos: organización, acceso y resguardo de la información.</w:t>
      </w:r>
    </w:p>
    <w:p>
      <w:pPr>
        <w:numPr>
          <w:ilvl w:val="0"/>
          <w:numId w:val="71"/>
        </w:numPr>
      </w:pPr>
      <w:r>
        <w:rPr/>
        <w:t xml:space="preserve">Cumplimiento de normativas del MINSAL en seguridad de la información: pautas específicas y requisitos legales.</w:t>
      </w:r>
    </w:p>
    <w:p>
      <w:pPr>
        <w:numPr>
          <w:ilvl w:val="0"/>
          <w:numId w:val="71"/>
        </w:numPr>
      </w:pPr>
      <w:r>
        <w:rPr/>
        <w:t xml:space="preserve">Herramientas y técnicas para proteger la información clínica: uso de contraseñas, acceso restringido, archivo físico y digital seguro.</w:t>
      </w:r>
    </w:p>
    <w:p>
      <w:pPr>
        <w:numPr>
          <w:ilvl w:val="0"/>
          <w:numId w:val="71"/>
        </w:numPr>
      </w:pPr>
      <w:r>
        <w:rPr/>
        <w:t xml:space="preserve">Buenas prácticas para la gestión administrativa con énfasis en la confidencialidad y la ética.</w:t>
      </w:r>
    </w:p>
    <w:p>
      <w:pPr/>
      <w:r>
        <w:rPr>
          <w:sz w:val="22"/>
          <w:szCs w:val="22"/>
          <w:b w:val="1"/>
          <w:bCs w:val="1"/>
        </w:rPr>
        <w:t xml:space="preserve">Actividades</w:t>
      </w:r>
    </w:p>
    <w:p>
      <w:pPr/>
      <w:r>
        <w:rPr>
          <w:b w:val="1"/>
          <w:bCs w:val="1"/>
        </w:rPr>
        <w:t xml:space="preserve">Actividad 1: Debate sobre principios éticos en la administración sanitaria</w:t>
      </w:r>
    </w:p>
    <w:p>
      <w:pPr/>
      <w:r>
        <w:rPr>
          <w:b w:val="1"/>
          <w:bCs w:val="1"/>
        </w:rPr>
        <w:t xml:space="preserve">Objetivo:</w:t>
      </w:r>
      <w:r>
        <w:rPr/>
        <w:t xml:space="preserve"> Identificar y explicar los principios éticos fundamentales que rigen la atención administrativa.</w:t>
      </w:r>
    </w:p>
    <w:p>
      <w:pPr/>
      <w:r>
        <w:rPr>
          <w:b w:val="1"/>
          <w:bCs w:val="1"/>
        </w:rPr>
        <w:t xml:space="preserve">Descripción:</w:t>
      </w:r>
    </w:p>
    <w:p>
      <w:pPr>
        <w:numPr>
          <w:ilvl w:val="0"/>
          <w:numId w:val="72"/>
        </w:numPr>
      </w:pPr>
      <w:r>
        <w:rPr/>
        <w:t xml:space="preserve">Dividir la clase en grupos pequeños.</w:t>
      </w:r>
    </w:p>
    <w:p>
      <w:pPr>
        <w:numPr>
          <w:ilvl w:val="0"/>
          <w:numId w:val="72"/>
        </w:numPr>
      </w:pPr>
      <w:r>
        <w:rPr/>
        <w:t xml:space="preserve">Asignar a cada grupo uno de los principios éticos (autonomía, beneficencia, no maleficencia, justicia, confidencialidad, respeto).</w:t>
      </w:r>
    </w:p>
    <w:p>
      <w:pPr>
        <w:numPr>
          <w:ilvl w:val="0"/>
          <w:numId w:val="72"/>
        </w:numPr>
      </w:pPr>
      <w:r>
        <w:rPr/>
        <w:t xml:space="preserve">Cada grupo prepara una breve exposición sobre su principio y su importancia práctica.</w:t>
      </w:r>
    </w:p>
    <w:p>
      <w:pPr>
        <w:numPr>
          <w:ilvl w:val="0"/>
          <w:numId w:val="72"/>
        </w:numPr>
      </w:pPr>
      <w:r>
        <w:rPr/>
        <w:t xml:space="preserve">Realizar un debate guiado donde cada grupo expone y responde preguntas de los demás.</w:t>
      </w:r>
    </w:p>
    <w:p>
      <w:pPr/>
      <w:r>
        <w:rPr>
          <w:b w:val="1"/>
          <w:bCs w:val="1"/>
        </w:rPr>
        <w:t xml:space="preserve">Organización:</w:t>
      </w:r>
      <w:r>
        <w:rPr/>
        <w:t xml:space="preserve"> Grupos de 4-5 estudiantes</w:t>
      </w:r>
    </w:p>
    <w:p>
      <w:pPr/>
      <w:r>
        <w:rPr>
          <w:b w:val="1"/>
          <w:bCs w:val="1"/>
        </w:rPr>
        <w:t xml:space="preserve">Producto esperado:</w:t>
      </w:r>
      <w:r>
        <w:rPr/>
        <w:t xml:space="preserve"> Exposición oral y participación en debate</w:t>
      </w:r>
    </w:p>
    <w:p>
      <w:pPr/>
      <w:r>
        <w:rPr>
          <w:b w:val="1"/>
          <w:bCs w:val="1"/>
        </w:rPr>
        <w:t xml:space="preserve">Duración estimada:</w:t>
      </w:r>
      <w:r>
        <w:rPr/>
        <w:t xml:space="preserve"> 60 minutos</w:t>
      </w:r>
    </w:p>
    <w:p>
      <w:pPr/>
      <w:r>
        <w:rPr>
          <w:b w:val="1"/>
          <w:bCs w:val="1"/>
        </w:rPr>
        <w:t xml:space="preserve">Actividad 2: Análisis de casos prácticos sobre confidencialidad</w:t>
      </w:r>
    </w:p>
    <w:p>
      <w:pPr/>
      <w:r>
        <w:rPr>
          <w:b w:val="1"/>
          <w:bCs w:val="1"/>
        </w:rPr>
        <w:t xml:space="preserve">Objetivo:</w:t>
      </w:r>
      <w:r>
        <w:rPr/>
        <w:t xml:space="preserve"> Analizar casos prácticos aplicando normativas vigentes y principios éticos relacionados con la confidencialidad.</w:t>
      </w:r>
    </w:p>
    <w:p>
      <w:pPr/>
      <w:r>
        <w:rPr>
          <w:b w:val="1"/>
          <w:bCs w:val="1"/>
        </w:rPr>
        <w:t xml:space="preserve">Descripción:</w:t>
      </w:r>
    </w:p>
    <w:p>
      <w:pPr>
        <w:numPr>
          <w:ilvl w:val="0"/>
          <w:numId w:val="73"/>
        </w:numPr>
      </w:pPr>
      <w:r>
        <w:rPr/>
        <w:t xml:space="preserve">Presentar a los estudiantes tres casos prácticos (simulados) donde se presentan dilemas de confidencialidad.</w:t>
      </w:r>
    </w:p>
    <w:p>
      <w:pPr>
        <w:numPr>
          <w:ilvl w:val="0"/>
          <w:numId w:val="73"/>
        </w:numPr>
      </w:pPr>
      <w:r>
        <w:rPr/>
        <w:t xml:space="preserve">En parejas, discutir y determinar las acciones éticas y legales adecuadas en cada caso.</w:t>
      </w:r>
    </w:p>
    <w:p>
      <w:pPr>
        <w:numPr>
          <w:ilvl w:val="0"/>
          <w:numId w:val="73"/>
        </w:numPr>
      </w:pPr>
      <w:r>
        <w:rPr/>
        <w:t xml:space="preserve">Compartir las conclusiones con el grupo completo y recibir retroalimentación del docente.</w:t>
      </w:r>
    </w:p>
    <w:p>
      <w:pPr/>
      <w:r>
        <w:rPr>
          <w:b w:val="1"/>
          <w:bCs w:val="1"/>
        </w:rPr>
        <w:t xml:space="preserve">Organización:</w:t>
      </w:r>
      <w:r>
        <w:rPr/>
        <w:t xml:space="preserve"> Parejas</w:t>
      </w:r>
    </w:p>
    <w:p>
      <w:pPr/>
      <w:r>
        <w:rPr>
          <w:b w:val="1"/>
          <w:bCs w:val="1"/>
        </w:rPr>
        <w:t xml:space="preserve">Producto esperado:</w:t>
      </w:r>
      <w:r>
        <w:rPr/>
        <w:t xml:space="preserve"> Informe breve con conclusiones para cada caso</w:t>
      </w:r>
    </w:p>
    <w:p>
      <w:pPr/>
      <w:r>
        <w:rPr>
          <w:b w:val="1"/>
          <w:bCs w:val="1"/>
        </w:rPr>
        <w:t xml:space="preserve">Duración estimada:</w:t>
      </w:r>
      <w:r>
        <w:rPr/>
        <w:t xml:space="preserve"> 90 minutos</w:t>
      </w:r>
    </w:p>
    <w:p>
      <w:pPr/>
      <w:r>
        <w:rPr>
          <w:b w:val="1"/>
          <w:bCs w:val="1"/>
        </w:rPr>
        <w:t xml:space="preserve">Actividad 3: Simulación de manejo ético de datos sensibles</w:t>
      </w:r>
    </w:p>
    <w:p>
      <w:pPr/>
      <w:r>
        <w:rPr>
          <w:b w:val="1"/>
          <w:bCs w:val="1"/>
        </w:rPr>
        <w:t xml:space="preserve">Objetivo:</w:t>
      </w:r>
      <w:r>
        <w:rPr/>
        <w:t xml:space="preserve"> Evaluar situaciones administrativas para determinar responsabilidades y acciones éticas en el manejo de datos sensibles.</w:t>
      </w:r>
    </w:p>
    <w:p>
      <w:pPr/>
      <w:r>
        <w:rPr>
          <w:b w:val="1"/>
          <w:bCs w:val="1"/>
        </w:rPr>
        <w:t xml:space="preserve">Descripción:</w:t>
      </w:r>
    </w:p>
    <w:p>
      <w:pPr>
        <w:numPr>
          <w:ilvl w:val="0"/>
          <w:numId w:val="74"/>
        </w:numPr>
      </w:pPr>
      <w:r>
        <w:rPr/>
        <w:t xml:space="preserve">El docente presenta una situación simulada donde se observa un posible incumplimiento ético en la gestión de datos.</w:t>
      </w:r>
    </w:p>
    <w:p>
      <w:pPr>
        <w:numPr>
          <w:ilvl w:val="0"/>
          <w:numId w:val="74"/>
        </w:numPr>
      </w:pPr>
      <w:r>
        <w:rPr/>
        <w:t xml:space="preserve">En grupos, los estudiantes identifican responsabilidades y proponen un plan de acción ética.</w:t>
      </w:r>
    </w:p>
    <w:p>
      <w:pPr>
        <w:numPr>
          <w:ilvl w:val="0"/>
          <w:numId w:val="74"/>
        </w:numPr>
      </w:pPr>
      <w:r>
        <w:rPr/>
        <w:t xml:space="preserve">Plenaria para discutir propuestas y enfatizar buenas prácticas.</w:t>
      </w:r>
    </w:p>
    <w:p>
      <w:pPr/>
      <w:r>
        <w:rPr>
          <w:b w:val="1"/>
          <w:bCs w:val="1"/>
        </w:rPr>
        <w:t xml:space="preserve">Organización:</w:t>
      </w:r>
      <w:r>
        <w:rPr/>
        <w:t xml:space="preserve"> Grupos</w:t>
      </w:r>
    </w:p>
    <w:p>
      <w:pPr/>
      <w:r>
        <w:rPr>
          <w:b w:val="1"/>
          <w:bCs w:val="1"/>
        </w:rPr>
        <w:t xml:space="preserve">Producto esperado:</w:t>
      </w:r>
      <w:r>
        <w:rPr/>
        <w:t xml:space="preserve"> Plan de acción escrito y presentación oral</w:t>
      </w:r>
    </w:p>
    <w:p>
      <w:pPr/>
      <w:r>
        <w:rPr>
          <w:b w:val="1"/>
          <w:bCs w:val="1"/>
        </w:rPr>
        <w:t xml:space="preserve">Duración estimada:</w:t>
      </w:r>
      <w:r>
        <w:rPr/>
        <w:t xml:space="preserve"> 90 minutos</w:t>
      </w:r>
    </w:p>
    <w:p>
      <w:pPr/>
      <w:r>
        <w:rPr>
          <w:b w:val="1"/>
          <w:bCs w:val="1"/>
        </w:rPr>
        <w:t xml:space="preserve">Actividad 4: Taller de aplicación de protocolos de confidencialidad y seguridad</w:t>
      </w:r>
    </w:p>
    <w:p>
      <w:pPr/>
      <w:r>
        <w:rPr>
          <w:b w:val="1"/>
          <w:bCs w:val="1"/>
        </w:rPr>
        <w:t xml:space="preserve">Objetivo:</w:t>
      </w:r>
      <w:r>
        <w:rPr/>
        <w:t xml:space="preserve"> Aplicar protocolos de confidencialidad y seguridad en la gestión de archivos clínicos conforme a normativas del MINSAL.</w:t>
      </w:r>
    </w:p>
    <w:p>
      <w:pPr/>
      <w:r>
        <w:rPr>
          <w:b w:val="1"/>
          <w:bCs w:val="1"/>
        </w:rPr>
        <w:t xml:space="preserve">Descripción:</w:t>
      </w:r>
    </w:p>
    <w:p>
      <w:pPr>
        <w:numPr>
          <w:ilvl w:val="0"/>
          <w:numId w:val="75"/>
        </w:numPr>
      </w:pPr>
      <w:r>
        <w:rPr/>
        <w:t xml:space="preserve">Explicación práctica de protocolos para archivo físico y digital.</w:t>
      </w:r>
    </w:p>
    <w:p>
      <w:pPr>
        <w:numPr>
          <w:ilvl w:val="0"/>
          <w:numId w:val="75"/>
        </w:numPr>
      </w:pPr>
      <w:r>
        <w:rPr/>
        <w:t xml:space="preserve">Ejercicio práctico donde los estudiantes organizan y aseguran un conjunto de archivos clínicos simulados.</w:t>
      </w:r>
    </w:p>
    <w:p>
      <w:pPr>
        <w:numPr>
          <w:ilvl w:val="0"/>
          <w:numId w:val="75"/>
        </w:numPr>
      </w:pPr>
      <w:r>
        <w:rPr/>
        <w:t xml:space="preserve">Evaluación en equipo sobre cumplimiento de normativas y buenas prácticas.</w:t>
      </w:r>
    </w:p>
    <w:p>
      <w:pPr/>
      <w:r>
        <w:rPr>
          <w:b w:val="1"/>
          <w:bCs w:val="1"/>
        </w:rPr>
        <w:t xml:space="preserve">Organización:</w:t>
      </w:r>
      <w:r>
        <w:rPr/>
        <w:t xml:space="preserve"> Grupos</w:t>
      </w:r>
    </w:p>
    <w:p>
      <w:pPr/>
      <w:r>
        <w:rPr>
          <w:b w:val="1"/>
          <w:bCs w:val="1"/>
        </w:rPr>
        <w:t xml:space="preserve">Producto esperado:</w:t>
      </w:r>
      <w:r>
        <w:rPr/>
        <w:t xml:space="preserve"> Archivo organizado y protocolo aplicado documentado</w:t>
      </w:r>
    </w:p>
    <w:p>
      <w:pPr/>
      <w:r>
        <w:rPr>
          <w:b w:val="1"/>
          <w:bCs w:val="1"/>
        </w:rPr>
        <w:t xml:space="preserve">Duración estimada:</w:t>
      </w:r>
      <w:r>
        <w:rPr/>
        <w:t xml:space="preserve"> 120 minutos</w:t>
      </w:r>
    </w:p>
    <w:p>
      <w:pPr/>
      <w:r>
        <w:rPr>
          <w:sz w:val="22"/>
          <w:szCs w:val="22"/>
          <w:b w:val="1"/>
          <w:bCs w:val="1"/>
        </w:rPr>
        <w:t xml:space="preserve">Evaluación</w:t>
      </w:r>
    </w:p>
    <w:p>
      <w:pPr/>
      <w:r>
        <w:rPr>
          <w:b w:val="1"/>
          <w:bCs w:val="1"/>
        </w:rPr>
        <w:t xml:space="preserve">Evaluación diagnóstica</w:t>
      </w:r>
    </w:p>
    <w:p>
      <w:pPr/>
      <w:r>
        <w:rPr>
          <w:b w:val="1"/>
          <w:bCs w:val="1"/>
        </w:rPr>
        <w:t xml:space="preserve">Qué se evalúa:</w:t>
      </w:r>
      <w:r>
        <w:rPr/>
        <w:t xml:space="preserve"> Conocimientos previos sobre ética profesional y confidencialidad en servicios de salud.</w:t>
      </w:r>
    </w:p>
    <w:p>
      <w:pPr/>
      <w:r>
        <w:rPr>
          <w:b w:val="1"/>
          <w:bCs w:val="1"/>
        </w:rPr>
        <w:t xml:space="preserve">Cómo se evalúa:</w:t>
      </w:r>
      <w:r>
        <w:rPr/>
        <w:t xml:space="preserve"> Cuestionario breve con preguntas abiertas y de opción múltiple sobre principios éticos y confidencialidad.</w:t>
      </w:r>
    </w:p>
    <w:p>
      <w:pPr/>
      <w:r>
        <w:rPr>
          <w:b w:val="1"/>
          <w:bCs w:val="1"/>
        </w:rPr>
        <w:t xml:space="preserve">Instrumento sugerido:</w:t>
      </w:r>
      <w:r>
        <w:rPr/>
        <w:t xml:space="preserve"> Test escrito o digital de 10 preguntas.</w:t>
      </w:r>
    </w:p>
    <w:p>
      <w:pPr/>
      <w:r>
        <w:rPr>
          <w:b w:val="1"/>
          <w:bCs w:val="1"/>
        </w:rPr>
        <w:t xml:space="preserve">Evaluación formativa</w:t>
      </w:r>
    </w:p>
    <w:p>
      <w:pPr/>
      <w:r>
        <w:rPr>
          <w:b w:val="1"/>
          <w:bCs w:val="1"/>
        </w:rPr>
        <w:t xml:space="preserve">Qué se evalúa:</w:t>
      </w:r>
      <w:r>
        <w:rPr/>
        <w:t xml:space="preserve"> Comprensión y aplicación de principios éticos y normativas en actividades prácticas.</w:t>
      </w:r>
    </w:p>
    <w:p>
      <w:pPr/>
      <w:r>
        <w:rPr>
          <w:b w:val="1"/>
          <w:bCs w:val="1"/>
        </w:rPr>
        <w:t xml:space="preserve">Cómo se evalúa:</w:t>
      </w:r>
      <w:r>
        <w:rPr/>
        <w:t xml:space="preserve"> Observación de participación en debates, análisis de casos, simulaciones y taller; revisión de productos parciales (informes, planes de acción, archivo organizado).</w:t>
      </w:r>
    </w:p>
    <w:p>
      <w:pPr/>
      <w:r>
        <w:rPr>
          <w:b w:val="1"/>
          <w:bCs w:val="1"/>
        </w:rPr>
        <w:t xml:space="preserve">Instrumento sugerido:</w:t>
      </w:r>
      <w:r>
        <w:rPr/>
        <w:t xml:space="preserve"> Rúbricas de desempeño para cada actividad y registro anecdótico del docente.</w:t>
      </w:r>
    </w:p>
    <w:p>
      <w:pPr/>
      <w:r>
        <w:rPr>
          <w:b w:val="1"/>
          <w:bCs w:val="1"/>
        </w:rPr>
        <w:t xml:space="preserve">Evaluación sumativa</w:t>
      </w:r>
    </w:p>
    <w:p>
      <w:pPr/>
      <w:r>
        <w:rPr>
          <w:b w:val="1"/>
          <w:bCs w:val="1"/>
        </w:rPr>
        <w:t xml:space="preserve">Qué se evalúa:</w:t>
      </w:r>
      <w:r>
        <w:rPr/>
        <w:t xml:space="preserve"> Capacidad para identificar, analizar, evaluar y aplicar principios éticos y protocolos de confidencialidad en contextos administrativos reales o simulados.</w:t>
      </w:r>
    </w:p>
    <w:p>
      <w:pPr/>
      <w:r>
        <w:rPr>
          <w:b w:val="1"/>
          <w:bCs w:val="1"/>
        </w:rPr>
        <w:t xml:space="preserve">Cómo se evalúa:</w:t>
      </w:r>
      <w:r>
        <w:rPr/>
        <w:t xml:space="preserve"> Prueba escrita con preguntas de desarrollo y análisis de casos, además de entrega de un proyecto final que incluya evaluación de un caso ético y propuesta de protocolo de manejo seguro.</w:t>
      </w:r>
    </w:p>
    <w:p>
      <w:pPr/>
      <w:r>
        <w:rPr>
          <w:b w:val="1"/>
          <w:bCs w:val="1"/>
        </w:rPr>
        <w:t xml:space="preserve">Instrumento sugerido:</w:t>
      </w:r>
      <w:r>
        <w:rPr/>
        <w:t xml:space="preserve"> Examen escrito y rúbrica para evaluación del proyecto final.</w:t>
      </w:r>
    </w:p>
    <w:p/>
    <w:p>
      <w:pPr/>
      <w:r>
        <w:rPr>
          <w:color w:val="4a5568"/>
          <w:sz w:val="24"/>
          <w:szCs w:val="24"/>
          <w:b w:val="1"/>
          <w:bCs w:val="1"/>
        </w:rPr>
        <w:t xml:space="preserve">Unidad 8: Proyecto Integrador: Simulación de Gestión Administrativa en Salud</w:t>
      </w:r>
    </w:p>
    <w:p>
      <w:pPr/>
      <w:r>
        <w:rPr>
          <w:sz w:val="22"/>
          <w:szCs w:val="22"/>
          <w:b w:val="1"/>
          <w:bCs w:val="1"/>
        </w:rPr>
        <w:t xml:space="preserve">Objetivos de Aprendizaje</w:t>
      </w:r>
    </w:p>
    <w:p>
      <w:pPr>
        <w:numPr>
          <w:ilvl w:val="0"/>
          <w:numId w:val="76"/>
        </w:numPr>
      </w:pPr>
      <w:r>
        <w:rPr/>
        <w:t xml:space="preserve">Al finalizar la unidad, el estudiante será capaz de aplicar el proceso administrativo completo en una simulación de gestión administrativa en un servicio de salud, identificando cada etapa y su función.</w:t>
      </w:r>
    </w:p>
    <w:p>
      <w:pPr>
        <w:numPr>
          <w:ilvl w:val="0"/>
          <w:numId w:val="76"/>
        </w:numPr>
      </w:pPr>
      <w:r>
        <w:rPr/>
        <w:t xml:space="preserve">Al finalizar la unidad, el estudiante será capaz de clasificar y registrar archivos clínicos simulados siguiendo los lineamientos del MINSAL y la normativa vigente, asegurando la organización y confidencialidad de la información.</w:t>
      </w:r>
    </w:p>
    <w:p>
      <w:pPr>
        <w:numPr>
          <w:ilvl w:val="0"/>
          <w:numId w:val="76"/>
        </w:numPr>
      </w:pPr>
      <w:r>
        <w:rPr/>
        <w:t xml:space="preserve">Al finalizar la unidad, el estudiante será capaz de programar citas médicas utilizando herramientas tecnológicas específicas en un entorno simulado, demostrando precisión y eficiencia en la gestión del tiempo.</w:t>
      </w:r>
    </w:p>
    <w:p>
      <w:pPr>
        <w:numPr>
          <w:ilvl w:val="0"/>
          <w:numId w:val="76"/>
        </w:numPr>
      </w:pPr>
      <w:r>
        <w:rPr/>
        <w:t xml:space="preserve">Al finalizar la unidad, el estudiante será capaz de utilizar software y hardware para sistematizar y gestionar información sanitaria en la simulación, garantizando la correcta digitalización y manejo de datos.</w:t>
      </w:r>
    </w:p>
    <w:p>
      <w:pPr>
        <w:numPr>
          <w:ilvl w:val="0"/>
          <w:numId w:val="76"/>
        </w:numPr>
      </w:pPr>
      <w:r>
        <w:rPr/>
        <w:t xml:space="preserve">Al finalizar la unidad, el estudiante será capaz de analizar y resolver situaciones administrativas en servicios de salud durante la simulación, aplicando principios éticos y pensamiento crítico para la toma de decisiones.</w:t>
      </w:r>
    </w:p>
    <w:p>
      <w:pPr/>
      <w:r>
        <w:rPr>
          <w:sz w:val="22"/>
          <w:szCs w:val="22"/>
          <w:b w:val="1"/>
          <w:bCs w:val="1"/>
        </w:rPr>
        <w:t xml:space="preserve">Contenidos Temáticos</w:t>
      </w:r>
    </w:p>
    <w:p>
      <w:pPr/>
      <w:r>
        <w:rPr>
          <w:b w:val="1"/>
          <w:bCs w:val="1"/>
        </w:rPr>
        <w:t xml:space="preserve">1. Introducción a la Simulación de Gestión Administrativa en Salud</w:t>
      </w:r>
    </w:p>
    <w:p>
      <w:pPr>
        <w:numPr>
          <w:ilvl w:val="0"/>
          <w:numId w:val="77"/>
        </w:numPr>
      </w:pPr>
      <w:r>
        <w:rPr/>
        <w:t xml:space="preserve">Objetivo y alcance de la simulación: importancia en la formación práctica.</w:t>
      </w:r>
    </w:p>
    <w:p>
      <w:pPr>
        <w:numPr>
          <w:ilvl w:val="0"/>
          <w:numId w:val="77"/>
        </w:numPr>
      </w:pPr>
      <w:r>
        <w:rPr/>
        <w:t xml:space="preserve">Contexto del servicio de salud simulado: roles, estructura y funciones básicas.</w:t>
      </w:r>
    </w:p>
    <w:p>
      <w:pPr>
        <w:numPr>
          <w:ilvl w:val="0"/>
          <w:numId w:val="77"/>
        </w:numPr>
      </w:pPr>
      <w:r>
        <w:rPr/>
        <w:t xml:space="preserve">Presentación del proyecto integrador y expectativas de aprendizaje.</w:t>
      </w:r>
    </w:p>
    <w:p>
      <w:pPr/>
      <w:r>
        <w:rPr>
          <w:b w:val="1"/>
          <w:bCs w:val="1"/>
        </w:rPr>
        <w:t xml:space="preserve">2. Aplicación del Proceso Administrativo en el Servicio de Salud</w:t>
      </w:r>
    </w:p>
    <w:p>
      <w:pPr>
        <w:numPr>
          <w:ilvl w:val="0"/>
          <w:numId w:val="78"/>
        </w:numPr>
      </w:pPr>
      <w:r>
        <w:rPr/>
        <w:t xml:space="preserve">Planeación: definición de metas, recursos y cronogramas en la simulación.</w:t>
      </w:r>
    </w:p>
    <w:p>
      <w:pPr>
        <w:numPr>
          <w:ilvl w:val="0"/>
          <w:numId w:val="78"/>
        </w:numPr>
      </w:pPr>
      <w:r>
        <w:rPr/>
        <w:t xml:space="preserve">Organización: asignación de funciones y roles dentro del equipo simulado.</w:t>
      </w:r>
    </w:p>
    <w:p>
      <w:pPr>
        <w:numPr>
          <w:ilvl w:val="0"/>
          <w:numId w:val="78"/>
        </w:numPr>
      </w:pPr>
      <w:r>
        <w:rPr/>
        <w:t xml:space="preserve">Dirección: comunicación efectiva, coordinación y liderazgo en la gestión administrativa.</w:t>
      </w:r>
    </w:p>
    <w:p>
      <w:pPr>
        <w:numPr>
          <w:ilvl w:val="0"/>
          <w:numId w:val="78"/>
        </w:numPr>
      </w:pPr>
      <w:r>
        <w:rPr/>
        <w:t xml:space="preserve">Control: monitoreo, evaluación y ajustes en la gestión simulada.</w:t>
      </w:r>
    </w:p>
    <w:p>
      <w:pPr/>
      <w:r>
        <w:rPr>
          <w:b w:val="1"/>
          <w:bCs w:val="1"/>
        </w:rPr>
        <w:t xml:space="preserve">3. Clasificación y Registro de Archivos Clínicos Simulados</w:t>
      </w:r>
    </w:p>
    <w:p>
      <w:pPr>
        <w:numPr>
          <w:ilvl w:val="0"/>
          <w:numId w:val="79"/>
        </w:numPr>
      </w:pPr>
      <w:r>
        <w:rPr/>
        <w:t xml:space="preserve">Normativa vigente y lineamientos del MINSAL sobre archivos clínicos.</w:t>
      </w:r>
    </w:p>
    <w:p>
      <w:pPr>
        <w:numPr>
          <w:ilvl w:val="0"/>
          <w:numId w:val="79"/>
        </w:numPr>
      </w:pPr>
      <w:r>
        <w:rPr/>
        <w:t xml:space="preserve">Tipos de documentos y su clasificación: fichas médicas, informes, consentimientos.</w:t>
      </w:r>
    </w:p>
    <w:p>
      <w:pPr>
        <w:numPr>
          <w:ilvl w:val="0"/>
          <w:numId w:val="79"/>
        </w:numPr>
      </w:pPr>
      <w:r>
        <w:rPr/>
        <w:t xml:space="preserve">Procedimientos para registro y organización física y digital de archivos.</w:t>
      </w:r>
    </w:p>
    <w:p>
      <w:pPr>
        <w:numPr>
          <w:ilvl w:val="0"/>
          <w:numId w:val="79"/>
        </w:numPr>
      </w:pPr>
      <w:r>
        <w:rPr/>
        <w:t xml:space="preserve">Confidencialidad y seguridad de la información en el manejo de archivos.</w:t>
      </w:r>
    </w:p>
    <w:p>
      <w:pPr/>
      <w:r>
        <w:rPr>
          <w:b w:val="1"/>
          <w:bCs w:val="1"/>
        </w:rPr>
        <w:t xml:space="preserve">4. Programación de Citas Médicas con Herramientas Tecnológicas</w:t>
      </w:r>
    </w:p>
    <w:p>
      <w:pPr>
        <w:numPr>
          <w:ilvl w:val="0"/>
          <w:numId w:val="80"/>
        </w:numPr>
      </w:pPr>
      <w:r>
        <w:rPr/>
        <w:t xml:space="preserve">Introducción a sistemas y software de agendamiento médico.</w:t>
      </w:r>
    </w:p>
    <w:p>
      <w:pPr>
        <w:numPr>
          <w:ilvl w:val="0"/>
          <w:numId w:val="80"/>
        </w:numPr>
      </w:pPr>
      <w:r>
        <w:rPr/>
        <w:t xml:space="preserve">Procedimientos para la programación, modificación y cancelación de citas.</w:t>
      </w:r>
    </w:p>
    <w:p>
      <w:pPr>
        <w:numPr>
          <w:ilvl w:val="0"/>
          <w:numId w:val="80"/>
        </w:numPr>
      </w:pPr>
      <w:r>
        <w:rPr/>
        <w:t xml:space="preserve">Gestión eficiente del tiempo y atención al usuario en la simulación.</w:t>
      </w:r>
    </w:p>
    <w:p>
      <w:pPr>
        <w:numPr>
          <w:ilvl w:val="0"/>
          <w:numId w:val="80"/>
        </w:numPr>
      </w:pPr>
      <w:r>
        <w:rPr/>
        <w:t xml:space="preserve">Resolución de conflictos y manejo de imprevistos en la agenda.</w:t>
      </w:r>
    </w:p>
    <w:p>
      <w:pPr/>
      <w:r>
        <w:rPr>
          <w:b w:val="1"/>
          <w:bCs w:val="1"/>
        </w:rPr>
        <w:t xml:space="preserve">5. Uso de Software y Hardware para la Gestión de Información Sanitaria</w:t>
      </w:r>
    </w:p>
    <w:p>
      <w:pPr>
        <w:numPr>
          <w:ilvl w:val="0"/>
          <w:numId w:val="81"/>
        </w:numPr>
      </w:pPr>
      <w:r>
        <w:rPr/>
        <w:t xml:space="preserve">Herramientas informáticas básicas para la digitalización y gestión de datos.</w:t>
      </w:r>
    </w:p>
    <w:p>
      <w:pPr>
        <w:numPr>
          <w:ilvl w:val="0"/>
          <w:numId w:val="81"/>
        </w:numPr>
      </w:pPr>
      <w:r>
        <w:rPr/>
        <w:t xml:space="preserve">Proceso de captura, almacenamiento y actualización de información sanitaria.</w:t>
      </w:r>
    </w:p>
    <w:p>
      <w:pPr>
        <w:numPr>
          <w:ilvl w:val="0"/>
          <w:numId w:val="81"/>
        </w:numPr>
      </w:pPr>
      <w:r>
        <w:rPr/>
        <w:t xml:space="preserve">Uso de dispositivos tecnológicos: computadoras, escáneres y otros periféricos.</w:t>
      </w:r>
    </w:p>
    <w:p>
      <w:pPr>
        <w:numPr>
          <w:ilvl w:val="0"/>
          <w:numId w:val="81"/>
        </w:numPr>
      </w:pPr>
      <w:r>
        <w:rPr/>
        <w:t xml:space="preserve">Protocolos de respaldo y seguridad de la información digitalizada.</w:t>
      </w:r>
    </w:p>
    <w:p>
      <w:pPr/>
      <w:r>
        <w:rPr>
          <w:b w:val="1"/>
          <w:bCs w:val="1"/>
        </w:rPr>
        <w:t xml:space="preserve">6. Análisis y Resolución de Situaciones Administrativas con Enfoque Ético</w:t>
      </w:r>
    </w:p>
    <w:p>
      <w:pPr>
        <w:numPr>
          <w:ilvl w:val="0"/>
          <w:numId w:val="82"/>
        </w:numPr>
      </w:pPr>
      <w:r>
        <w:rPr/>
        <w:t xml:space="preserve">Principios éticos aplicados en la gestión administrativa en salud.</w:t>
      </w:r>
    </w:p>
    <w:p>
      <w:pPr>
        <w:numPr>
          <w:ilvl w:val="0"/>
          <w:numId w:val="82"/>
        </w:numPr>
      </w:pPr>
      <w:r>
        <w:rPr/>
        <w:t xml:space="preserve">Identificación de problemas y toma de decisiones basadas en pensamiento crítico.</w:t>
      </w:r>
    </w:p>
    <w:p>
      <w:pPr>
        <w:numPr>
          <w:ilvl w:val="0"/>
          <w:numId w:val="82"/>
        </w:numPr>
      </w:pPr>
      <w:r>
        <w:rPr/>
        <w:t xml:space="preserve">Simulación de casos prácticos: conflictos administrativos y dilemas éticos.</w:t>
      </w:r>
    </w:p>
    <w:p>
      <w:pPr>
        <w:numPr>
          <w:ilvl w:val="0"/>
          <w:numId w:val="82"/>
        </w:numPr>
      </w:pPr>
      <w:r>
        <w:rPr/>
        <w:t xml:space="preserve">Elaboración de soluciones y justificación ética en la toma de decisiones.</w:t>
      </w:r>
    </w:p>
    <w:p>
      <w:pPr/>
      <w:r>
        <w:rPr>
          <w:b w:val="1"/>
          <w:bCs w:val="1"/>
        </w:rPr>
        <w:t xml:space="preserve">7. Presentación y Evaluación del Proyecto Integrador</w:t>
      </w:r>
    </w:p>
    <w:p>
      <w:pPr>
        <w:numPr>
          <w:ilvl w:val="0"/>
          <w:numId w:val="83"/>
        </w:numPr>
      </w:pPr>
      <w:r>
        <w:rPr/>
        <w:t xml:space="preserve">Organización de la presentación final del proyecto de simulación.</w:t>
      </w:r>
    </w:p>
    <w:p>
      <w:pPr>
        <w:numPr>
          <w:ilvl w:val="0"/>
          <w:numId w:val="83"/>
        </w:numPr>
      </w:pPr>
      <w:r>
        <w:rPr/>
        <w:t xml:space="preserve">Reflexión sobre el aprendizaje y aplicación práctica de los contenidos.</w:t>
      </w:r>
    </w:p>
    <w:p>
      <w:pPr>
        <w:numPr>
          <w:ilvl w:val="0"/>
          <w:numId w:val="83"/>
        </w:numPr>
      </w:pPr>
      <w:r>
        <w:rPr/>
        <w:t xml:space="preserve">Autoevaluación y coevaluación entre compañeros sobre desempeño y resultados.</w:t>
      </w:r>
    </w:p>
    <w:p>
      <w:pPr/>
      <w:r>
        <w:rPr>
          <w:sz w:val="22"/>
          <w:szCs w:val="22"/>
          <w:b w:val="1"/>
          <w:bCs w:val="1"/>
        </w:rPr>
        <w:t xml:space="preserve">Actividades</w:t>
      </w:r>
    </w:p>
    <w:p>
      <w:pPr/>
      <w:r>
        <w:rPr>
          <w:b w:val="1"/>
          <w:bCs w:val="1"/>
        </w:rPr>
        <w:t xml:space="preserve">Actividad 1: Diseño y Planificación de la Gestión Administrativa en la Simulación</w:t>
      </w:r>
    </w:p>
    <w:p>
      <w:pPr/>
      <w:r>
        <w:rPr>
          <w:b w:val="1"/>
          <w:bCs w:val="1"/>
        </w:rPr>
        <w:t xml:space="preserve">Objetivo:</w:t>
      </w:r>
      <w:r>
        <w:rPr/>
        <w:t xml:space="preserve"> Aplicar el proceso administrativo completo en la simulación, identificando cada etapa y su función.</w:t>
      </w:r>
    </w:p>
    <w:p>
      <w:pPr/>
      <w:r>
        <w:rPr>
          <w:b w:val="1"/>
          <w:bCs w:val="1"/>
        </w:rPr>
        <w:t xml:space="preserve">Descripción:</w:t>
      </w:r>
    </w:p>
    <w:p>
      <w:pPr>
        <w:numPr>
          <w:ilvl w:val="0"/>
          <w:numId w:val="84"/>
        </w:numPr>
      </w:pPr>
      <w:r>
        <w:rPr/>
        <w:t xml:space="preserve">Dividir a los estudiantes en grupos y asignar roles administrativos dentro del servicio de salud simulado.</w:t>
      </w:r>
    </w:p>
    <w:p>
      <w:pPr>
        <w:numPr>
          <w:ilvl w:val="0"/>
          <w:numId w:val="84"/>
        </w:numPr>
      </w:pPr>
      <w:r>
        <w:rPr/>
        <w:t xml:space="preserve">Cada grupo debe elaborar un plan organizativo que incluya planificación, organización, dirección y control para el proyecto.</w:t>
      </w:r>
    </w:p>
    <w:p>
      <w:pPr>
        <w:numPr>
          <w:ilvl w:val="0"/>
          <w:numId w:val="84"/>
        </w:numPr>
      </w:pPr>
      <w:r>
        <w:rPr/>
        <w:t xml:space="preserve">Presentar el plan al docente para retroalimentación.</w:t>
      </w:r>
    </w:p>
    <w:p>
      <w:pPr/>
      <w:r>
        <w:rPr>
          <w:b w:val="1"/>
          <w:bCs w:val="1"/>
        </w:rPr>
        <w:t xml:space="preserve">Organización:</w:t>
      </w:r>
      <w:r>
        <w:rPr/>
        <w:t xml:space="preserve"> Grupos de 4-5 estudiantes.</w:t>
      </w:r>
    </w:p>
    <w:p>
      <w:pPr/>
      <w:r>
        <w:rPr>
          <w:b w:val="1"/>
          <w:bCs w:val="1"/>
        </w:rPr>
        <w:t xml:space="preserve">Producto esperado:</w:t>
      </w:r>
      <w:r>
        <w:rPr/>
        <w:t xml:space="preserve"> Documento de planificación administrativa con roles, cronogramas y estrategias de control.</w:t>
      </w:r>
    </w:p>
    <w:p>
      <w:pPr/>
      <w:r>
        <w:rPr>
          <w:b w:val="1"/>
          <w:bCs w:val="1"/>
        </w:rPr>
        <w:t xml:space="preserve">Duración estimada:</w:t>
      </w:r>
      <w:r>
        <w:rPr/>
        <w:t xml:space="preserve"> 2 sesiones (90 minutos cada una).</w:t>
      </w:r>
    </w:p>
    <w:p>
      <w:pPr/>
      <w:r>
        <w:rPr>
          <w:b w:val="1"/>
          <w:bCs w:val="1"/>
        </w:rPr>
        <w:t xml:space="preserve">Actividad 2: Clasificación y Registro de Archivos Clínicos Simulados</w:t>
      </w:r>
    </w:p>
    <w:p>
      <w:pPr/>
      <w:r>
        <w:rPr>
          <w:b w:val="1"/>
          <w:bCs w:val="1"/>
        </w:rPr>
        <w:t xml:space="preserve">Objetivo:</w:t>
      </w:r>
      <w:r>
        <w:rPr/>
        <w:t xml:space="preserve"> Clasificar y registrar archivos clínicos simulados siguiendo lineamientos del MINSAL y normativa vigente.</w:t>
      </w:r>
    </w:p>
    <w:p>
      <w:pPr/>
      <w:r>
        <w:rPr>
          <w:b w:val="1"/>
          <w:bCs w:val="1"/>
        </w:rPr>
        <w:t xml:space="preserve">Descripción:</w:t>
      </w:r>
    </w:p>
    <w:p>
      <w:pPr>
        <w:numPr>
          <w:ilvl w:val="0"/>
          <w:numId w:val="85"/>
        </w:numPr>
      </w:pPr>
      <w:r>
        <w:rPr/>
        <w:t xml:space="preserve">Proporcionar a los estudiantes un conjunto de documentos clínicos simulados.</w:t>
      </w:r>
    </w:p>
    <w:p>
      <w:pPr>
        <w:numPr>
          <w:ilvl w:val="0"/>
          <w:numId w:val="85"/>
        </w:numPr>
      </w:pPr>
      <w:r>
        <w:rPr/>
        <w:t xml:space="preserve">Solicitar que clasifiquen y organicen los archivos según categorías oficiales, elaborando un sistema de registro.</w:t>
      </w:r>
    </w:p>
    <w:p>
      <w:pPr>
        <w:numPr>
          <w:ilvl w:val="0"/>
          <w:numId w:val="85"/>
        </w:numPr>
      </w:pPr>
      <w:r>
        <w:rPr/>
        <w:t xml:space="preserve">Garantizar que se implementen medidas de confidencialidad y seguridad en la organización física y digital.</w:t>
      </w:r>
    </w:p>
    <w:p>
      <w:pPr/>
      <w:r>
        <w:rPr>
          <w:b w:val="1"/>
          <w:bCs w:val="1"/>
        </w:rPr>
        <w:t xml:space="preserve">Organización:</w:t>
      </w:r>
      <w:r>
        <w:rPr/>
        <w:t xml:space="preserve"> Parejas o tríos.</w:t>
      </w:r>
    </w:p>
    <w:p>
      <w:pPr/>
      <w:r>
        <w:rPr>
          <w:b w:val="1"/>
          <w:bCs w:val="1"/>
        </w:rPr>
        <w:t xml:space="preserve">Producto esperado:</w:t>
      </w:r>
      <w:r>
        <w:rPr/>
        <w:t xml:space="preserve"> Archivo organizado con fichas y registro digital o físico, acompañado de un informe de procedimiento.</w:t>
      </w:r>
    </w:p>
    <w:p>
      <w:pPr/>
      <w:r>
        <w:rPr>
          <w:b w:val="1"/>
          <w:bCs w:val="1"/>
        </w:rPr>
        <w:t xml:space="preserve">Duración estimada:</w:t>
      </w:r>
      <w:r>
        <w:rPr/>
        <w:t xml:space="preserve"> 1 sesión (90 minutos).</w:t>
      </w:r>
    </w:p>
    <w:p>
      <w:pPr/>
      <w:r>
        <w:rPr>
          <w:b w:val="1"/>
          <w:bCs w:val="1"/>
        </w:rPr>
        <w:t xml:space="preserve">Actividad 3: Programación de Citas Médicas Usando Software Simulado</w:t>
      </w:r>
    </w:p>
    <w:p>
      <w:pPr/>
      <w:r>
        <w:rPr>
          <w:b w:val="1"/>
          <w:bCs w:val="1"/>
        </w:rPr>
        <w:t xml:space="preserve">Objetivo:</w:t>
      </w:r>
      <w:r>
        <w:rPr/>
        <w:t xml:space="preserve"> Programar citas médicas utilizando herramientas tecnológicas específicas en un entorno simulado.</w:t>
      </w:r>
    </w:p>
    <w:p>
      <w:pPr/>
      <w:r>
        <w:rPr>
          <w:b w:val="1"/>
          <w:bCs w:val="1"/>
        </w:rPr>
        <w:t xml:space="preserve">Descripción:</w:t>
      </w:r>
    </w:p>
    <w:p>
      <w:pPr>
        <w:numPr>
          <w:ilvl w:val="0"/>
          <w:numId w:val="86"/>
        </w:numPr>
      </w:pPr>
      <w:r>
        <w:rPr/>
        <w:t xml:space="preserve">Capacitar a los estudiantes en el uso de un software de agendamiento médico simulado o plataforma digital.</w:t>
      </w:r>
    </w:p>
    <w:p>
      <w:pPr>
        <w:numPr>
          <w:ilvl w:val="0"/>
          <w:numId w:val="86"/>
        </w:numPr>
      </w:pPr>
      <w:r>
        <w:rPr/>
        <w:t xml:space="preserve">Realizar ejercicios prácticos de programación, modificación y cancelación de citas.</w:t>
      </w:r>
    </w:p>
    <w:p>
      <w:pPr>
        <w:numPr>
          <w:ilvl w:val="0"/>
          <w:numId w:val="86"/>
        </w:numPr>
      </w:pPr>
      <w:r>
        <w:rPr/>
        <w:t xml:space="preserve">Simular situaciones con cambios de última hora y priorización de citas.</w:t>
      </w:r>
    </w:p>
    <w:p>
      <w:pPr/>
      <w:r>
        <w:rPr>
          <w:b w:val="1"/>
          <w:bCs w:val="1"/>
        </w:rPr>
        <w:t xml:space="preserve">Organización:</w:t>
      </w:r>
      <w:r>
        <w:rPr/>
        <w:t xml:space="preserve"> Individual o parejas.</w:t>
      </w:r>
    </w:p>
    <w:p>
      <w:pPr/>
      <w:r>
        <w:rPr>
          <w:b w:val="1"/>
          <w:bCs w:val="1"/>
        </w:rPr>
        <w:t xml:space="preserve">Producto esperado:</w:t>
      </w:r>
      <w:r>
        <w:rPr/>
        <w:t xml:space="preserve"> Registro digital de citas programadas y reporte de gestión del tiempo.</w:t>
      </w:r>
    </w:p>
    <w:p>
      <w:pPr/>
      <w:r>
        <w:rPr>
          <w:b w:val="1"/>
          <w:bCs w:val="1"/>
        </w:rPr>
        <w:t xml:space="preserve">Duración estimada:</w:t>
      </w:r>
      <w:r>
        <w:rPr/>
        <w:t xml:space="preserve"> 2 sesiones (90 minutos cada una).</w:t>
      </w:r>
    </w:p>
    <w:p>
      <w:pPr/>
      <w:r>
        <w:rPr>
          <w:b w:val="1"/>
          <w:bCs w:val="1"/>
        </w:rPr>
        <w:t xml:space="preserve">Actividad 4: Resolución de Casos Éticos y Administrativos en la Simulación</w:t>
      </w:r>
    </w:p>
    <w:p>
      <w:pPr/>
      <w:r>
        <w:rPr>
          <w:b w:val="1"/>
          <w:bCs w:val="1"/>
        </w:rPr>
        <w:t xml:space="preserve">Objetivo:</w:t>
      </w:r>
      <w:r>
        <w:rPr/>
        <w:t xml:space="preserve"> Analizar y resolver situaciones administrativas aplicando principios éticos y pensamiento crítico.</w:t>
      </w:r>
    </w:p>
    <w:p>
      <w:pPr/>
      <w:r>
        <w:rPr>
          <w:b w:val="1"/>
          <w:bCs w:val="1"/>
        </w:rPr>
        <w:t xml:space="preserve">Descripción:</w:t>
      </w:r>
    </w:p>
    <w:p>
      <w:pPr>
        <w:numPr>
          <w:ilvl w:val="0"/>
          <w:numId w:val="87"/>
        </w:numPr>
      </w:pPr>
      <w:r>
        <w:rPr/>
        <w:t xml:space="preserve">Presentar a los estudiantes casos prácticos con conflictos administrativos y dilemas éticos.</w:t>
      </w:r>
    </w:p>
    <w:p>
      <w:pPr>
        <w:numPr>
          <w:ilvl w:val="0"/>
          <w:numId w:val="87"/>
        </w:numPr>
      </w:pPr>
      <w:r>
        <w:rPr/>
        <w:t xml:space="preserve">En grupos, discutir posibles soluciones, evaluando las implicancias éticas.</w:t>
      </w:r>
    </w:p>
    <w:p>
      <w:pPr>
        <w:numPr>
          <w:ilvl w:val="0"/>
          <w:numId w:val="87"/>
        </w:numPr>
      </w:pPr>
      <w:r>
        <w:rPr/>
        <w:t xml:space="preserve">Elaborar y presentar un informe que justifique la solución adoptada.</w:t>
      </w:r>
    </w:p>
    <w:p>
      <w:pPr/>
      <w:r>
        <w:rPr>
          <w:b w:val="1"/>
          <w:bCs w:val="1"/>
        </w:rPr>
        <w:t xml:space="preserve">Organización:</w:t>
      </w:r>
      <w:r>
        <w:rPr/>
        <w:t xml:space="preserve"> Grupos de 3-4 estudiantes.</w:t>
      </w:r>
    </w:p>
    <w:p>
      <w:pPr/>
      <w:r>
        <w:rPr>
          <w:b w:val="1"/>
          <w:bCs w:val="1"/>
        </w:rPr>
        <w:t xml:space="preserve">Producto esperado:</w:t>
      </w:r>
      <w:r>
        <w:rPr/>
        <w:t xml:space="preserve"> Informe escrito y presentación oral de la solución ética y administrativa.</w:t>
      </w:r>
    </w:p>
    <w:p>
      <w:pPr/>
      <w:r>
        <w:rPr>
          <w:b w:val="1"/>
          <w:bCs w:val="1"/>
        </w:rPr>
        <w:t xml:space="preserve">Duración estimada:</w:t>
      </w:r>
      <w:r>
        <w:rPr/>
        <w:t xml:space="preserve"> 2 sesiones (90 minutos cada una).</w:t>
      </w:r>
    </w:p>
    <w:p>
      <w:pPr/>
      <w:r>
        <w:rPr>
          <w:sz w:val="22"/>
          <w:szCs w:val="22"/>
          <w:b w:val="1"/>
          <w:bCs w:val="1"/>
        </w:rPr>
        <w:t xml:space="preserve">Evaluación</w:t>
      </w:r>
    </w:p>
    <w:p>
      <w:pPr/>
      <w:r>
        <w:rPr>
          <w:b w:val="1"/>
          <w:bCs w:val="1"/>
        </w:rPr>
        <w:t xml:space="preserve">Evaluación Diagnóstica</w:t>
      </w:r>
    </w:p>
    <w:p>
      <w:pPr/>
      <w:r>
        <w:rPr>
          <w:b w:val="1"/>
          <w:bCs w:val="1"/>
        </w:rPr>
        <w:t xml:space="preserve">Qué se evalúa:</w:t>
      </w:r>
      <w:r>
        <w:rPr/>
        <w:t xml:space="preserve"> Conocimientos previos sobre gestión administrativa, archivos clínicos, programación de citas y ética en salud.</w:t>
      </w:r>
    </w:p>
    <w:p>
      <w:pPr/>
      <w:r>
        <w:rPr>
          <w:b w:val="1"/>
          <w:bCs w:val="1"/>
        </w:rPr>
        <w:t xml:space="preserve">Cómo se evalúa:</w:t>
      </w:r>
      <w:r>
        <w:rPr/>
        <w:t xml:space="preserve"> Cuestionario escrito con preguntas de opción múltiple y preguntas abiertas breves.</w:t>
      </w:r>
    </w:p>
    <w:p>
      <w:pPr/>
      <w:r>
        <w:rPr>
          <w:b w:val="1"/>
          <w:bCs w:val="1"/>
        </w:rPr>
        <w:t xml:space="preserve">Instrumento sugerido:</w:t>
      </w:r>
      <w:r>
        <w:rPr/>
        <w:t xml:space="preserve"> Prueba diagnóstica de 20 preguntas al inicio de la unidad.</w:t>
      </w:r>
    </w:p>
    <w:p>
      <w:pPr/>
      <w:r>
        <w:rPr>
          <w:b w:val="1"/>
          <w:bCs w:val="1"/>
        </w:rPr>
        <w:t xml:space="preserve">Evaluación Formativa</w:t>
      </w:r>
    </w:p>
    <w:p>
      <w:pPr/>
      <w:r>
        <w:rPr>
          <w:b w:val="1"/>
          <w:bCs w:val="1"/>
        </w:rPr>
        <w:t xml:space="preserve">Qué se evalúa:</w:t>
      </w:r>
      <w:r>
        <w:rPr/>
        <w:t xml:space="preserve"> Progreso en la aplicación práctica durante las actividades, comprensión del proceso administrativo, correcta clasificación de archivos, manejo del software y análisis ético.</w:t>
      </w:r>
    </w:p>
    <w:p>
      <w:pPr/>
      <w:r>
        <w:rPr>
          <w:b w:val="1"/>
          <w:bCs w:val="1"/>
        </w:rPr>
        <w:t xml:space="preserve">Cómo se evalúa:</w:t>
      </w:r>
      <w:r>
        <w:rPr/>
        <w:t xml:space="preserve"> Observación directa, revisión de productos parciales (planes, registros, agendas, informes), participación en discusiones y retroalimentación continua.</w:t>
      </w:r>
    </w:p>
    <w:p>
      <w:pPr/>
      <w:r>
        <w:rPr>
          <w:b w:val="1"/>
          <w:bCs w:val="1"/>
        </w:rPr>
        <w:t xml:space="preserve">Instrumento sugerido:</w:t>
      </w:r>
      <w:r>
        <w:rPr/>
        <w:t xml:space="preserve"> Rúbricas detalladas para cada actividad, listas de cotejo y registros anecdóticos del docente.</w:t>
      </w:r>
    </w:p>
    <w:p>
      <w:pPr/>
      <w:r>
        <w:rPr>
          <w:b w:val="1"/>
          <w:bCs w:val="1"/>
        </w:rPr>
        <w:t xml:space="preserve">Evaluación Sumativa</w:t>
      </w:r>
    </w:p>
    <w:p>
      <w:pPr/>
      <w:r>
        <w:rPr>
          <w:b w:val="1"/>
          <w:bCs w:val="1"/>
        </w:rPr>
        <w:t xml:space="preserve">Qué se evalúa:</w:t>
      </w:r>
      <w:r>
        <w:rPr/>
        <w:t xml:space="preserve"> Integración y aplicación completa de los conocimientos y habilidades en el proyecto integrador de simulación.</w:t>
      </w:r>
    </w:p>
    <w:p>
      <w:pPr/>
      <w:r>
        <w:rPr>
          <w:b w:val="1"/>
          <w:bCs w:val="1"/>
        </w:rPr>
        <w:t xml:space="preserve">Cómo se evalúa:</w:t>
      </w:r>
      <w:r>
        <w:rPr/>
        <w:t xml:space="preserve"> Presentación final del proyecto administrativo simulado incluyendo planificación, clasificación de archivos, programación de citas, uso de herramientas tecnológicas y resolución ética.</w:t>
      </w:r>
    </w:p>
    <w:p>
      <w:pPr/>
      <w:r>
        <w:rPr>
          <w:b w:val="1"/>
          <w:bCs w:val="1"/>
        </w:rPr>
        <w:t xml:space="preserve">Instrumento sugerido:</w:t>
      </w:r>
      <w:r>
        <w:rPr/>
        <w:t xml:space="preserve"> Rúbrica de evaluación integral que contemple aspectos técnicos, organizativos, tecnológicos y éticos; además de autoevaluación y coevaluación.</w:t>
      </w:r>
    </w:p>
    <w:p/>
    <w:sectPr>
      <w:footerReference w:type="default" r:id="rId7"/>
      <w:pgSz w:orient="portrait" w:w="11905.511811023622" w:h="16837.79527559055"/>
      <w:pgMar w:top="1000" w:right="1200" w:bottom="1000" w:left="120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footer1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>
    <w:pPr>
      <w:jc w:val="center"/>
    </w:pPr>
    <w:r>
      <w:rPr>
        <w:color w:val="999999"/>
        <w:sz w:val="16"/>
        <w:szCs w:val="16"/>
        <w:i w:val="1"/>
        <w:iCs w:val="1"/>
      </w:rPr>
      <w:t xml:space="preserve">Generado con EdutekaLab - edutekalab.co</w:t>
    </w:r>
  </w:p>
</w:ft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abstractNum w:abstractNumId="1">
    <w:nsid w:val="A408D17C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2">
    <w:nsid w:val="7EE9BCCA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3">
    <w:nsid w:val="B2A03CAC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4">
    <w:nsid w:val="5BAAA88C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5">
    <w:nsid w:val="99A1A3F6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6">
    <w:nsid w:val="9927B6BC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7">
    <w:nsid w:val="89E7D727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8">
    <w:nsid w:val="8E4A8088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9">
    <w:nsid w:val="5087C2D3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10">
    <w:nsid w:val="74A9B3CC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11">
    <w:nsid w:val="6FA7E5DC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12">
    <w:nsid w:val="C008A2B2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13">
    <w:nsid w:val="9BF7D670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14">
    <w:nsid w:val="54A8C2FB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15">
    <w:nsid w:val="EE53966A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16">
    <w:nsid w:val="F34E3010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17">
    <w:nsid w:val="A4054328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18">
    <w:nsid w:val="3B5CE754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19">
    <w:nsid w:val="B2A74D5F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20">
    <w:nsid w:val="269CA62E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21">
    <w:nsid w:val="44ECBB34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22">
    <w:nsid w:val="88718FE9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23">
    <w:nsid w:val="AC60A21D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24">
    <w:nsid w:val="81AADBF9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25">
    <w:nsid w:val="129CD2CB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26">
    <w:nsid w:val="5F0E8D96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27">
    <w:nsid w:val="6BEBF49C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28">
    <w:nsid w:val="31DF3E28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29">
    <w:nsid w:val="548DC36E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30">
    <w:nsid w:val="EF73B83A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31">
    <w:nsid w:val="296DEF69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32">
    <w:nsid w:val="761AC96C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33">
    <w:nsid w:val="A61F1A55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34">
    <w:nsid w:val="CBA83DD4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35">
    <w:nsid w:val="57C5CC5A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36">
    <w:nsid w:val="E1C78950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37">
    <w:nsid w:val="711A2204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38">
    <w:nsid w:val="E04A850B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39">
    <w:nsid w:val="2EA584FB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40">
    <w:nsid w:val="0C465E16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41">
    <w:nsid w:val="76A63902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42">
    <w:nsid w:val="5DD4CAC5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43">
    <w:nsid w:val="964B4983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44">
    <w:nsid w:val="34B11A85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45">
    <w:nsid w:val="F487836C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46">
    <w:nsid w:val="FC898691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47">
    <w:nsid w:val="9D401508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48">
    <w:nsid w:val="377BB58B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49">
    <w:nsid w:val="86411D83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50">
    <w:nsid w:val="2C1072D4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51">
    <w:nsid w:val="F3B31422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52">
    <w:nsid w:val="6520A57A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53">
    <w:nsid w:val="9053A312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54">
    <w:nsid w:val="F1F731C6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55">
    <w:nsid w:val="02544E53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56">
    <w:nsid w:val="F7E0651F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57">
    <w:nsid w:val="E920B78E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58">
    <w:nsid w:val="87F3CD62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59">
    <w:nsid w:val="85A356D6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60">
    <w:nsid w:val="41CCD751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61">
    <w:nsid w:val="8CC5F5BC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62">
    <w:nsid w:val="27FFF75C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63">
    <w:nsid w:val="315FEFCF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64">
    <w:nsid w:val="ECC35AE0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65">
    <w:nsid w:val="96D2EB40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66">
    <w:nsid w:val="844EC533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67">
    <w:nsid w:val="1E7B40B6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68">
    <w:nsid w:val="01FC4D78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69">
    <w:nsid w:val="330AC33F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70">
    <w:nsid w:val="568D519D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71">
    <w:nsid w:val="6F2C9C99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72">
    <w:nsid w:val="978DA4B4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73">
    <w:nsid w:val="E67CF401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74">
    <w:nsid w:val="50891B69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75">
    <w:nsid w:val="A07A46F8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76">
    <w:nsid w:val="3DE7A98E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77">
    <w:nsid w:val="7832A683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78">
    <w:nsid w:val="443FDDDF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79">
    <w:nsid w:val="89EB8264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80">
    <w:nsid w:val="9017772D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81">
    <w:nsid w:val="737C0B03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82">
    <w:nsid w:val="849794E8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83">
    <w:nsid w:val="C3CEDA7A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84">
    <w:nsid w:val="A4FFEA09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85">
    <w:nsid w:val="93553566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86">
    <w:nsid w:val="2B9973B6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87">
    <w:nsid w:val="779379C6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num w:numId="1">
    <w:abstractNumId w:val="1"/>
  </w:num>
  <w:num w:numId="2">
    <w:abstractNumId w:val="2"/>
  </w:num>
  <w:num w:numId="3">
    <w:abstractNumId w:val="3"/>
  </w:num>
  <w:num w:numId="4">
    <w:abstractNumId w:val="4"/>
  </w:num>
  <w:num w:numId="5">
    <w:abstractNumId w:val="5"/>
  </w:num>
  <w:num w:numId="6">
    <w:abstractNumId w:val="6"/>
  </w:num>
  <w:num w:numId="7">
    <w:abstractNumId w:val="7"/>
  </w:num>
  <w:num w:numId="8">
    <w:abstractNumId w:val="8"/>
  </w:num>
  <w:num w:numId="9">
    <w:abstractNumId w:val="9"/>
  </w:num>
  <w:num w:numId="10">
    <w:abstractNumId w:val="10"/>
  </w:num>
  <w:num w:numId="11">
    <w:abstractNumId w:val="11"/>
  </w:num>
  <w:num w:numId="12">
    <w:abstractNumId w:val="12"/>
  </w:num>
  <w:num w:numId="13">
    <w:abstractNumId w:val="13"/>
  </w:num>
  <w:num w:numId="14">
    <w:abstractNumId w:val="14"/>
  </w:num>
  <w:num w:numId="15">
    <w:abstractNumId w:val="15"/>
  </w:num>
  <w:num w:numId="16">
    <w:abstractNumId w:val="16"/>
  </w:num>
  <w:num w:numId="17">
    <w:abstractNumId w:val="17"/>
  </w:num>
  <w:num w:numId="18">
    <w:abstractNumId w:val="18"/>
  </w:num>
  <w:num w:numId="19">
    <w:abstractNumId w:val="19"/>
  </w:num>
  <w:num w:numId="20">
    <w:abstractNumId w:val="20"/>
  </w:num>
  <w:num w:numId="21">
    <w:abstractNumId w:val="21"/>
  </w:num>
  <w:num w:numId="22">
    <w:abstractNumId w:val="22"/>
  </w:num>
  <w:num w:numId="23">
    <w:abstractNumId w:val="23"/>
  </w:num>
  <w:num w:numId="24">
    <w:abstractNumId w:val="24"/>
  </w:num>
  <w:num w:numId="25">
    <w:abstractNumId w:val="25"/>
  </w:num>
  <w:num w:numId="26">
    <w:abstractNumId w:val="26"/>
  </w:num>
  <w:num w:numId="27">
    <w:abstractNumId w:val="27"/>
  </w:num>
  <w:num w:numId="28">
    <w:abstractNumId w:val="28"/>
  </w:num>
  <w:num w:numId="29">
    <w:abstractNumId w:val="29"/>
  </w:num>
  <w:num w:numId="30">
    <w:abstractNumId w:val="30"/>
  </w:num>
  <w:num w:numId="31">
    <w:abstractNumId w:val="31"/>
  </w:num>
  <w:num w:numId="32">
    <w:abstractNumId w:val="32"/>
  </w:num>
  <w:num w:numId="33">
    <w:abstractNumId w:val="33"/>
  </w:num>
  <w:num w:numId="34">
    <w:abstractNumId w:val="34"/>
  </w:num>
  <w:num w:numId="35">
    <w:abstractNumId w:val="35"/>
  </w:num>
  <w:num w:numId="36">
    <w:abstractNumId w:val="36"/>
  </w:num>
  <w:num w:numId="37">
    <w:abstractNumId w:val="37"/>
  </w:num>
  <w:num w:numId="38">
    <w:abstractNumId w:val="38"/>
  </w:num>
  <w:num w:numId="39">
    <w:abstractNumId w:val="39"/>
  </w:num>
  <w:num w:numId="40">
    <w:abstractNumId w:val="40"/>
  </w:num>
  <w:num w:numId="41">
    <w:abstractNumId w:val="41"/>
  </w:num>
  <w:num w:numId="42">
    <w:abstractNumId w:val="42"/>
  </w:num>
  <w:num w:numId="43">
    <w:abstractNumId w:val="43"/>
  </w:num>
  <w:num w:numId="44">
    <w:abstractNumId w:val="44"/>
  </w:num>
  <w:num w:numId="45">
    <w:abstractNumId w:val="45"/>
  </w:num>
  <w:num w:numId="46">
    <w:abstractNumId w:val="46"/>
  </w:num>
  <w:num w:numId="47">
    <w:abstractNumId w:val="47"/>
  </w:num>
  <w:num w:numId="48">
    <w:abstractNumId w:val="48"/>
  </w:num>
  <w:num w:numId="49">
    <w:abstractNumId w:val="49"/>
  </w:num>
  <w:num w:numId="50">
    <w:abstractNumId w:val="50"/>
  </w:num>
  <w:num w:numId="51">
    <w:abstractNumId w:val="51"/>
  </w:num>
  <w:num w:numId="52">
    <w:abstractNumId w:val="52"/>
  </w:num>
  <w:num w:numId="53">
    <w:abstractNumId w:val="53"/>
  </w:num>
  <w:num w:numId="54">
    <w:abstractNumId w:val="54"/>
  </w:num>
  <w:num w:numId="55">
    <w:abstractNumId w:val="55"/>
  </w:num>
  <w:num w:numId="56">
    <w:abstractNumId w:val="56"/>
  </w:num>
  <w:num w:numId="57">
    <w:abstractNumId w:val="57"/>
  </w:num>
  <w:num w:numId="58">
    <w:abstractNumId w:val="58"/>
  </w:num>
  <w:num w:numId="59">
    <w:abstractNumId w:val="59"/>
  </w:num>
  <w:num w:numId="60">
    <w:abstractNumId w:val="60"/>
  </w:num>
  <w:num w:numId="61">
    <w:abstractNumId w:val="61"/>
  </w:num>
  <w:num w:numId="62">
    <w:abstractNumId w:val="62"/>
  </w:num>
  <w:num w:numId="63">
    <w:abstractNumId w:val="63"/>
  </w:num>
  <w:num w:numId="64">
    <w:abstractNumId w:val="64"/>
  </w:num>
  <w:num w:numId="65">
    <w:abstractNumId w:val="65"/>
  </w:num>
  <w:num w:numId="66">
    <w:abstractNumId w:val="66"/>
  </w:num>
  <w:num w:numId="67">
    <w:abstractNumId w:val="67"/>
  </w:num>
  <w:num w:numId="68">
    <w:abstractNumId w:val="68"/>
  </w:num>
  <w:num w:numId="69">
    <w:abstractNumId w:val="69"/>
  </w:num>
  <w:num w:numId="70">
    <w:abstractNumId w:val="70"/>
  </w:num>
  <w:num w:numId="71">
    <w:abstractNumId w:val="71"/>
  </w:num>
  <w:num w:numId="72">
    <w:abstractNumId w:val="72"/>
  </w:num>
  <w:num w:numId="73">
    <w:abstractNumId w:val="73"/>
  </w:num>
  <w:num w:numId="74">
    <w:abstractNumId w:val="74"/>
  </w:num>
  <w:num w:numId="75">
    <w:abstractNumId w:val="75"/>
  </w:num>
  <w:num w:numId="76">
    <w:abstractNumId w:val="76"/>
  </w:num>
  <w:num w:numId="77">
    <w:abstractNumId w:val="77"/>
  </w:num>
  <w:num w:numId="78">
    <w:abstractNumId w:val="78"/>
  </w:num>
  <w:num w:numId="79">
    <w:abstractNumId w:val="79"/>
  </w:num>
  <w:num w:numId="80">
    <w:abstractNumId w:val="80"/>
  </w:num>
  <w:num w:numId="81">
    <w:abstractNumId w:val="81"/>
  </w:num>
  <w:num w:numId="82">
    <w:abstractNumId w:val="82"/>
  </w:num>
  <w:num w:numId="83">
    <w:abstractNumId w:val="83"/>
  </w:num>
  <w:num w:numId="84">
    <w:abstractNumId w:val="84"/>
  </w:num>
  <w:num w:numId="85">
    <w:abstractNumId w:val="85"/>
  </w:num>
  <w:num w:numId="86">
    <w:abstractNumId w:val="86"/>
  </w:num>
  <w:num w:numId="87">
    <w:abstractNumId w:val="87"/>
  </w:num>
</w:numbering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bookFoldPrinting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Calibri" w:hAnsi="Calibri" w:eastAsia="Arial" w:cs="Calibri"/>
        <w:color w:val="000000"/>
        <w:sz w:val="22"/>
        <w:szCs w:val="22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Relationship Id="rId7" Type="http://schemas.openxmlformats.org/officeDocument/2006/relationships/footer" Target="footer1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2026-09-25T23:50:27-05:00</dcterms:created>
  <dcterms:modified xsi:type="dcterms:W3CDTF">2026-09-25T23:50:27-05:00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