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Georreferenciación: Explorando el Mundo Digital a través de Sistemas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educación media en el fascinante campo de la georreferenciación y su aplicación en sistemas de información. A lo largo de cuatro semanas, los alumnos comprenderán los fundamentos teóricos y prácticos que permiten ubicar datos y objetos en un espacio geográfico, utilizando herramientas tecnológicas actuales.</w:t>
      </w:r>
    </w:p>
    <w:p>
      <w:pPr/>
      <w:r>
        <w:rPr/>
        <w:t xml:space="preserve">Dirigido a jóvenes de 15 a 17 años con interés en tecnología, informática y manejo de información, el curso combina explicaciones conceptuales con actividades prácticas para desarrollar habilidades esenciales en la gestión y análisis de datos georreferenciados. Se promueve un aprendizaje activo mediante el uso de software accesible y ejemplos del entorno cotidiano.</w:t>
      </w:r>
    </w:p>
    <w:p>
      <w:pPr/>
      <w:r>
        <w:rPr/>
        <w:t xml:space="preserve">Al finalizar, los estudiantes serán capaces de interpretar mapas digitales, aplicar técnicas básicas de georreferenciación y comprender la relevancia de estos sistemas en áreas como la planificación urbana, el medio ambiente y la gestión de recursos. El enfoque metodológico es participativo, integrando el aprendizaje colaborativo, la resolución de problemas y la evaluación continua para consolidar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básicos de georreferenciación y su función en los sistemas de información geográfica.</w:t>
      </w:r>
    </w:p>
    <w:p>
      <w:pPr>
        <w:numPr>
          <w:ilvl w:val="0"/>
          <w:numId w:val="1"/>
        </w:numPr>
      </w:pPr>
      <w:r>
        <w:rPr/>
        <w:t xml:space="preserve">Utilizar herramientas tecnológicas para capturar y georreferenciar datos espaciales de manera precisa.</w:t>
      </w:r>
    </w:p>
    <w:p>
      <w:pPr>
        <w:numPr>
          <w:ilvl w:val="0"/>
          <w:numId w:val="1"/>
        </w:numPr>
      </w:pPr>
      <w:r>
        <w:rPr/>
        <w:t xml:space="preserve">Analizar y representar información geográfica para apoyar la toma de decisiones en contextos reales.</w:t>
      </w:r>
    </w:p>
    <w:p>
      <w:pPr>
        <w:numPr>
          <w:ilvl w:val="0"/>
          <w:numId w:val="1"/>
        </w:numPr>
      </w:pPr>
      <w:r>
        <w:rPr/>
        <w:t xml:space="preserve">Desarrollar proyectos colaborativos que integren conocimientos de georreferenciación y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conceptos fundamentales de georreferenciación y sistemas de información geográfica (SIG).</w:t>
      </w:r>
    </w:p>
    <w:p>
      <w:pPr>
        <w:numPr>
          <w:ilvl w:val="0"/>
          <w:numId w:val="2"/>
        </w:numPr>
      </w:pPr>
      <w:r>
        <w:rPr/>
        <w:t xml:space="preserve">Manejar herramientas digitales básicas para la captura, visualización y georreferenciación de datos espaciales.</w:t>
      </w:r>
    </w:p>
    <w:p>
      <w:pPr>
        <w:numPr>
          <w:ilvl w:val="0"/>
          <w:numId w:val="2"/>
        </w:numPr>
      </w:pPr>
      <w:r>
        <w:rPr/>
        <w:t xml:space="preserve">Interpretar mapas y datos georreferenciados para resolver problemas prácticos relacionados con el territorio.</w:t>
      </w:r>
    </w:p>
    <w:p>
      <w:pPr>
        <w:numPr>
          <w:ilvl w:val="0"/>
          <w:numId w:val="2"/>
        </w:numPr>
      </w:pPr>
      <w:r>
        <w:rPr/>
        <w:t xml:space="preserve">Aplicar técnicas de georreferenciación en proyectos sencillos que integren información espacial y descriptiva.</w:t>
      </w:r>
    </w:p>
    <w:p>
      <w:pPr>
        <w:numPr>
          <w:ilvl w:val="0"/>
          <w:numId w:val="2"/>
        </w:numPr>
      </w:pPr>
      <w:r>
        <w:rPr/>
        <w:t xml:space="preserve">Colaborar en equipo para analizar y presentar información geográfica utilizando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software en computadora.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Software de visualización de mapas o aplicaciones SIG básicas (se puede usar software libre o en línea).</w:t>
      </w:r>
    </w:p>
    <w:p>
      <w:pPr>
        <w:numPr>
          <w:ilvl w:val="0"/>
          <w:numId w:val="3"/>
        </w:numPr>
      </w:pPr>
      <w:r>
        <w:rPr/>
        <w:t xml:space="preserve">Material de escritura para apuntes y elaboración de mapas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Georreferenciación y Sistemas de Información Geográfica (SIG)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Software para la Georreferenciación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de la Georreferenciación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Integrador: Creación y Presentación de Mapas Georreferenciados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3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816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CB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2026-09-25T20:27:13-05:00</dcterms:created>
  <dcterms:modified xsi:type="dcterms:W3CDTF">2026-09-25T20:27:13-05:00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