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Influence of Information Technologies on Teenagers' Daily Life and Decision-Making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tiene como propósito explorar cómo las tecnologías de la información influyen en la vida cotidiana y en las decisiones de los adolescentes. Se aborda el desarrollo de habilidades comunicativas en inglés a través del análisis crítico de textos argumentativos relacionados con fenómenos sociales actuales, especialmente en el contexto de las redes sociales y su impacto.</w:t>
      </w:r>
    </w:p>
    <w:p>
      <w:pPr/>
      <w:r>
        <w:rPr/>
        <w:t xml:space="preserve">El curso se centra en el uso funcional de estructuras gramaticales como imperativos, el segundo condicional, y conectores de causa y efecto, así como en expresiones para sugerir y dar opiniones, todo integrado en tareas basadas en proyectos y actividades colaborativas. Además, los estudiantes aprenderán a organizar información en tablas y gráficos, y a aplicar normas de netiqueta y uso responsable en entornos digitales.</w:t>
      </w:r>
    </w:p>
    <w:p>
      <w:pPr/>
      <w:r>
        <w:rPr/>
        <w:t xml:space="preserve">Al finalizar, los estudiantes serán capaces de comprender y expresar opiniones fundamentadas en inglés, reconocer los riesgos y beneficios asociados a las tecnologías digitales, y adoptar una postura crítica y responsable respecto a su uso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textos argumentativos en inglés sobre tecnologías de la información y fenómenos sociales.</w:t>
      </w:r>
    </w:p>
    <w:p>
      <w:pPr>
        <w:numPr>
          <w:ilvl w:val="0"/>
          <w:numId w:val="1"/>
        </w:numPr>
      </w:pPr>
      <w:r>
        <w:rPr/>
        <w:t xml:space="preserve">Aplicar estructuras gramaticales específicas (imperatives, second conditional, cause and effect connectors) en la producción oral y escrita.</w:t>
      </w:r>
    </w:p>
    <w:p>
      <w:pPr>
        <w:numPr>
          <w:ilvl w:val="0"/>
          <w:numId w:val="1"/>
        </w:numPr>
      </w:pPr>
      <w:r>
        <w:rPr/>
        <w:t xml:space="preserve">Expresar opiniones y sugerencias de forma clara y fundamentada en inglés.</w:t>
      </w:r>
    </w:p>
    <w:p>
      <w:pPr>
        <w:numPr>
          <w:ilvl w:val="0"/>
          <w:numId w:val="1"/>
        </w:numPr>
      </w:pPr>
      <w:r>
        <w:rPr/>
        <w:t xml:space="preserve">Interpretar y organizar datos provenientes de diversas fuentes en formatos gráficos y tabulares.</w:t>
      </w:r>
    </w:p>
    <w:p>
      <w:pPr>
        <w:numPr>
          <w:ilvl w:val="0"/>
          <w:numId w:val="1"/>
        </w:numPr>
      </w:pPr>
      <w:r>
        <w:rPr/>
        <w:t xml:space="preserve">Demostrar uso responsable de las redes sociales y netiqueta en contextos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 textos argumentativos en inglés para identificar opiniones, puntos de vista y la estructura del discurso.</w:t>
      </w:r>
    </w:p>
    <w:p>
      <w:pPr>
        <w:numPr>
          <w:ilvl w:val="0"/>
          <w:numId w:val="2"/>
        </w:numPr>
      </w:pPr>
      <w:r>
        <w:rPr/>
        <w:t xml:space="preserve">Emplea correctamente imperativos, segundo condicional y conectores de causa y efecto en contextos orales y escritos.</w:t>
      </w:r>
    </w:p>
    <w:p>
      <w:pPr>
        <w:numPr>
          <w:ilvl w:val="0"/>
          <w:numId w:val="2"/>
        </w:numPr>
      </w:pPr>
      <w:r>
        <w:rPr/>
        <w:t xml:space="preserve">Utiliza expresiones para sugerir y dar opiniones de manera coherente y apropiada en inglés.</w:t>
      </w:r>
    </w:p>
    <w:p>
      <w:pPr>
        <w:numPr>
          <w:ilvl w:val="0"/>
          <w:numId w:val="2"/>
        </w:numPr>
      </w:pPr>
      <w:r>
        <w:rPr/>
        <w:t xml:space="preserve">Organiza y presenta información sobre riesgos y ventajas de las redes sociales usando tablas y gráficos.</w:t>
      </w:r>
    </w:p>
    <w:p>
      <w:pPr>
        <w:numPr>
          <w:ilvl w:val="0"/>
          <w:numId w:val="2"/>
        </w:numPr>
      </w:pPr>
      <w:r>
        <w:rPr/>
        <w:t xml:space="preserve">Aplica normas de uso responsable y netiqueta en interacciones digitales en inglés.</w:t>
      </w:r>
    </w:p>
    <w:p>
      <w:pPr>
        <w:numPr>
          <w:ilvl w:val="0"/>
          <w:numId w:val="2"/>
        </w:numPr>
      </w:pPr>
      <w:r>
        <w:rPr/>
        <w:t xml:space="preserve">Desarrolla pensamiento crítico respecto al impacto de las tecnologías de información en la vida diaria y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inglesa (presente simple, pasado simple).</w:t>
      </w:r>
    </w:p>
    <w:p>
      <w:pPr>
        <w:numPr>
          <w:ilvl w:val="0"/>
          <w:numId w:val="3"/>
        </w:numPr>
      </w:pPr>
      <w:r>
        <w:rPr/>
        <w:t xml:space="preserve">Habilidades iniciales para comprensión de textos en inglés.</w:t>
      </w:r>
    </w:p>
    <w:p>
      <w:pPr>
        <w:numPr>
          <w:ilvl w:val="0"/>
          <w:numId w:val="3"/>
        </w:numPr>
      </w:pPr>
      <w:r>
        <w:rPr/>
        <w:t xml:space="preserve">Acceso a dispositivos con conexión a internet para actividades digitales.</w:t>
      </w:r>
    </w:p>
    <w:p>
      <w:pPr>
        <w:numPr>
          <w:ilvl w:val="0"/>
          <w:numId w:val="3"/>
        </w:numPr>
      </w:pPr>
      <w:r>
        <w:rPr/>
        <w:t xml:space="preserve">Materiales: cuaderno de trabajo, recursos digitales recomendados por el docente.</w:t>
      </w:r>
    </w:p>
    <w:p>
      <w:pPr>
        <w:numPr>
          <w:ilvl w:val="0"/>
          <w:numId w:val="3"/>
        </w:numPr>
      </w:pPr>
      <w:r>
        <w:rPr/>
        <w:t xml:space="preserve">Actitud abierta para el trabajo colaborativo y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tecnologías de la información y su lenguaje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definir vocabulario clave relacionado con las tecnologías de la información y su impacto en la vida diaria, utilizando recursos visuales y contextuales.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aplicar estructuras gramaticales básicas, como imperativos y el segundo condicional, para expresar opiniones y sugerencias en oraciones simples y coherentes.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redactar breves textos argumentativos en inglés que contengan opiniones fundamentadas sobre el uso de tecnologías de la información, empleando conectores de causa y efecto.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de netiqueta y comportamiento responsable en redes sociales, identificando prácticas adecuadas e inadecuadas en situaciones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información básica en formatos gráficos y tabulares relacionados con el uso de tecnologías de la información, extrayendo datos relevantes para apoyar sus argumentos.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clave sobre tecnologías de la información y su impacto en la vida diaria</w:t>
      </w:r>
    </w:p>
    <w:p>
      <w:pPr>
        <w:numPr>
          <w:ilvl w:val="0"/>
          <w:numId w:val="5"/>
        </w:numPr>
      </w:pPr>
      <w:r>
        <w:rPr/>
        <w:t xml:space="preserve">Definición y ejemplos de tecnologías de la información (TI)</w:t>
      </w:r>
    </w:p>
    <w:p>
      <w:pPr>
        <w:numPr>
          <w:ilvl w:val="0"/>
          <w:numId w:val="5"/>
        </w:numPr>
      </w:pPr>
      <w:r>
        <w:rPr/>
        <w:t xml:space="preserve">Vocabulario esencial: device, app, social media, online, offline, data, privacy, digital footprint, cyberbullying, netiquette</w:t>
      </w:r>
    </w:p>
    <w:p>
      <w:pPr>
        <w:numPr>
          <w:ilvl w:val="0"/>
          <w:numId w:val="5"/>
        </w:numPr>
      </w:pPr>
      <w:r>
        <w:rPr/>
        <w:t xml:space="preserve">Impacto de las TI en la vida diaria de los adolescentes: comunicación, estudio, ocio, y toma de decisiones</w:t>
      </w:r>
    </w:p>
    <w:p>
      <w:pPr>
        <w:numPr>
          <w:ilvl w:val="0"/>
          <w:numId w:val="5"/>
        </w:numPr>
      </w:pPr>
      <w:r>
        <w:rPr/>
        <w:t xml:space="preserve">Uso de recursos visuales y contextuales para aprender vocabulario: imágenes, infografías, videos cortos</w:t>
      </w:r>
    </w:p>
    <w:p>
      <w:pPr/>
      <w:r>
        <w:rPr>
          <w:b w:val="1"/>
          <w:bCs w:val="1"/>
        </w:rPr>
        <w:t xml:space="preserve">2. Estructuras gramaticales básicas para expresar opiniones y sugerencias</w:t>
      </w:r>
    </w:p>
    <w:p>
      <w:pPr>
        <w:numPr>
          <w:ilvl w:val="0"/>
          <w:numId w:val="6"/>
        </w:numPr>
      </w:pPr>
      <w:r>
        <w:rPr/>
        <w:t xml:space="preserve">Imperativos para dar instrucciones y consejos: e.g., "Use strong passwords", "Don’t share personal information"</w:t>
      </w:r>
    </w:p>
    <w:p>
      <w:pPr>
        <w:numPr>
          <w:ilvl w:val="0"/>
          <w:numId w:val="6"/>
        </w:numPr>
      </w:pPr>
      <w:r>
        <w:rPr/>
        <w:t xml:space="preserve">Segundo condicional para expresar situaciones hipotéticas y sugerencias: e.g., "If I used social media less, I would have more free time"</w:t>
      </w:r>
    </w:p>
    <w:p>
      <w:pPr>
        <w:numPr>
          <w:ilvl w:val="0"/>
          <w:numId w:val="6"/>
        </w:numPr>
      </w:pPr>
      <w:r>
        <w:rPr/>
        <w:t xml:space="preserve">Construcción de oraciones simples y coherentes con estas estructuras</w:t>
      </w:r>
    </w:p>
    <w:p>
      <w:pPr>
        <w:numPr>
          <w:ilvl w:val="0"/>
          <w:numId w:val="6"/>
        </w:numPr>
      </w:pPr>
      <w:r>
        <w:rPr/>
        <w:t xml:space="preserve">Práctica combinada con vocabulario de TI</w:t>
      </w:r>
    </w:p>
    <w:p>
      <w:pPr/>
      <w:r>
        <w:rPr>
          <w:b w:val="1"/>
          <w:bCs w:val="1"/>
        </w:rPr>
        <w:t xml:space="preserve">3. Redacción de textos argumentativos breves en inglés</w:t>
      </w:r>
    </w:p>
    <w:p>
      <w:pPr>
        <w:numPr>
          <w:ilvl w:val="0"/>
          <w:numId w:val="7"/>
        </w:numPr>
      </w:pPr>
      <w:r>
        <w:rPr/>
        <w:t xml:space="preserve">Estructura básica de un texto argumentativo: introducción, desarrollo, conclusión</w:t>
      </w:r>
    </w:p>
    <w:p>
      <w:pPr>
        <w:numPr>
          <w:ilvl w:val="0"/>
          <w:numId w:val="7"/>
        </w:numPr>
      </w:pPr>
      <w:r>
        <w:rPr/>
        <w:t xml:space="preserve">Uso de conectores de causa y efecto: because, so, therefore, as a result</w:t>
      </w:r>
    </w:p>
    <w:p>
      <w:pPr>
        <w:numPr>
          <w:ilvl w:val="0"/>
          <w:numId w:val="7"/>
        </w:numPr>
      </w:pPr>
      <w:r>
        <w:rPr/>
        <w:t xml:space="preserve">Incorporación de opiniones fundamentadas sobre el uso de las tecnologías de la información</w:t>
      </w:r>
    </w:p>
    <w:p>
      <w:pPr>
        <w:numPr>
          <w:ilvl w:val="0"/>
          <w:numId w:val="7"/>
        </w:numPr>
      </w:pPr>
      <w:r>
        <w:rPr/>
        <w:t xml:space="preserve">Ejemplos y modelos de textos argumentativos breves</w:t>
      </w:r>
    </w:p>
    <w:p>
      <w:pPr/>
      <w:r>
        <w:rPr>
          <w:b w:val="1"/>
          <w:bCs w:val="1"/>
        </w:rPr>
        <w:t xml:space="preserve">4. Netiqueta y comportamiento responsable en redes sociales</w:t>
      </w:r>
    </w:p>
    <w:p>
      <w:pPr>
        <w:numPr>
          <w:ilvl w:val="0"/>
          <w:numId w:val="8"/>
        </w:numPr>
      </w:pPr>
      <w:r>
        <w:rPr/>
        <w:t xml:space="preserve">Definición y ejemplos de netiqueta</w:t>
      </w:r>
    </w:p>
    <w:p>
      <w:pPr>
        <w:numPr>
          <w:ilvl w:val="0"/>
          <w:numId w:val="8"/>
        </w:numPr>
      </w:pPr>
      <w:r>
        <w:rPr/>
        <w:t xml:space="preserve">Comportamientos adecuados e inadecuados en redes sociales</w:t>
      </w:r>
    </w:p>
    <w:p>
      <w:pPr>
        <w:numPr>
          <w:ilvl w:val="0"/>
          <w:numId w:val="8"/>
        </w:numPr>
      </w:pPr>
      <w:r>
        <w:rPr/>
        <w:t xml:space="preserve">Casos prácticos y análisis de situaciones cotidianas en línea</w:t>
      </w:r>
    </w:p>
    <w:p>
      <w:pPr>
        <w:numPr>
          <w:ilvl w:val="0"/>
          <w:numId w:val="8"/>
        </w:numPr>
      </w:pPr>
      <w:r>
        <w:rPr/>
        <w:t xml:space="preserve">Importancia del respeto, privacidad y seguridad digital</w:t>
      </w:r>
    </w:p>
    <w:p>
      <w:pPr/>
      <w:r>
        <w:rPr>
          <w:b w:val="1"/>
          <w:bCs w:val="1"/>
        </w:rPr>
        <w:t xml:space="preserve">5. Interpretación de información en formatos gráficos y tabulares</w:t>
      </w:r>
    </w:p>
    <w:p>
      <w:pPr>
        <w:numPr>
          <w:ilvl w:val="0"/>
          <w:numId w:val="9"/>
        </w:numPr>
      </w:pPr>
      <w:r>
        <w:rPr/>
        <w:t xml:space="preserve">Lectura y análisis de gráficos y tablas relacionados con el uso de tecnologías de la información</w:t>
      </w:r>
    </w:p>
    <w:p>
      <w:pPr>
        <w:numPr>
          <w:ilvl w:val="0"/>
          <w:numId w:val="9"/>
        </w:numPr>
      </w:pPr>
      <w:r>
        <w:rPr/>
        <w:t xml:space="preserve">Extracción de datos relevantes para apoyar argumentos</w:t>
      </w:r>
    </w:p>
    <w:p>
      <w:pPr>
        <w:numPr>
          <w:ilvl w:val="0"/>
          <w:numId w:val="9"/>
        </w:numPr>
      </w:pPr>
      <w:r>
        <w:rPr/>
        <w:t xml:space="preserve">Ejercicios prácticos con gráficos de barras, pictogramas, tablas de estadísticas</w:t>
      </w:r>
    </w:p>
    <w:p>
      <w:pPr>
        <w:numPr>
          <w:ilvl w:val="0"/>
          <w:numId w:val="9"/>
        </w:numPr>
      </w:pPr>
      <w:r>
        <w:rPr/>
        <w:t xml:space="preserve">Integración de la interpretación gráfica con la redacción y expresión oral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“Vocabulario visual y definiciones”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definir vocabulario clave relacionado con las tecnologías de la información y su impacto en la vida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Presentar a los estudiantes una serie de imágenes y videos cortos que muestran dispositivos, aplicaciones y situaciones cotidianas relacionadas con TI.</w:t>
      </w:r>
    </w:p>
    <w:p>
      <w:pPr>
        <w:numPr>
          <w:ilvl w:val="0"/>
          <w:numId w:val="10"/>
        </w:numPr>
      </w:pPr>
      <w:r>
        <w:rPr/>
        <w:t xml:space="preserve">En parejas, los estudiantes reciben tarjetas con palabras clave (en inglés) y deben relacionarlas con las imágenes o videos correspondientes.</w:t>
      </w:r>
    </w:p>
    <w:p>
      <w:pPr>
        <w:numPr>
          <w:ilvl w:val="0"/>
          <w:numId w:val="10"/>
        </w:numPr>
      </w:pPr>
      <w:r>
        <w:rPr/>
        <w:t xml:space="preserve">Cada pareja escribe una definición sencilla para cada palabra, apoyándose en el contexto visual.</w:t>
      </w:r>
    </w:p>
    <w:p>
      <w:pPr>
        <w:numPr>
          <w:ilvl w:val="0"/>
          <w:numId w:val="10"/>
        </w:numPr>
      </w:pPr>
      <w:r>
        <w:rPr/>
        <w:t xml:space="preserve">Compartir definiciones con el grupo y corregir o complementar entre 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vocabulario con definiciones en inglés,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“Construye oraciones con imperativos y segundo condicional”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aplicar imperativos y segundo condicional para expresar opiniones y sugerencias.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Explicar brevemente las estructuras gramaticales con ejemplos.</w:t>
      </w:r>
    </w:p>
    <w:p>
      <w:pPr>
        <w:numPr>
          <w:ilvl w:val="0"/>
          <w:numId w:val="11"/>
        </w:numPr>
      </w:pPr>
      <w:r>
        <w:rPr/>
        <w:t xml:space="preserve">Dividir al grupo en pequeños equipos. Cada equipo recibe situaciones relacionadas con la vida diaria y el uso de TI (por ejemplo, proteger la privacidad, evitar el ciberacoso).</w:t>
      </w:r>
    </w:p>
    <w:p>
      <w:pPr>
        <w:numPr>
          <w:ilvl w:val="0"/>
          <w:numId w:val="11"/>
        </w:numPr>
      </w:pPr>
      <w:r>
        <w:rPr/>
        <w:t xml:space="preserve">Los estudiantes crean oraciones con imperativos para dar consejos y oraciones en segundo condicional para expresar sugerencias o consecuencias hipotéticas.</w:t>
      </w:r>
    </w:p>
    <w:p>
      <w:pPr>
        <w:numPr>
          <w:ilvl w:val="0"/>
          <w:numId w:val="11"/>
        </w:numPr>
      </w:pPr>
      <w:r>
        <w:rPr/>
        <w:t xml:space="preserve">Presentación oral de las oraciones al grupo con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oraciones con uso correcto de imperativos y segundo condicional.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“Redacción de un texto argumentativo breve”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textos argumentativos breves que contengan opiniones fundamentadas sobre el uso de TI, usando conectores de causa y efecto.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Revisar la estructura básica del texto argumentativo y conectores de causa y efecto.</w:t>
      </w:r>
    </w:p>
    <w:p>
      <w:pPr>
        <w:numPr>
          <w:ilvl w:val="0"/>
          <w:numId w:val="12"/>
        </w:numPr>
      </w:pPr>
      <w:r>
        <w:rPr/>
        <w:t xml:space="preserve">Proponer un tema para el texto, por ejemplo: “Is social media good or bad for teenagers?”</w:t>
      </w:r>
    </w:p>
    <w:p>
      <w:pPr>
        <w:numPr>
          <w:ilvl w:val="0"/>
          <w:numId w:val="12"/>
        </w:numPr>
      </w:pPr>
      <w:r>
        <w:rPr/>
        <w:t xml:space="preserve">Los estudiantes escriben un texto de 5-7 oraciones, expresando su opinión con argumentos claros y conectores.</w:t>
      </w:r>
    </w:p>
    <w:p>
      <w:pPr>
        <w:numPr>
          <w:ilvl w:val="0"/>
          <w:numId w:val="12"/>
        </w:numPr>
      </w:pPr>
      <w:r>
        <w:rPr/>
        <w:t xml:space="preserve">Revisión en parejas para corrección y mejora.</w:t>
      </w:r>
    </w:p>
    <w:p>
      <w:pPr>
        <w:numPr>
          <w:ilvl w:val="0"/>
          <w:numId w:val="12"/>
        </w:numPr>
      </w:pPr>
      <w:r>
        <w:rPr/>
        <w:t xml:space="preserve">Lectura voluntaria de algunos textos en voz alta.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argumentativo breve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“Análisis de netiqueta y casos prácticos”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de netiqueta y comportamiento responsable en redes sociales, identificando prácticas adecuadas e inadecuadas.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Presentar ejemplos escritos o en video de interacciones en redes sociales (mensajes, comentarios, publicaciones).</w:t>
      </w:r>
    </w:p>
    <w:p>
      <w:pPr>
        <w:numPr>
          <w:ilvl w:val="0"/>
          <w:numId w:val="13"/>
        </w:numPr>
      </w:pPr>
      <w:r>
        <w:rPr/>
        <w:t xml:space="preserve">En grupos, los estudiantes identifican comportamientos correctos e incorrectos según la netiqueta.</w:t>
      </w:r>
    </w:p>
    <w:p>
      <w:pPr>
        <w:numPr>
          <w:ilvl w:val="0"/>
          <w:numId w:val="13"/>
        </w:numPr>
      </w:pPr>
      <w:r>
        <w:rPr/>
        <w:t xml:space="preserve">Debatir en clase por qué algunas conductas son adecuadas o perjudiciales.</w:t>
      </w:r>
    </w:p>
    <w:p>
      <w:pPr>
        <w:numPr>
          <w:ilvl w:val="0"/>
          <w:numId w:val="13"/>
        </w:numPr>
      </w:pPr>
      <w:r>
        <w:rPr/>
        <w:t xml:space="preserve">Crear una lista de “Reglas básicas de netiqueta” para el uso responsable de redes sociales, usando imperativos.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reglas de netiqueta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“Interpretación de gráficos y tablas sobre uso de TI”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información básica en formatos gráficos y tabulares, extrayendo datos para apoyar argumentos.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Proporcionar a los estudiantes gráficos y tablas que muestran estadísticas sobre el uso de tecnologías en adolescentes (tiempo en redes sociales, tipos de dispositivos usados, etc.).</w:t>
      </w:r>
    </w:p>
    <w:p>
      <w:pPr>
        <w:numPr>
          <w:ilvl w:val="0"/>
          <w:numId w:val="14"/>
        </w:numPr>
      </w:pPr>
      <w:r>
        <w:rPr/>
        <w:t xml:space="preserve">Individualmente, responder preguntas para identificar datos clave.</w:t>
      </w:r>
    </w:p>
    <w:p>
      <w:pPr>
        <w:numPr>
          <w:ilvl w:val="0"/>
          <w:numId w:val="14"/>
        </w:numPr>
      </w:pPr>
      <w:r>
        <w:rPr/>
        <w:t xml:space="preserve">En parejas, discutir cómo esos datos pueden influir en opiniones personales sobre el uso de TI.</w:t>
      </w:r>
    </w:p>
    <w:p>
      <w:pPr>
        <w:numPr>
          <w:ilvl w:val="0"/>
          <w:numId w:val="14"/>
        </w:numPr>
      </w:pPr>
      <w:r>
        <w:rPr/>
        <w:t xml:space="preserve">Compartir conclusiones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y conclusiones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básico de TI y estructuras gramaticales.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imágenes para relacionar vocabulario y oraciones simples para identificar imperativos y condicionales.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Hoja de trabajo con ejercicios de emparejamiento y selección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uso del vocabulario, aplicación de estructuras gramaticales, redacción y análisis de netiqueta, interpretación de gráficos.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(definiciones, oraciones, listas de reglas), participación en debates y correcciones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productos escritos, listas de cotejo para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vocabulario, usar estructuras gramaticales, redactar textos argumentativos, analizar netiqueta y leer gráficos.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incluye:</w:t>
      </w:r>
    </w:p>
    <w:p>
      <w:pPr>
        <w:numPr>
          <w:ilvl w:val="0"/>
          <w:numId w:val="15"/>
        </w:numPr>
      </w:pPr>
      <w:r>
        <w:rPr/>
        <w:t xml:space="preserve">Definición de vocabulario con apoyo visual</w:t>
      </w:r>
    </w:p>
    <w:p>
      <w:pPr>
        <w:numPr>
          <w:ilvl w:val="0"/>
          <w:numId w:val="15"/>
        </w:numPr>
      </w:pPr>
      <w:r>
        <w:rPr/>
        <w:t xml:space="preserve">Ejercicios para completar oraciones con imperativos y segundo condicional</w:t>
      </w:r>
    </w:p>
    <w:p>
      <w:pPr>
        <w:numPr>
          <w:ilvl w:val="0"/>
          <w:numId w:val="15"/>
        </w:numPr>
      </w:pPr>
      <w:r>
        <w:rPr/>
        <w:t xml:space="preserve">Redacción de un texto argumentativo breve</w:t>
      </w:r>
    </w:p>
    <w:p>
      <w:pPr>
        <w:numPr>
          <w:ilvl w:val="0"/>
          <w:numId w:val="15"/>
        </w:numPr>
      </w:pPr>
      <w:r>
        <w:rPr/>
        <w:t xml:space="preserve">Análisis de un caso de netiqueta</w:t>
      </w:r>
    </w:p>
    <w:p>
      <w:pPr>
        <w:numPr>
          <w:ilvl w:val="0"/>
          <w:numId w:val="15"/>
        </w:numPr>
      </w:pPr>
      <w:r>
        <w:rPr/>
        <w:t xml:space="preserve">Interpretación de un gráfico o tabla con preguntas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rúbrica detallada para la redacción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Imperativos y expresiones para dar instrucciones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Expresiones para sugerir y dar opiniones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Segundo condicional para situaciones hipotéticas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Conectores de causa y efecto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Análisis de textos argumentativos sobre tecnologías en la vida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Riesgos y ventajas de las redes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Organización y presentación de información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Expresión oral y escrita fundamentada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Uso responsable y netiqueta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integrador: Debate y presentación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final y reflexión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F38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613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4DD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D0E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F5C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EFE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AB2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81A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BBD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438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DC9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EC8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08A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72D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609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2026-09-25T21:09:17-05:00</dcterms:created>
  <dcterms:modified xsi:type="dcterms:W3CDTF">2026-09-25T21:09:17-05:00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