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Festival Día de las Madres: Expresión Artística para Celebrar a Mamá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edades entre 6 y 11 años, y se enfoca en la celebración del Día de las Madres a través de la expresión artística. Durante cuatro semanas, los alumnos explorarán diversas formas de arte para expresar su amor y gratitud hacia las madres, reconociendo su valor y significado en sus vidas y en la sociedad.</w:t>
      </w:r>
    </w:p>
    <w:p>
      <w:pPr/>
      <w:r>
        <w:rPr/>
        <w:t xml:space="preserve">El curso utiliza un enfoque pedagógico participativo y creativo, donde los niños aprenderán mediante actividades prácticas, juegos, y proyectos artísticos que fomentan la reflexión y la apreciación. Se promueve el trabajo en equipo y la expresión individual para fortalecer habilidades artísticas y emocionales.</w:t>
      </w:r>
    </w:p>
    <w:p>
      <w:pPr/>
      <w:r>
        <w:rPr/>
        <w:t xml:space="preserve">Al finalizar el curso, los estudiantes serán capaces de crear piezas artísticas originales, comprender la importancia del rol materno y expresar sus sentimientos de manera creativa, contribuyendo a la organización de un festival especial para homenajear a las madres de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el valor y la importancia de las madres en la familia y la comunidad.</w:t>
      </w:r>
    </w:p>
    <w:p>
      <w:pPr>
        <w:numPr>
          <w:ilvl w:val="0"/>
          <w:numId w:val="1"/>
        </w:numPr>
      </w:pPr>
      <w:r>
        <w:rPr/>
        <w:t xml:space="preserve">Crear obras artísticas que reflejen sentimientos de amor y gratitud hacia las madres.</w:t>
      </w:r>
    </w:p>
    <w:p>
      <w:pPr>
        <w:numPr>
          <w:ilvl w:val="0"/>
          <w:numId w:val="1"/>
        </w:numPr>
      </w:pPr>
      <w:r>
        <w:rPr/>
        <w:t xml:space="preserve">Aplicar técnicas básicas de expresión artística para comunicar ideas y emociones.</w:t>
      </w:r>
    </w:p>
    <w:p>
      <w:pPr>
        <w:numPr>
          <w:ilvl w:val="0"/>
          <w:numId w:val="1"/>
        </w:numPr>
      </w:pPr>
      <w:r>
        <w:rPr/>
        <w:t xml:space="preserve">Participar activamente en la planificación y realización de un festival artístico en honor a las madres.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respeto hacia las expresiones artísticas propias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emociones y sentimientos hacia las madres mediante diferentes técnicas artísticas.</w:t>
      </w:r>
    </w:p>
    <w:p>
      <w:pPr>
        <w:numPr>
          <w:ilvl w:val="0"/>
          <w:numId w:val="2"/>
        </w:numPr>
      </w:pPr>
      <w:r>
        <w:rPr/>
        <w:t xml:space="preserve">Identificar y valorar el rol y la importancia de las madres en la familia y la sociedad.</w:t>
      </w:r>
    </w:p>
    <w:p>
      <w:pPr>
        <w:numPr>
          <w:ilvl w:val="0"/>
          <w:numId w:val="2"/>
        </w:numPr>
      </w:pPr>
      <w:r>
        <w:rPr/>
        <w:t xml:space="preserve">Desarrollar habilidades básicas en diversas formas de expresión artística, como dibujo, pintura, música y teatro.</w:t>
      </w:r>
    </w:p>
    <w:p>
      <w:pPr>
        <w:numPr>
          <w:ilvl w:val="0"/>
          <w:numId w:val="2"/>
        </w:numPr>
      </w:pPr>
      <w:r>
        <w:rPr/>
        <w:t xml:space="preserve">Colaborar con sus compañeros para crear y presentar un evento artístico en honor al Día de las Madres.</w:t>
      </w:r>
    </w:p>
    <w:p>
      <w:pPr>
        <w:numPr>
          <w:ilvl w:val="0"/>
          <w:numId w:val="2"/>
        </w:numPr>
      </w:pPr>
      <w:r>
        <w:rPr/>
        <w:t xml:space="preserve">Aplicar la creatividad para diseñar mensajes y obras que reflejen el respeto y cariño hacia las madres.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familia y los roles familiares.</w:t>
      </w:r>
    </w:p>
    <w:p>
      <w:pPr>
        <w:numPr>
          <w:ilvl w:val="0"/>
          <w:numId w:val="3"/>
        </w:numPr>
      </w:pPr>
      <w:r>
        <w:rPr/>
        <w:t xml:space="preserve">Materiales artísticos: papel, colores (lápices, crayones, pinturas), tijeras, pegamento, materiales reciclables.</w:t>
      </w:r>
    </w:p>
    <w:p>
      <w:pPr>
        <w:numPr>
          <w:ilvl w:val="0"/>
          <w:numId w:val="3"/>
        </w:numPr>
      </w:pPr>
      <w:r>
        <w:rPr/>
        <w:t xml:space="preserve">Acceso a espacios adecuados para actividades grupales y exposiciones.</w:t>
      </w:r>
    </w:p>
    <w:p>
      <w:pPr>
        <w:numPr>
          <w:ilvl w:val="0"/>
          <w:numId w:val="3"/>
        </w:numPr>
      </w:pPr>
      <w:r>
        <w:rPr/>
        <w:t xml:space="preserve">Recursos audiovisuales para mostrar ejemplos de expresiones artísticas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Valor de las Madres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Expresión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de Obras Artísticas para el Festival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y Presentación del Festival Día de las Madres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28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68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1D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2026-09-26T01:16:52-05:00</dcterms:created>
  <dcterms:modified xsi:type="dcterms:W3CDTF">2026-09-26T01:16:52-05:00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