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Cultura Ambiental: Fundamentos y Prácticas para la Educación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naturales y educación ambiental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 estudio integral sobre la cultura ambiental, destinado a estudiantes de educación superior tecnológica en la Licenciatura en Ciencias Naturales y Educación Ambiental. Su propósito es formar profesionales conscientes y comprometidos con el cuidado del medio ambiente, capaces de integrar principios de sostenibilidad en sus contextos laborales y sociales.</w:t>
      </w:r>
    </w:p>
    <w:p>
      <w:pPr/>
      <w:r>
        <w:rPr/>
        <w:t xml:space="preserve">El curso está dirigido a estudiantes que buscan comprender los fundamentos teóricos, sociales y prácticos de la cultura ambiental y su impacto en el desarrollo sostenible. Se abordarán temas esenciales como la relación sociedad-naturaleza, problemáticas ambientales actuales, normativas y políticas ambientales, así como estrategias para la promoción de una cultura ambiental responsable.</w:t>
      </w:r>
    </w:p>
    <w:p>
      <w:pPr/>
      <w:r>
        <w:rPr/>
        <w:t xml:space="preserve">Metodológicamente, el curso combina exposiciones teóricas, análisis de casos prácticos, actividades colaborativas y proyectos aplicados que fomentan el aprendizaje activo y reflexivo. Al concluir, los estudiantes serán capaces de identificar, analizar y proponer soluciones ambientales basadas en una perspectiva de cultura ambiental, contribuyendo con acciones concretas en sus ámbitos profesionales y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teóricos de la cultura ambiental y su importancia en la educación técnica.</w:t>
      </w:r>
    </w:p>
    <w:p>
      <w:pPr>
        <w:numPr>
          <w:ilvl w:val="0"/>
          <w:numId w:val="1"/>
        </w:numPr>
      </w:pPr>
      <w:r>
        <w:rPr/>
        <w:t xml:space="preserve">Evaluar problemáticas ambientales desde una perspectiva multidimensional y técnica.</w:t>
      </w:r>
    </w:p>
    <w:p>
      <w:pPr>
        <w:numPr>
          <w:ilvl w:val="0"/>
          <w:numId w:val="1"/>
        </w:numPr>
      </w:pPr>
      <w:r>
        <w:rPr/>
        <w:t xml:space="preserve">Aplicar normativas y principios de gestión ambiental en la planificación de proyectos sostenibles.</w:t>
      </w:r>
    </w:p>
    <w:p>
      <w:pPr>
        <w:numPr>
          <w:ilvl w:val="0"/>
          <w:numId w:val="1"/>
        </w:numPr>
      </w:pPr>
      <w:r>
        <w:rPr/>
        <w:t xml:space="preserve">Diseñar y proponer iniciativas educativas y tecnológicas que fomenten la cultura ambiental.</w:t>
      </w:r>
    </w:p>
    <w:p>
      <w:pPr>
        <w:numPr>
          <w:ilvl w:val="0"/>
          <w:numId w:val="1"/>
        </w:numPr>
      </w:pPr>
      <w:r>
        <w:rPr/>
        <w:t xml:space="preserve">Comunicar de forma clara y efectiva conocimientos y propuestas ambientales a diferentes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conceptos y dimensiones de la cultura ambiental en contextos técnicos y tecnológicos.</w:t>
      </w:r>
    </w:p>
    <w:p>
      <w:pPr>
        <w:numPr>
          <w:ilvl w:val="0"/>
          <w:numId w:val="2"/>
        </w:numPr>
      </w:pPr>
      <w:r>
        <w:rPr/>
        <w:t xml:space="preserve">Identificar problemáticas ambientales locales y globales desde una perspectiva interdisciplinaria.</w:t>
      </w:r>
    </w:p>
    <w:p>
      <w:pPr>
        <w:numPr>
          <w:ilvl w:val="0"/>
          <w:numId w:val="2"/>
        </w:numPr>
      </w:pPr>
      <w:r>
        <w:rPr/>
        <w:t xml:space="preserve">Aplicar normativas y políticas ambientales en la gestión sostenible de recursos naturales.</w:t>
      </w:r>
    </w:p>
    <w:p>
      <w:pPr>
        <w:numPr>
          <w:ilvl w:val="0"/>
          <w:numId w:val="2"/>
        </w:numPr>
      </w:pPr>
      <w:r>
        <w:rPr/>
        <w:t xml:space="preserve">Desarrollar estrategias y proyectos para la promoción de prácticas ambientalmente responsables en entornos laborales y comunitarios.</w:t>
      </w:r>
    </w:p>
    <w:p>
      <w:pPr>
        <w:numPr>
          <w:ilvl w:val="0"/>
          <w:numId w:val="2"/>
        </w:numPr>
      </w:pPr>
      <w:r>
        <w:rPr/>
        <w:t xml:space="preserve">Comunicar de manera efectiva ideas y propuestas relacionadas con la cultura ambiental, promoviendo la sensibilización y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(biología, ecología, química ambiental).</w:t>
      </w:r>
    </w:p>
    <w:p>
      <w:pPr>
        <w:numPr>
          <w:ilvl w:val="0"/>
          <w:numId w:val="3"/>
        </w:numPr>
      </w:pPr>
      <w:r>
        <w:rPr/>
        <w:t xml:space="preserve">Acceso a recursos digitales para investigación y consulta (internet, bibliotecas virtuales).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tecnológicas para presentaciones.</w:t>
      </w:r>
    </w:p>
    <w:p>
      <w:pPr>
        <w:numPr>
          <w:ilvl w:val="0"/>
          <w:numId w:val="3"/>
        </w:numPr>
      </w:pPr>
      <w:r>
        <w:rPr/>
        <w:t xml:space="preserve">Interés por temas ambientales y compromiso con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Cultura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Científicos del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Problemáticas Ambientales Actuales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Normativas y Políticas Ambientales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Educación Ambiental y Cultura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Gestión Ambiental en Entornos Técnicos y Tecnológicos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Técnicas y Estrategias para Promover la Cultura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de Cultura Ambiental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4D3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CA8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7AC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2026-09-26T01:35:48-05:00</dcterms:created>
  <dcterms:modified xsi:type="dcterms:W3CDTF">2026-09-26T01:35:48-05:00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