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Figuras: Agrupación y Clasificación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5 años en el fascinante mundo de las figuras geométricas y la agrupación lógica. A través de actividades lúdicas y exploratorias, los estudiantes aprenderán a identificar, clasificar y agrupar diferentes figuras según sus características, desarrollando habilidades cognitivas básicas que son fundamentales para el pensamiento matemático y la resolución de problemas.</w:t>
      </w:r>
    </w:p>
    <w:p>
      <w:pPr/>
      <w:r>
        <w:rPr/>
        <w:t xml:space="preserve">Dirigido a niños en edad preescolar, el curso utiliza un enfoque metodológico activo y participativo, donde el juego, la manipulación de objetos y la interacción con el entorno son esenciales para el aprendizaje. Se promueve la observación, la comparación y la organización de elementos, fomentando la curiosidad y el interés por las matemáticas desde una edad temprana.</w:t>
      </w:r>
    </w:p>
    <w:p>
      <w:pPr/>
      <w:r>
        <w:rPr/>
        <w:t xml:space="preserve">Al finalizar el curso, los niños serán capaces de reconocer figuras básicas, agrupar objetos según atributos comunes, y expresar sus ideas mediante el lenguaje oral, fortaleciendo tanto su razonamiento lógico como su comunicación. Este aprendizaje sienta las bases para futuros conocimientos en lógica y conjuntos, contribuyendo al desarrollo integral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a través de actividades lúdicas.</w:t>
      </w:r>
    </w:p>
    <w:p>
      <w:pPr>
        <w:numPr>
          <w:ilvl w:val="0"/>
          <w:numId w:val="1"/>
        </w:numPr>
      </w:pPr>
      <w:r>
        <w:rPr/>
        <w:t xml:space="preserve">Clasificar objetos y figuras según atributos comunes como forma, color y tamaño.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para agrupar elementos de manera lógica.</w:t>
      </w:r>
    </w:p>
    <w:p>
      <w:pPr>
        <w:numPr>
          <w:ilvl w:val="0"/>
          <w:numId w:val="1"/>
        </w:numPr>
      </w:pPr>
      <w:r>
        <w:rPr/>
        <w:t xml:space="preserve">Comunicar verbalmente las características y razones de las agrupaciones realizadas.</w:t>
      </w:r>
    </w:p>
    <w:p>
      <w:pPr>
        <w:numPr>
          <w:ilvl w:val="0"/>
          <w:numId w:val="1"/>
        </w:numPr>
      </w:pPr>
      <w:r>
        <w:rPr/>
        <w:t xml:space="preserve">Fomentar la curiosidad y el interés por las matemáticas mediante experiencias prácticas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como círculo, cuadrado y triángulo.</w:t>
      </w:r>
    </w:p>
    <w:p>
      <w:pPr>
        <w:numPr>
          <w:ilvl w:val="0"/>
          <w:numId w:val="2"/>
        </w:numPr>
      </w:pPr>
      <w:r>
        <w:rPr/>
        <w:t xml:space="preserve">Clasificar objetos según forma, tamaño y color en grupos simples.</w:t>
      </w:r>
    </w:p>
    <w:p>
      <w:pPr>
        <w:numPr>
          <w:ilvl w:val="0"/>
          <w:numId w:val="2"/>
        </w:numPr>
      </w:pPr>
      <w:r>
        <w:rPr/>
        <w:t xml:space="preserve">Desarrollar la habilidad para comparar y contrastar atributos de figuras.</w:t>
      </w:r>
    </w:p>
    <w:p>
      <w:pPr>
        <w:numPr>
          <w:ilvl w:val="0"/>
          <w:numId w:val="2"/>
        </w:numPr>
      </w:pPr>
      <w:r>
        <w:rPr/>
        <w:t xml:space="preserve">Expresar verbalmente las características y agrupaciones realizadas.</w:t>
      </w:r>
    </w:p>
    <w:p>
      <w:pPr>
        <w:numPr>
          <w:ilvl w:val="0"/>
          <w:numId w:val="2"/>
        </w:numPr>
      </w:pPr>
      <w:r>
        <w:rPr/>
        <w:t xml:space="preserve">Fomentar la atención y concentración durante actividades de clasificación y agrupación.</w:t>
      </w:r>
    </w:p>
    <w:p>
      <w:pPr>
        <w:numPr>
          <w:ilvl w:val="0"/>
          <w:numId w:val="2"/>
        </w:numPr>
      </w:pPr>
      <w:r>
        <w:rPr/>
        <w:t xml:space="preserve">Aplicar el pensamiento lógico para resolver problemas sencillos de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reconocimiento visual (colores y formas simples).</w:t>
      </w:r>
    </w:p>
    <w:p>
      <w:pPr>
        <w:numPr>
          <w:ilvl w:val="0"/>
          <w:numId w:val="3"/>
        </w:numPr>
      </w:pPr>
      <w:r>
        <w:rPr/>
        <w:t xml:space="preserve">Materiales: figuras geométricas en cartón o plástico, bloques de construcción, tarjetas con imágenes de figuras.</w:t>
      </w:r>
    </w:p>
    <w:p>
      <w:pPr>
        <w:numPr>
          <w:ilvl w:val="0"/>
          <w:numId w:val="3"/>
        </w:numPr>
      </w:pPr>
      <w:r>
        <w:rPr/>
        <w:t xml:space="preserve">Espacio para actividades grupales y manipulación de objetos.</w:t>
      </w:r>
    </w:p>
    <w:p>
      <w:pPr>
        <w:numPr>
          <w:ilvl w:val="0"/>
          <w:numId w:val="3"/>
        </w:numPr>
      </w:pPr>
      <w:r>
        <w:rPr/>
        <w:t xml:space="preserve">Material didáctico audiovisual para apoyo visual y auditivo.</w:t>
      </w:r>
    </w:p>
    <w:p>
      <w:pPr>
        <w:numPr>
          <w:ilvl w:val="0"/>
          <w:numId w:val="3"/>
        </w:numPr>
      </w:pPr>
      <w:r>
        <w:rPr/>
        <w:t xml:space="preserve">Apoyo del docente para guiar y motivar a los niños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básicas (círculo, cuadrado y triángulo) mediante juegos visuales y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según su forma (círculo, cuadrado o triángulo) utilizando materiales concretos como fichas y bloques.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 más figuras geométricas y señalar sus semejanzas y diferencias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verbalmente el nombre y características principales de las figuras geométricas exploradas durante las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y actividades que fomenten la curiosidad por las figuras geométricas y las matemáticas de manera lúdica.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Descripción general de las figuras geométricas: círculo, cuadrado y triángulo.</w:t>
      </w:r>
    </w:p>
    <w:p>
      <w:pPr>
        <w:numPr>
          <w:ilvl w:val="0"/>
          <w:numId w:val="5"/>
        </w:numPr>
      </w:pPr>
      <w:r>
        <w:rPr/>
        <w:t xml:space="preserve">Reconocimiento visual de cada figura mediante imágenes y objetos reales.</w:t>
      </w:r>
    </w:p>
    <w:p>
      <w:pPr/>
      <w:r>
        <w:rPr>
          <w:b w:val="1"/>
          <w:bCs w:val="1"/>
        </w:rPr>
        <w:t xml:space="preserve">2. Identificación y Nombramiento de Figuras</w:t>
      </w:r>
    </w:p>
    <w:p>
      <w:pPr>
        <w:numPr>
          <w:ilvl w:val="0"/>
          <w:numId w:val="6"/>
        </w:numPr>
      </w:pPr>
      <w:r>
        <w:rPr/>
        <w:t xml:space="preserve">Juegos visuales para identificar y nombrar círculo, cuadrado y triángulo.</w:t>
      </w:r>
    </w:p>
    <w:p>
      <w:pPr>
        <w:numPr>
          <w:ilvl w:val="0"/>
          <w:numId w:val="6"/>
        </w:numPr>
      </w:pPr>
      <w:r>
        <w:rPr/>
        <w:t xml:space="preserve">Actividades guiadas para reforzar el vocabulario de las figuras.</w:t>
      </w:r>
    </w:p>
    <w:p>
      <w:pPr/>
      <w:r>
        <w:rPr>
          <w:b w:val="1"/>
          <w:bCs w:val="1"/>
        </w:rPr>
        <w:t xml:space="preserve">3. Clasificación de Objetos según su Forma</w:t>
      </w:r>
    </w:p>
    <w:p>
      <w:pPr>
        <w:numPr>
          <w:ilvl w:val="0"/>
          <w:numId w:val="7"/>
        </w:numPr>
      </w:pPr>
      <w:r>
        <w:rPr/>
        <w:t xml:space="preserve">Uso de materiales concretos (fichas, bloques) para agrupar objetos por figura.</w:t>
      </w:r>
    </w:p>
    <w:p>
      <w:pPr>
        <w:numPr>
          <w:ilvl w:val="0"/>
          <w:numId w:val="7"/>
        </w:numPr>
      </w:pPr>
      <w:r>
        <w:rPr/>
        <w:t xml:space="preserve">Ejercicios prácticos para clasificar objetos según su forma.</w:t>
      </w:r>
    </w:p>
    <w:p>
      <w:pPr/>
      <w:r>
        <w:rPr>
          <w:b w:val="1"/>
          <w:bCs w:val="1"/>
        </w:rPr>
        <w:t xml:space="preserve">4. Comparación de Figuras Geométricas</w:t>
      </w:r>
    </w:p>
    <w:p>
      <w:pPr>
        <w:numPr>
          <w:ilvl w:val="0"/>
          <w:numId w:val="8"/>
        </w:numPr>
      </w:pPr>
      <w:r>
        <w:rPr/>
        <w:t xml:space="preserve">Observación guiada para identificar semejanzas y diferencias entre círculo, cuadrado y triángulo.</w:t>
      </w:r>
    </w:p>
    <w:p>
      <w:pPr>
        <w:numPr>
          <w:ilvl w:val="0"/>
          <w:numId w:val="8"/>
        </w:numPr>
      </w:pPr>
      <w:r>
        <w:rPr/>
        <w:t xml:space="preserve">Actividades para señalar características principales de cada figura (número de lados, ángulos, curvaturas).</w:t>
      </w:r>
    </w:p>
    <w:p>
      <w:pPr/>
      <w:r>
        <w:rPr>
          <w:b w:val="1"/>
          <w:bCs w:val="1"/>
        </w:rPr>
        <w:t xml:space="preserve">5. Comunicación y Expresión Verbal sobre Figuras</w:t>
      </w:r>
    </w:p>
    <w:p>
      <w:pPr>
        <w:numPr>
          <w:ilvl w:val="0"/>
          <w:numId w:val="9"/>
        </w:numPr>
      </w:pPr>
      <w:r>
        <w:rPr/>
        <w:t xml:space="preserve">Fomento de la comunicación verbal para nombrar y describir figuras.</w:t>
      </w:r>
    </w:p>
    <w:p>
      <w:pPr>
        <w:numPr>
          <w:ilvl w:val="0"/>
          <w:numId w:val="9"/>
        </w:numPr>
      </w:pPr>
      <w:r>
        <w:rPr/>
        <w:t xml:space="preserve">Participación en juegos y actividades que promueven la curiosidad y el entusiasmo por las figuras geométricas.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 Juego de las Figuras Mágicas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figuras geométricas básicas (círculo, cuadrado y triángulo) mediante juegos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imágenes grandes y coloridas de círculo, cuadrado y triángulo.</w:t>
      </w:r>
    </w:p>
    <w:p>
      <w:pPr>
        <w:numPr>
          <w:ilvl w:val="0"/>
          <w:numId w:val="10"/>
        </w:numPr>
      </w:pPr>
      <w:r>
        <w:rPr/>
        <w:t xml:space="preserve">Se invita a los niños a observar cada tarjeta mientras el docente nombra la figura en voz alta.</w:t>
      </w:r>
    </w:p>
    <w:p>
      <w:pPr>
        <w:numPr>
          <w:ilvl w:val="0"/>
          <w:numId w:val="10"/>
        </w:numPr>
      </w:pPr>
      <w:r>
        <w:rPr/>
        <w:t xml:space="preserve">Luego, el docente muestra una tarjeta y pregunta: "¿Qué figura es esta?" y espera la respuesta de los niños.</w:t>
      </w:r>
    </w:p>
    <w:p>
      <w:pPr>
        <w:numPr>
          <w:ilvl w:val="0"/>
          <w:numId w:val="10"/>
        </w:numPr>
      </w:pPr>
      <w:r>
        <w:rPr/>
        <w:t xml:space="preserve">Se repite la dinámica varias veces con diferentes tarjetas, alentando a los niños a repetir el nombre y observar la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y reconocer las figuras mostradas.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Clasificando Figuras con Bloques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según su forma utilizando bloques y fichas.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reparte bloques y fichas de diferentes figuras (círculos, cuadrados y triángulos) a los niños.</w:t>
      </w:r>
    </w:p>
    <w:p>
      <w:pPr>
        <w:numPr>
          <w:ilvl w:val="0"/>
          <w:numId w:val="11"/>
        </w:numPr>
      </w:pPr>
      <w:r>
        <w:rPr/>
        <w:t xml:space="preserve">Se coloca en el suelo o mesa tres contenedores etiquetados con imágenes de las figuras geométricas.</w:t>
      </w:r>
    </w:p>
    <w:p>
      <w:pPr>
        <w:numPr>
          <w:ilvl w:val="0"/>
          <w:numId w:val="11"/>
        </w:numPr>
      </w:pPr>
      <w:r>
        <w:rPr/>
        <w:t xml:space="preserve">Los niños, uno por uno, eligen un bloque o ficha y lo colocan en el contenedor que corresponde a su forma.</w:t>
      </w:r>
    </w:p>
    <w:p>
      <w:pPr>
        <w:numPr>
          <w:ilvl w:val="0"/>
          <w:numId w:val="11"/>
        </w:numPr>
      </w:pPr>
      <w:r>
        <w:rPr/>
        <w:t xml:space="preserve">El docente guía y corrige de forma positiva, reforzando el nombre de cada figura.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Agrupación correcta de los objetos según su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Comparando Figuras con el Cuento de las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figuras y señalar semejanzas y diferencias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cuenta un cuento breve donde los personajes son un círculo, un cuadrado y un triángulo.</w:t>
      </w:r>
    </w:p>
    <w:p>
      <w:pPr>
        <w:numPr>
          <w:ilvl w:val="0"/>
          <w:numId w:val="12"/>
        </w:numPr>
      </w:pPr>
      <w:r>
        <w:rPr/>
        <w:t xml:space="preserve">Durante el cuento, se detiene para mostrar las figuras y pregunta a los niños qué tienen en común y en qué se diferencian (por ejemplo, "¿Cuál tiene lados rectos?", "¿Cuál es redondo?").</w:t>
      </w:r>
    </w:p>
    <w:p>
      <w:pPr>
        <w:numPr>
          <w:ilvl w:val="0"/>
          <w:numId w:val="12"/>
        </w:numPr>
      </w:pPr>
      <w:r>
        <w:rPr/>
        <w:t xml:space="preserve">Se usa un tablero o pizarra para dibujar las figuras y marcar sus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donde los niños expresan semejanzas y diferencias básicas entre las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La Carrera de las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 juego que fomente la curiosidad y comunicación verbal sobre las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coloca en el área de juego varias figuras grandes de cartón (círculo, cuadrado, triángulo) distribuidas en diferentes lugares.</w:t>
      </w:r>
    </w:p>
    <w:p>
      <w:pPr>
        <w:numPr>
          <w:ilvl w:val="0"/>
          <w:numId w:val="13"/>
        </w:numPr>
      </w:pPr>
      <w:r>
        <w:rPr/>
        <w:t xml:space="preserve">El docente nombra una figura y los niños deben correr hacia ella y decir su nombre en voz alta al llegar.</w:t>
      </w:r>
    </w:p>
    <w:p>
      <w:pPr>
        <w:numPr>
          <w:ilvl w:val="0"/>
          <w:numId w:val="13"/>
        </w:numPr>
      </w:pPr>
      <w:r>
        <w:rPr/>
        <w:t xml:space="preserve">Se repite varias veces alternando las figuras para reforzar el reconocimiento y pronunciación.</w:t>
      </w:r>
    </w:p>
    <w:p>
      <w:pPr>
        <w:numPr>
          <w:ilvl w:val="0"/>
          <w:numId w:val="13"/>
        </w:numPr>
      </w:pPr>
      <w:r>
        <w:rPr/>
        <w:t xml:space="preserve">Al final, se invita a los niños a expresar qué figura les gustó más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expresión oral relacionada con las figuras geométricas.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nombramiento de las figuras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muestra de imágenes y objetos donde se pide a los niños nombrar la figura.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clasificación, comparación y comunicación sobre las figuras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de clasificación, comparación y participación en juegos; registro anecdótico y lista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con indicadores como identificación correcta, clasificación adecuada y capacidad para expresar semejanzas y diferencias.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para identificar, nombrar, clasificar, comparar y comunicar verbalmente sobre las figuras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el niño debe clasificar figuras, nombrarlas y explicar alguna característica con apoyo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reconocimiento de figuras, clasificación correcta, comparación verbal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el tamaño y color de diferentes figuras geométricas mediante actividades de observación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dos o más figuras señalando sus similitudes y diferencias en tamaño y color durante juegos interactivos.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agrupar figuras según su color o tamaño con apoyo del docente en actividades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verbalmente las características principales de las figuras que ha agrupado en una discusión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y sus características</w:t>
      </w:r>
    </w:p>
    <w:p>
      <w:pPr>
        <w:numPr>
          <w:ilvl w:val="0"/>
          <w:numId w:val="15"/>
        </w:numPr>
      </w:pPr>
      <w:r>
        <w:rPr/>
        <w:t xml:space="preserve">¿Qué son las figuras geométricas?: Breve explicación con ejemplos simples de figuras comunes (círculo, cuadrado, triángulo).</w:t>
      </w:r>
    </w:p>
    <w:p>
      <w:pPr>
        <w:numPr>
          <w:ilvl w:val="0"/>
          <w:numId w:val="15"/>
        </w:numPr>
      </w:pPr>
      <w:r>
        <w:rPr/>
        <w:t xml:space="preserve">Importancia de observar las características: Por qué es útil ver cómo son las figuras y qué podemos aprender de ellas.</w:t>
      </w:r>
    </w:p>
    <w:p>
      <w:pPr/>
      <w:r>
        <w:rPr>
          <w:b w:val="1"/>
          <w:bCs w:val="1"/>
        </w:rPr>
        <w:t xml:space="preserve">2. Identificación de tamaño en las figuras</w:t>
      </w:r>
    </w:p>
    <w:p>
      <w:pPr>
        <w:numPr>
          <w:ilvl w:val="0"/>
          <w:numId w:val="16"/>
        </w:numPr>
      </w:pPr>
      <w:r>
        <w:rPr/>
        <w:t xml:space="preserve">Concepto de tamaño: Grande, mediano y pequeño explicado con ejemplos visuales.</w:t>
      </w:r>
    </w:p>
    <w:p>
      <w:pPr>
        <w:numPr>
          <w:ilvl w:val="0"/>
          <w:numId w:val="16"/>
        </w:numPr>
      </w:pPr>
      <w:r>
        <w:rPr/>
        <w:t xml:space="preserve">Comparación de tamaños: Observar figuras y determinar cuál es más grande o más pequeña.</w:t>
      </w:r>
    </w:p>
    <w:p>
      <w:pPr/>
      <w:r>
        <w:rPr>
          <w:b w:val="1"/>
          <w:bCs w:val="1"/>
        </w:rPr>
        <w:t xml:space="preserve">3. Identificación de color en las figuras</w:t>
      </w:r>
    </w:p>
    <w:p>
      <w:pPr>
        <w:numPr>
          <w:ilvl w:val="0"/>
          <w:numId w:val="17"/>
        </w:numPr>
      </w:pPr>
      <w:r>
        <w:rPr/>
        <w:t xml:space="preserve">Colores básicos: Reconocimiento de colores comunes (rojo, azul, amarillo, verde) en las figuras.</w:t>
      </w:r>
    </w:p>
    <w:p>
      <w:pPr>
        <w:numPr>
          <w:ilvl w:val="0"/>
          <w:numId w:val="17"/>
        </w:numPr>
      </w:pPr>
      <w:r>
        <w:rPr/>
        <w:t xml:space="preserve">Observación del color: Cómo identificar y nombrar el color de cada figura.</w:t>
      </w:r>
    </w:p>
    <w:p>
      <w:pPr/>
      <w:r>
        <w:rPr>
          <w:b w:val="1"/>
          <w:bCs w:val="1"/>
        </w:rPr>
        <w:t xml:space="preserve">4. Comparación de figuras según tamaño y color</w:t>
      </w:r>
    </w:p>
    <w:p>
      <w:pPr>
        <w:numPr>
          <w:ilvl w:val="0"/>
          <w:numId w:val="18"/>
        </w:numPr>
      </w:pPr>
      <w:r>
        <w:rPr/>
        <w:t xml:space="preserve">Similitudes: Encontrar figuras que comparten el mismo tamaño o color.</w:t>
      </w:r>
    </w:p>
    <w:p>
      <w:pPr>
        <w:numPr>
          <w:ilvl w:val="0"/>
          <w:numId w:val="18"/>
        </w:numPr>
      </w:pPr>
      <w:r>
        <w:rPr/>
        <w:t xml:space="preserve">Diferencias: Señalar figuras que difieren en tamaño o color.</w:t>
      </w:r>
    </w:p>
    <w:p>
      <w:pPr>
        <w:numPr>
          <w:ilvl w:val="0"/>
          <w:numId w:val="18"/>
        </w:numPr>
      </w:pPr>
      <w:r>
        <w:rPr/>
        <w:t xml:space="preserve">Uso de vocabulario descriptivo: Más grande, más pequeño, mismo color, diferente color.</w:t>
      </w:r>
    </w:p>
    <w:p>
      <w:pPr/>
      <w:r>
        <w:rPr>
          <w:b w:val="1"/>
          <w:bCs w:val="1"/>
        </w:rPr>
        <w:t xml:space="preserve">5. Agrupación de figuras según características</w:t>
      </w:r>
    </w:p>
    <w:p>
      <w:pPr>
        <w:numPr>
          <w:ilvl w:val="0"/>
          <w:numId w:val="19"/>
        </w:numPr>
      </w:pPr>
      <w:r>
        <w:rPr/>
        <w:t xml:space="preserve">Agrupar por color: Formar grupos con figuras del mismo color.</w:t>
      </w:r>
    </w:p>
    <w:p>
      <w:pPr>
        <w:numPr>
          <w:ilvl w:val="0"/>
          <w:numId w:val="19"/>
        </w:numPr>
      </w:pPr>
      <w:r>
        <w:rPr/>
        <w:t xml:space="preserve">Agrupar por tamaño: Formar grupos con figuras del mismo tamaño.</w:t>
      </w:r>
    </w:p>
    <w:p>
      <w:pPr>
        <w:numPr>
          <w:ilvl w:val="0"/>
          <w:numId w:val="19"/>
        </w:numPr>
      </w:pPr>
      <w:r>
        <w:rPr/>
        <w:t xml:space="preserve">Uso de apoyos visuales y materiales para facilitar la agrupación.</w:t>
      </w:r>
    </w:p>
    <w:p>
      <w:pPr/>
      <w:r>
        <w:rPr>
          <w:b w:val="1"/>
          <w:bCs w:val="1"/>
        </w:rPr>
        <w:t xml:space="preserve">6. Comunicación verbal de las características de las figuras agrupadas</w:t>
      </w:r>
    </w:p>
    <w:p>
      <w:pPr>
        <w:numPr>
          <w:ilvl w:val="0"/>
          <w:numId w:val="20"/>
        </w:numPr>
      </w:pPr>
      <w:r>
        <w:rPr/>
        <w:t xml:space="preserve">Describir grupos: Expresar oralmente qué características comparten las figuras agrupadas.</w:t>
      </w:r>
    </w:p>
    <w:p>
      <w:pPr>
        <w:numPr>
          <w:ilvl w:val="0"/>
          <w:numId w:val="20"/>
        </w:numPr>
      </w:pPr>
      <w:r>
        <w:rPr/>
        <w:t xml:space="preserve">Participación en discusión grupal: Compartir observaciones y escuchar a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Figuras y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tamaño y color de diferentes figuras geométricas mediante actividades de observación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una caja con figuras geométricas de distintos tamaños y colores.</w:t>
      </w:r>
    </w:p>
    <w:p>
      <w:pPr>
        <w:numPr>
          <w:ilvl w:val="0"/>
          <w:numId w:val="21"/>
        </w:numPr>
      </w:pPr>
      <w:r>
        <w:rPr/>
        <w:t xml:space="preserve">Se invita a los niños a tomar una figura, observarla con atención y nombrar el color y tamaño (grande, mediano, pequeño) con apoyo del docente.</w:t>
      </w:r>
    </w:p>
    <w:p>
      <w:pPr>
        <w:numPr>
          <w:ilvl w:val="0"/>
          <w:numId w:val="21"/>
        </w:numPr>
      </w:pPr>
      <w:r>
        <w:rPr/>
        <w:t xml:space="preserve">Se repite con varias figuras, animando a los niños a comparar su tamaño y color con las figuras anteriores.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Niños que pueden nombrar el color y tamaño de varias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"Juego de Similitudes y Diferencias"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figuras señalando sus similitudes y diferencias en tamaño y color durante juegos interactivos.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muestra dos figuras y pregunta a los niños qué es igual y qué es diferente entre ellas.</w:t>
      </w:r>
    </w:p>
    <w:p>
      <w:pPr>
        <w:numPr>
          <w:ilvl w:val="0"/>
          <w:numId w:val="22"/>
        </w:numPr>
      </w:pPr>
      <w:r>
        <w:rPr/>
        <w:t xml:space="preserve">Se usan preguntas guiadas para destacar color y tamaño, por ejemplo: "¿Tienen el mismo color?", "¿Cuál es más grande?".</w:t>
      </w:r>
    </w:p>
    <w:p>
      <w:pPr>
        <w:numPr>
          <w:ilvl w:val="0"/>
          <w:numId w:val="22"/>
        </w:numPr>
      </w:pPr>
      <w:r>
        <w:rPr/>
        <w:t xml:space="preserve">Se forman parejas y cada pareja recibe un par de figuras para comparar y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Niños que expresan verbalmente similitudes y diferencias entre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"Agrupando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figuras según su color o tamaño con apoyo del docente en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varias figuras mezcladas en una mesa.</w:t>
      </w:r>
    </w:p>
    <w:p>
      <w:pPr>
        <w:numPr>
          <w:ilvl w:val="0"/>
          <w:numId w:val="23"/>
        </w:numPr>
      </w:pPr>
      <w:r>
        <w:rPr/>
        <w:t xml:space="preserve">Se pide a los niños que formen grupos de figuras que tengan el mismo color primero.</w:t>
      </w:r>
    </w:p>
    <w:p>
      <w:pPr>
        <w:numPr>
          <w:ilvl w:val="0"/>
          <w:numId w:val="23"/>
        </w:numPr>
      </w:pPr>
      <w:r>
        <w:rPr/>
        <w:t xml:space="preserve">Luego, se les pide que formen grupos según el tamaño (grande, mediano, pequeño).</w:t>
      </w:r>
    </w:p>
    <w:p>
      <w:pPr>
        <w:numPr>
          <w:ilvl w:val="0"/>
          <w:numId w:val="23"/>
        </w:numPr>
      </w:pPr>
      <w:r>
        <w:rPr/>
        <w:t xml:space="preserve">Durante la actividad, el docente guía y pregunta para confirmar la correcta agrupación.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con materiales compartidos.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correctamente agrupadas por color y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"Compartiendo lo que encontramos"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verbalmente las características principales de las figuras que han agrupado en una discusión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Cada grupo o pareja presenta al resto de la clase las figuras que agruparon.</w:t>
      </w:r>
    </w:p>
    <w:p>
      <w:pPr>
        <w:numPr>
          <w:ilvl w:val="0"/>
          <w:numId w:val="24"/>
        </w:numPr>
      </w:pPr>
      <w:r>
        <w:rPr/>
        <w:t xml:space="preserve">Describen en voz alta qué características tienen en común (color, tamaño) y si notaron alguna diferencia dentro del grupo.</w:t>
      </w:r>
    </w:p>
    <w:p>
      <w:pPr>
        <w:numPr>
          <w:ilvl w:val="0"/>
          <w:numId w:val="24"/>
        </w:numPr>
      </w:pPr>
      <w:r>
        <w:rPr/>
        <w:t xml:space="preserve">El docente fomenta preguntas y comentarios entre los niños para enriquecer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activa de los niños describiendo características de las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del color y tamaño de figuras por parte de los niños.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donde el docente muestra figuras y pregunta a los niños por su color y tamaño.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áreas de dificultad.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comparación y agrupación de figuras según color y tamaño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de agrupación y juego, anotando participación y precisión.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evidenciar avances y dificultades.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identificar, comparar, agrupar y comunicar características de las figuras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en la que los niños agrupan figuras y describen sus características verbalmente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evalúa identificación, comparación, agrupación y expresión oral de características.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Agrupación de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figuras geométricas básicas al observar y señalar figuras que comparten características comunes en actividades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figuras según su forma y color utilizando materiales didácticos proporcionados durante las actividades.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agrupar figuras de tamaños similares mediante juegos guiados que promueven el pensamiento lógico.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verbalmente las características que usó para agrupar diferentes figuras en pequeñas presentaciones frente al grupo.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mostrar curiosidad y participación activa durante actividades prácticas que impliquen la organización y clasificación de figuras.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Agrupación de Figuras: Temas y Subtemas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las figuras geométricas básicas</w:t>
      </w:r>
    </w:p>
    <w:p>
      <w:pPr>
        <w:numPr>
          <w:ilvl w:val="1"/>
          <w:numId w:val="26"/>
        </w:numPr>
      </w:pPr>
      <w:r>
        <w:rPr/>
        <w:t xml:space="preserve">Identificación visual de figuras: círculo, triángulo, cuadrado y rectángulo.</w:t>
      </w:r>
    </w:p>
    <w:p>
      <w:pPr>
        <w:numPr>
          <w:ilvl w:val="1"/>
          <w:numId w:val="26"/>
        </w:numPr>
      </w:pPr>
      <w:r>
        <w:rPr/>
        <w:t xml:space="preserve">Características principales de cada figura: número de lados y forma general.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Características para agrupar figuras</w:t>
      </w:r>
    </w:p>
    <w:p>
      <w:pPr>
        <w:numPr>
          <w:ilvl w:val="1"/>
          <w:numId w:val="26"/>
        </w:numPr>
      </w:pPr>
      <w:r>
        <w:rPr/>
        <w:t xml:space="preserve">Forma: cómo reconocer figuras similares por su contorno.</w:t>
      </w:r>
    </w:p>
    <w:p>
      <w:pPr>
        <w:numPr>
          <w:ilvl w:val="1"/>
          <w:numId w:val="26"/>
        </w:numPr>
      </w:pPr>
      <w:r>
        <w:rPr/>
        <w:t xml:space="preserve">Color: identificar y diferenciar colores básicos en las figuras.</w:t>
      </w:r>
    </w:p>
    <w:p>
      <w:pPr>
        <w:numPr>
          <w:ilvl w:val="1"/>
          <w:numId w:val="26"/>
        </w:numPr>
      </w:pPr>
      <w:r>
        <w:rPr/>
        <w:t xml:space="preserve">Tamaño: distinguir grande, mediano y pequeño para comparar figuras.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Clasificación y agrupación de figuras</w:t>
      </w:r>
    </w:p>
    <w:p>
      <w:pPr>
        <w:numPr>
          <w:ilvl w:val="1"/>
          <w:numId w:val="26"/>
        </w:numPr>
      </w:pPr>
      <w:r>
        <w:rPr/>
        <w:t xml:space="preserve">Agrupación por forma: formar grupos con figuras iguales.</w:t>
      </w:r>
    </w:p>
    <w:p>
      <w:pPr>
        <w:numPr>
          <w:ilvl w:val="1"/>
          <w:numId w:val="26"/>
        </w:numPr>
      </w:pPr>
      <w:r>
        <w:rPr/>
        <w:t xml:space="preserve">Agrupación por color: ordenar figuras según su color.</w:t>
      </w:r>
    </w:p>
    <w:p>
      <w:pPr>
        <w:numPr>
          <w:ilvl w:val="1"/>
          <w:numId w:val="26"/>
        </w:numPr>
      </w:pPr>
      <w:r>
        <w:rPr/>
        <w:t xml:space="preserve">Agrupación por tamaño: comparar y agrupar figuras similares en tamaño.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 y comunicación de agrupaciones</w:t>
      </w:r>
    </w:p>
    <w:p>
      <w:pPr>
        <w:numPr>
          <w:ilvl w:val="1"/>
          <w:numId w:val="26"/>
        </w:numPr>
      </w:pPr>
      <w:r>
        <w:rPr/>
        <w:t xml:space="preserve">Expresar verbalmente las características usadas para agrupar.</w:t>
      </w:r>
    </w:p>
    <w:p>
      <w:pPr>
        <w:numPr>
          <w:ilvl w:val="1"/>
          <w:numId w:val="26"/>
        </w:numPr>
      </w:pPr>
      <w:r>
        <w:rPr/>
        <w:t xml:space="preserve">Presentaciones sencillas frente al grupo con sus agrupaciones.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Participación activa y curiosidad en actividades prácticas</w:t>
      </w:r>
    </w:p>
    <w:p>
      <w:pPr>
        <w:numPr>
          <w:ilvl w:val="1"/>
          <w:numId w:val="26"/>
        </w:numPr>
      </w:pPr>
      <w:r>
        <w:rPr/>
        <w:t xml:space="preserve">Exploración libre con materiales didácticos para fomentar la curiosidad.</w:t>
      </w:r>
    </w:p>
    <w:p>
      <w:pPr>
        <w:numPr>
          <w:ilvl w:val="1"/>
          <w:numId w:val="26"/>
        </w:numPr>
      </w:pPr>
      <w:r>
        <w:rPr/>
        <w:t xml:space="preserve">Trabajo colaborativo en actividades de clasificación y agrupación.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figuras geométricas básicas al observar y señalar figuras que comparten características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Distribuir tarjetas con imágenes de figuras geométricas variadas (círculos, triángulos, cuadrados, rectángulos) en el área de trabajo.</w:t>
      </w:r>
    </w:p>
    <w:p>
      <w:pPr>
        <w:numPr>
          <w:ilvl w:val="0"/>
          <w:numId w:val="27"/>
        </w:numPr>
      </w:pPr>
      <w:r>
        <w:rPr/>
        <w:t xml:space="preserve">El docente muestra una figura y pide a los niños que encuentren otras iguales o similares entre las tarjetas.</w:t>
      </w:r>
    </w:p>
    <w:p>
      <w:pPr>
        <w:numPr>
          <w:ilvl w:val="0"/>
          <w:numId w:val="27"/>
        </w:numPr>
      </w:pPr>
      <w:r>
        <w:rPr/>
        <w:t xml:space="preserve">Los niños señalan o levantan las tarjetas que coinciden y nombran la figura.</w:t>
      </w:r>
    </w:p>
    <w:p>
      <w:pPr>
        <w:numPr>
          <w:ilvl w:val="0"/>
          <w:numId w:val="27"/>
        </w:numPr>
      </w:pPr>
      <w:r>
        <w:rPr/>
        <w:t xml:space="preserve">Se repite con diferentes figuras para reforzar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fomentar la colaboración.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señaladas correctamente con figuras iguales y verbalización de su nombre.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"Clasificamos por colores y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según su forma y color utilizando materiales didácticos.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Proveer a cada niño un conjunto de figuras geométricas de diferentes colores y formas, hechas de cartón o plástico.</w:t>
      </w:r>
    </w:p>
    <w:p>
      <w:pPr>
        <w:numPr>
          <w:ilvl w:val="0"/>
          <w:numId w:val="28"/>
        </w:numPr>
      </w:pPr>
      <w:r>
        <w:rPr/>
        <w:t xml:space="preserve">El docente explica que se van a organizar las figuras en grupos según un criterio: primero por color, luego por forma.</w:t>
      </w:r>
    </w:p>
    <w:p>
      <w:pPr>
        <w:numPr>
          <w:ilvl w:val="0"/>
          <w:numId w:val="28"/>
        </w:numPr>
      </w:pPr>
      <w:r>
        <w:rPr/>
        <w:t xml:space="preserve">Los niños colocan las figuras en diferentes cajas o círculos marcados en el piso según el criterio indicado.</w:t>
      </w:r>
    </w:p>
    <w:p>
      <w:pPr>
        <w:numPr>
          <w:ilvl w:val="0"/>
          <w:numId w:val="28"/>
        </w:numPr>
      </w:pPr>
      <w:r>
        <w:rPr/>
        <w:t xml:space="preserve">Al final, se conversa sobre los grupos formados y se nombran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correctamente clasificadas por color y por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"Juego de tamaños: ¿Grande, mediano o pequeño?"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agrupar figuras de tamaños similares mediante juegos guiados.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Preparar conjuntos de figuras geométricas en tres tamaños diferentes (grande, mediano, pequeño).</w:t>
      </w:r>
    </w:p>
    <w:p>
      <w:pPr>
        <w:numPr>
          <w:ilvl w:val="0"/>
          <w:numId w:val="29"/>
        </w:numPr>
      </w:pPr>
      <w:r>
        <w:rPr/>
        <w:t xml:space="preserve">El docente muestra una figura y pregunta a los niños si es grande, mediana o pequeña.</w:t>
      </w:r>
    </w:p>
    <w:p>
      <w:pPr>
        <w:numPr>
          <w:ilvl w:val="0"/>
          <w:numId w:val="29"/>
        </w:numPr>
      </w:pPr>
      <w:r>
        <w:rPr/>
        <w:t xml:space="preserve">Luego, los niños agrupan las figuras en tres círculos o áreas marcadas, cada una para un tamaño.</w:t>
      </w:r>
    </w:p>
    <w:p>
      <w:pPr>
        <w:numPr>
          <w:ilvl w:val="0"/>
          <w:numId w:val="29"/>
        </w:numPr>
      </w:pPr>
      <w:r>
        <w:rPr/>
        <w:t xml:space="preserve">Se promueve la comparación verbal entre figuras para que expliquen por qué las agruparon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facilitar el diálogo.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correctas por tamaño y explicación verbal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"Pequeñas presentaciones de clasificación"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verbalmente las características usadas para agrupar diferentes figuras en presentaciones frente al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Cada niño o pareja selecciona uno de sus grupos de figuras formados en actividades anteriores.</w:t>
      </w:r>
    </w:p>
    <w:p>
      <w:pPr>
        <w:numPr>
          <w:ilvl w:val="0"/>
          <w:numId w:val="30"/>
        </w:numPr>
      </w:pPr>
      <w:r>
        <w:rPr/>
        <w:t xml:space="preserve">Preparan una breve explicación para compartir con sus compañeros: qué figuras agrupó, por qué y qué características observaron.</w:t>
      </w:r>
    </w:p>
    <w:p>
      <w:pPr>
        <w:numPr>
          <w:ilvl w:val="0"/>
          <w:numId w:val="30"/>
        </w:numPr>
      </w:pPr>
      <w:r>
        <w:rPr/>
        <w:t xml:space="preserve">El docente guía y apoya para que usen palabras sencillas y claras.</w:t>
      </w:r>
    </w:p>
    <w:p>
      <w:pPr>
        <w:numPr>
          <w:ilvl w:val="0"/>
          <w:numId w:val="30"/>
        </w:numPr>
      </w:pPr>
      <w:r>
        <w:rPr/>
        <w:t xml:space="preserve">Se realiza una ronda donde cada niño o pareja presenta su grupo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frente al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verbal sencilla que describe criterios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figuras geométricas y capacidad para identificar similitudes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docente muestra una figura y pregunta a los niños si la conocen y pueden señalar otras iguales en un conjunto pequeño.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figuras identificadas correctamente y participación 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clasificación por forma, color y tamaño; participación y capacidad para verbalizar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anotaciones del docente sobre participación, precisión en agrupaciones y expresiones verbales.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agrupación correcta, participación activa y uso de vocabulario adecuado.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 y describir agrupaciones de figuras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niño expone un grupo de figuras y explica las características usadas para agruparlas; además, participa en un juego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claridad en la descripción, precisión en agrupaciones y nivel de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Comunicación de Agrupaciones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describir verbalmente las características de diferentes agrupaciones de figuras geométricas durante actividades guiadas.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representar con dibujos simples las agrupaciones realizadas, utilizando colores y formas reconocidas en clase.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comparar y comunicar las similitudes y diferencias entre grupos de objetos basados en atributos como forma, color o tamaño en situaciones de juego.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explicar con palabras sencillas la razón por la cual agrupa ciertos objetos juntos durante actividades de clasificación.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participar activamente en conversaciones grupales sobre las agrupaciones, mostrando interés y curiosidad por descubrir nuevas formas y patrones.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Descripción verbal de agrupaciones</w:t>
      </w:r>
    </w:p>
    <w:p>
      <w:pPr>
        <w:numPr>
          <w:ilvl w:val="0"/>
          <w:numId w:val="32"/>
        </w:numPr>
      </w:pPr>
      <w:r>
        <w:rPr/>
        <w:t xml:space="preserve">Características básicas de las figuras geométricas (forma, color, tamaño): Introducción a los atributos para reconocer y describir agrupaciones.</w:t>
      </w:r>
    </w:p>
    <w:p>
      <w:pPr>
        <w:numPr>
          <w:ilvl w:val="0"/>
          <w:numId w:val="32"/>
        </w:numPr>
      </w:pPr>
      <w:r>
        <w:rPr/>
        <w:t xml:space="preserve">Expresión oral de agrupaciones: Uso de vocabulario sencillo para describir grupos de figuras durante actividades guiadas.</w:t>
      </w:r>
    </w:p>
    <w:p>
      <w:pPr>
        <w:numPr>
          <w:ilvl w:val="0"/>
          <w:numId w:val="32"/>
        </w:numPr>
      </w:pPr>
      <w:r>
        <w:rPr/>
        <w:t xml:space="preserve">Prácticas de escucha activa y respuesta en conversaciones sobre agrupaciones.</w:t>
      </w:r>
    </w:p>
    <w:p>
      <w:pPr/>
      <w:r>
        <w:rPr>
          <w:b w:val="1"/>
          <w:bCs w:val="1"/>
        </w:rPr>
        <w:t xml:space="preserve">2. Representación gráfica de agrupaciones</w:t>
      </w:r>
    </w:p>
    <w:p>
      <w:pPr>
        <w:numPr>
          <w:ilvl w:val="0"/>
          <w:numId w:val="33"/>
        </w:numPr>
      </w:pPr>
      <w:r>
        <w:rPr/>
        <w:t xml:space="preserve">Dibujo de figuras geométricas básicas: Círculos, cuadrados, triángulos y rectángulos.</w:t>
      </w:r>
    </w:p>
    <w:p>
      <w:pPr>
        <w:numPr>
          <w:ilvl w:val="0"/>
          <w:numId w:val="33"/>
        </w:numPr>
      </w:pPr>
      <w:r>
        <w:rPr/>
        <w:t xml:space="preserve">Uso de colores para diferenciar agrupaciones: Aplicación de colores aprendidos para representar grupos.</w:t>
      </w:r>
    </w:p>
    <w:p>
      <w:pPr>
        <w:numPr>
          <w:ilvl w:val="0"/>
          <w:numId w:val="33"/>
        </w:numPr>
      </w:pPr>
      <w:r>
        <w:rPr/>
        <w:t xml:space="preserve">Creación de dibujos simples que reflejen las agrupaciones realizadas en clase.</w:t>
      </w:r>
    </w:p>
    <w:p>
      <w:pPr/>
      <w:r>
        <w:rPr>
          <w:b w:val="1"/>
          <w:bCs w:val="1"/>
        </w:rPr>
        <w:t xml:space="preserve">3. Comparación y comunicación de similitudes y diferencias</w:t>
      </w:r>
    </w:p>
    <w:p>
      <w:pPr>
        <w:numPr>
          <w:ilvl w:val="0"/>
          <w:numId w:val="34"/>
        </w:numPr>
      </w:pPr>
      <w:r>
        <w:rPr/>
        <w:t xml:space="preserve">Identificación de semejanzas entre grupos según forma, color o tamaño.</w:t>
      </w:r>
    </w:p>
    <w:p>
      <w:pPr>
        <w:numPr>
          <w:ilvl w:val="0"/>
          <w:numId w:val="34"/>
        </w:numPr>
      </w:pPr>
      <w:r>
        <w:rPr/>
        <w:t xml:space="preserve">Detección de diferencias básicas entre agrupaciones.</w:t>
      </w:r>
    </w:p>
    <w:p>
      <w:pPr>
        <w:numPr>
          <w:ilvl w:val="0"/>
          <w:numId w:val="34"/>
        </w:numPr>
      </w:pPr>
      <w:r>
        <w:rPr/>
        <w:t xml:space="preserve">Comunicación oral de comparaciones usando frases sencillas y ejemplos concretos.</w:t>
      </w:r>
    </w:p>
    <w:p>
      <w:pPr/>
      <w:r>
        <w:rPr>
          <w:b w:val="1"/>
          <w:bCs w:val="1"/>
        </w:rPr>
        <w:t xml:space="preserve">4. Explicación sencilla de razones para agrupar objetos</w:t>
      </w:r>
    </w:p>
    <w:p>
      <w:pPr>
        <w:numPr>
          <w:ilvl w:val="0"/>
          <w:numId w:val="35"/>
        </w:numPr>
      </w:pPr>
      <w:r>
        <w:rPr/>
        <w:t xml:space="preserve">Motivación para agrupar: Comprender el porqué de la agrupación (por forma, color, tamaño).</w:t>
      </w:r>
    </w:p>
    <w:p>
      <w:pPr>
        <w:numPr>
          <w:ilvl w:val="0"/>
          <w:numId w:val="35"/>
        </w:numPr>
      </w:pPr>
      <w:r>
        <w:rPr/>
        <w:t xml:space="preserve">Uso de lenguaje sencillo para explicar las decisiones de clasificación.</w:t>
      </w:r>
    </w:p>
    <w:p>
      <w:pPr>
        <w:numPr>
          <w:ilvl w:val="0"/>
          <w:numId w:val="35"/>
        </w:numPr>
      </w:pPr>
      <w:r>
        <w:rPr/>
        <w:t xml:space="preserve">Prácticas guiadas para expresar razones en actividades de clasificación.</w:t>
      </w:r>
    </w:p>
    <w:p>
      <w:pPr/>
      <w:r>
        <w:rPr>
          <w:b w:val="1"/>
          <w:bCs w:val="1"/>
        </w:rPr>
        <w:t xml:space="preserve">5. Participación en conversaciones grupales sobre agrupaciones</w:t>
      </w:r>
    </w:p>
    <w:p>
      <w:pPr>
        <w:numPr>
          <w:ilvl w:val="0"/>
          <w:numId w:val="36"/>
        </w:numPr>
      </w:pPr>
      <w:r>
        <w:rPr/>
        <w:t xml:space="preserve">Fomento de la curiosidad y el interés por descubrir nuevas formas y patrones.</w:t>
      </w:r>
    </w:p>
    <w:p>
      <w:pPr>
        <w:numPr>
          <w:ilvl w:val="0"/>
          <w:numId w:val="36"/>
        </w:numPr>
      </w:pPr>
      <w:r>
        <w:rPr/>
        <w:t xml:space="preserve">Práctica de turnos para hablar y escuchar a otros niños.</w:t>
      </w:r>
    </w:p>
    <w:p>
      <w:pPr>
        <w:numPr>
          <w:ilvl w:val="0"/>
          <w:numId w:val="36"/>
        </w:numPr>
      </w:pPr>
      <w:r>
        <w:rPr/>
        <w:t xml:space="preserve">Desarrollo de habilidades básicas para expresar ideas y hacer preguntas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"Hablemos de mis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describir verbalmente las características de agrupaciones de figuras geométricas.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El docente presenta diferentes grupos de figuras (por ejemplo, círculos rojos y cuadrados azules).</w:t>
      </w:r>
    </w:p>
    <w:p>
      <w:pPr>
        <w:numPr>
          <w:ilvl w:val="0"/>
          <w:numId w:val="37"/>
        </w:numPr>
      </w:pPr>
      <w:r>
        <w:rPr/>
        <w:t xml:space="preserve">Invita a los niños a observar y describir en voz alta las características que ven (forma, color, tamaño).</w:t>
      </w:r>
    </w:p>
    <w:p>
      <w:pPr>
        <w:numPr>
          <w:ilvl w:val="0"/>
          <w:numId w:val="37"/>
        </w:numPr>
      </w:pPr>
      <w:r>
        <w:rPr/>
        <w:t xml:space="preserve">Se hace una ronda donde cada niño dice una característica del grupo mostrado.</w:t>
      </w:r>
    </w:p>
    <w:p>
      <w:pPr>
        <w:numPr>
          <w:ilvl w:val="0"/>
          <w:numId w:val="37"/>
        </w:numPr>
      </w:pPr>
      <w:r>
        <w:rPr/>
        <w:t xml:space="preserve">El docente refuerza el vocabulario y corrige suavemente, promoviendo que usen palabras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sencillas de agrupaciones.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"Dibujo de mis grupos"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con dibujos simples las agrupaciones realizadas, usando colores y formas conocidas.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Se entrega a cada niño una hoja y crayones o lápices de colores.</w:t>
      </w:r>
    </w:p>
    <w:p>
      <w:pPr>
        <w:numPr>
          <w:ilvl w:val="0"/>
          <w:numId w:val="38"/>
        </w:numPr>
      </w:pPr>
      <w:r>
        <w:rPr/>
        <w:t xml:space="preserve">El docente muestra una agrupación de figuras (por ejemplo, tres triángulos verdes juntos y dos círculos rojos juntos).</w:t>
      </w:r>
    </w:p>
    <w:p>
      <w:pPr>
        <w:numPr>
          <w:ilvl w:val="0"/>
          <w:numId w:val="38"/>
        </w:numPr>
      </w:pPr>
      <w:r>
        <w:rPr/>
        <w:t xml:space="preserve">Los niños dibujan esas agrupaciones en su hoja, usando los colores y formas señalados.</w:t>
      </w:r>
    </w:p>
    <w:p>
      <w:pPr>
        <w:numPr>
          <w:ilvl w:val="0"/>
          <w:numId w:val="38"/>
        </w:numPr>
      </w:pPr>
      <w:r>
        <w:rPr/>
        <w:t xml:space="preserve">Al final, cada niño explica brevemente lo que dibujó.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representa una agrupación con formas y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"¿Qué es igual y qué es diferente?"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comunicar similitudes y diferencias entre grupos basados en forma, color o tamaño.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El docente presenta dos grupos de objetos (por ejemplo, un grupo de círculos rojos grandes y otro de círculos rojos pequeños).</w:t>
      </w:r>
    </w:p>
    <w:p>
      <w:pPr>
        <w:numPr>
          <w:ilvl w:val="0"/>
          <w:numId w:val="39"/>
        </w:numPr>
      </w:pPr>
      <w:r>
        <w:rPr/>
        <w:t xml:space="preserve">Se pregunta a los niños qué cosas son iguales y qué cosas son diferentes entre los grupos.</w:t>
      </w:r>
    </w:p>
    <w:p>
      <w:pPr>
        <w:numPr>
          <w:ilvl w:val="0"/>
          <w:numId w:val="39"/>
        </w:numPr>
      </w:pPr>
      <w:r>
        <w:rPr/>
        <w:t xml:space="preserve">Los niños responden con ayuda del docente, usando palabras sencillas.</w:t>
      </w:r>
    </w:p>
    <w:p>
      <w:pPr>
        <w:numPr>
          <w:ilvl w:val="0"/>
          <w:numId w:val="39"/>
        </w:numPr>
      </w:pPr>
      <w:r>
        <w:rPr/>
        <w:t xml:space="preserve">Se repite con diferentes combinaciones de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identificando semejanzas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"¿Por qué agrupo así?"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palabras sencillas la razón para agrupar ciertos objetos durante actividades de clasificación.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Se entrega a cada niño un conjunto de figuras variadas.</w:t>
      </w:r>
    </w:p>
    <w:p>
      <w:pPr>
        <w:numPr>
          <w:ilvl w:val="0"/>
          <w:numId w:val="40"/>
        </w:numPr>
      </w:pPr>
      <w:r>
        <w:rPr/>
        <w:t xml:space="preserve">Los niños hacen una agrupación según un criterio que ellos elijan (forma, color, tamaño).</w:t>
      </w:r>
    </w:p>
    <w:p>
      <w:pPr>
        <w:numPr>
          <w:ilvl w:val="0"/>
          <w:numId w:val="40"/>
        </w:numPr>
      </w:pPr>
      <w:r>
        <w:rPr/>
        <w:t xml:space="preserve">Cada niño comparte con el grupo la razón por la que agrupó así sus figuras.</w:t>
      </w:r>
    </w:p>
    <w:p>
      <w:pPr>
        <w:numPr>
          <w:ilvl w:val="0"/>
          <w:numId w:val="40"/>
        </w:numPr>
      </w:pPr>
      <w:r>
        <w:rPr/>
        <w:t xml:space="preserve">El docente guía la explicación, ayudando a usar frases sencillas y reforzando 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sencilla de la elección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5: "Charla de exploradores"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conversaciones grupales mostrando interés y curiosidad por descubrir nuevas formas y patrones.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propone un tema relacionado con las agrupaciones vistas (por ejemplo, ¿qué otras formas o colores conocen?).</w:t>
      </w:r>
    </w:p>
    <w:p>
      <w:pPr>
        <w:numPr>
          <w:ilvl w:val="0"/>
          <w:numId w:val="41"/>
        </w:numPr>
      </w:pPr>
      <w:r>
        <w:rPr/>
        <w:t xml:space="preserve">Se organiza una charla grupal donde cada niño puede aportar ideas, hacer preguntas o comentar sobre las agrupaciones.</w:t>
      </w:r>
    </w:p>
    <w:p>
      <w:pPr>
        <w:numPr>
          <w:ilvl w:val="0"/>
          <w:numId w:val="41"/>
        </w:numPr>
      </w:pPr>
      <w:r>
        <w:rPr/>
        <w:t xml:space="preserve">El docente fomenta la escucha activa, el respeto y la curiosidad.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activa, con preguntas o comentarios relacionados.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del vocabulario básico sobre figuras, colores y agrupaciones; capacidad para expresar ideas simples sobre grupos.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observación y conversación inicial donde se muestran agrupaciones y se pide a los niños que las describan o comenten.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respuestas, vocabulario utilizado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verbal, representación gráfica, comparación, explicación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intervenciones, revisión de dibujos y participación en conversaciones.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con criterios como claridad en la expresión, uso correcto de formas y colores,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 de la unidad: descripción verbal, representación gráfica, comparación y explicación de agrupaciones, y participación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describe una agrupación creada, la dibuja y explica su elección, además de participar en una breve conversación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alineados a los objetivos, incluyendo claridad en la expresión, precisión en el dibujo, capacidad de comparación y explicación, y nivel de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75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D6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6D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C02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64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FFC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A39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1AA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C32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BEC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8A3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EC5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D26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1D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92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C4F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19A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06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58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53D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8E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DF5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667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AFD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4EA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139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B7F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58C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45A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718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EE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94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06F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71B6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D54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AED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AF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9F3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106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86D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AF0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2026-09-26T00:25:27-05:00</dcterms:created>
  <dcterms:modified xsi:type="dcterms:W3CDTF">2026-09-26T00:25:27-05:00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