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Divertida: Sílabas y Palabras Cortas para Pequeños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4 años que están iniciando su aventura en el mundo de la lectura. A través de actividades dinámicas, lúdicas y motivadoras, los pequeños desarrollarán habilidades básicas para reconocer sílabas y formar palabras cortas, facilitando un aprendizaje rápido y divertido. El curso se enfoca en el desarrollo de la conciencia fonológica y la asociación gráfica-sonora, fundamentales para la adquisición temprana de la lectura.</w:t>
      </w:r>
    </w:p>
    <w:p>
      <w:pPr/>
      <w:r>
        <w:rPr/>
        <w:t xml:space="preserve">Dirigido a estudiantes de preescolar, este programa utiliza métodos interactivos que incluyen juegos, canciones, y ejercicios prácticos que mantienen la atención y el interés de los niños, promoviendo un ambiente positivo y productivo. Al finalizar el curso, los niños estarán capacitados para identificar y leer sílabas simples y palabras cortas, sentando las bases para el desarrollo de su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sílabas simples a través de actividades orales y visuales.</w:t>
      </w:r>
    </w:p>
    <w:p>
      <w:pPr>
        <w:numPr>
          <w:ilvl w:val="0"/>
          <w:numId w:val="1"/>
        </w:numPr>
      </w:pPr>
      <w:r>
        <w:rPr/>
        <w:t xml:space="preserve">Relacionar sonidos con símbolos gráficos para comprender la formación de palabras.</w:t>
      </w:r>
    </w:p>
    <w:p>
      <w:pPr>
        <w:numPr>
          <w:ilvl w:val="0"/>
          <w:numId w:val="1"/>
        </w:numPr>
      </w:pPr>
      <w:r>
        <w:rPr/>
        <w:t xml:space="preserve">Leer palabras cortas formadas por sílabas aprendidas con precisión y confianza.</w:t>
      </w:r>
    </w:p>
    <w:p>
      <w:pPr>
        <w:numPr>
          <w:ilvl w:val="0"/>
          <w:numId w:val="1"/>
        </w:numPr>
      </w:pPr>
      <w:r>
        <w:rPr/>
        <w:t xml:space="preserve">Participar con entusiasmo en actividades lúdicas que promuevan la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sílabas simples de forma oral y visual.</w:t>
      </w:r>
    </w:p>
    <w:p>
      <w:pPr>
        <w:numPr>
          <w:ilvl w:val="0"/>
          <w:numId w:val="2"/>
        </w:numPr>
      </w:pPr>
      <w:r>
        <w:rPr/>
        <w:t xml:space="preserve">Identificar la relación entre sonidos y letras en sílabas básicas.</w:t>
      </w:r>
    </w:p>
    <w:p>
      <w:pPr>
        <w:numPr>
          <w:ilvl w:val="0"/>
          <w:numId w:val="2"/>
        </w:numPr>
      </w:pPr>
      <w:r>
        <w:rPr/>
        <w:t xml:space="preserve">Formar y leer palabras cortas compuestas por sílabas aprendidas.</w:t>
      </w:r>
    </w:p>
    <w:p>
      <w:pPr>
        <w:numPr>
          <w:ilvl w:val="0"/>
          <w:numId w:val="2"/>
        </w:numPr>
      </w:pPr>
      <w:r>
        <w:rPr/>
        <w:t xml:space="preserve">Desarrollar la atención y concentración durante actividades de lectura.</w:t>
      </w:r>
    </w:p>
    <w:p>
      <w:pPr>
        <w:numPr>
          <w:ilvl w:val="0"/>
          <w:numId w:val="2"/>
        </w:numPr>
      </w:pPr>
      <w:r>
        <w:rPr/>
        <w:t xml:space="preserve">Participar activamente en juegos y dinámicas que refuercen la lectura.</w:t>
      </w:r>
    </w:p>
    <w:p>
      <w:pPr>
        <w:numPr>
          <w:ilvl w:val="0"/>
          <w:numId w:val="2"/>
        </w:numPr>
      </w:pPr>
      <w:r>
        <w:rPr/>
        <w:t xml:space="preserve">Mostrar interés y motivación por la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letras visuales (opcional, pero recomendable).</w:t>
      </w:r>
    </w:p>
    <w:p>
      <w:pPr>
        <w:numPr>
          <w:ilvl w:val="0"/>
          <w:numId w:val="3"/>
        </w:numPr>
      </w:pPr>
      <w:r>
        <w:rPr/>
        <w:t xml:space="preserve">Materiales: Tarjetas con sílabas y palabras cortas, libros ilustrados sencillos, láminas visuales, canciones y juegos interactivos.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dispositivos para reproducir música y videos educativos.</w:t>
      </w:r>
    </w:p>
    <w:p>
      <w:pPr>
        <w:numPr>
          <w:ilvl w:val="0"/>
          <w:numId w:val="3"/>
        </w:numPr>
      </w:pPr>
      <w:r>
        <w:rPr/>
        <w:t xml:space="preserve">Apoyo adulto: Presencia y orientación del docente o cuidador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Jugando con las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Formando Palabras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Divertida y Fluida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4D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E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3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2026-09-25T19:46:39-05:00</dcterms:created>
  <dcterms:modified xsi:type="dcterms:W3CDTF">2026-09-25T19:46:39-05:00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