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a clasificar los juguetes por color y 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preescolar, entre 3 y 5 años, con el propósito de introducirlos en el reconocimiento y clasificación de objetos según sus colores y formas. A través de actividades lúdicas y manipulativas, los pequeños explorarán los conceptos básicos de la aritmética y la lógica matemática, desarrollando habilidades cognitivas fundamentales para su formación inicial.</w:t>
      </w:r>
    </w:p>
    <w:p>
      <w:pPr/>
      <w:r>
        <w:rPr/>
        <w:t xml:space="preserve">El curso está dirigido a educadores y padres de familia que buscan fomentar el aprendizaje temprano de las matemáticas mediante el juego y la experimentación. Se emplea un enfoque metodológico activo y constructivista que promueve la participación, la observación y el descubrimiento guiado, adaptado a la edad y características de los niños en esta etapa.</w:t>
      </w:r>
    </w:p>
    <w:p>
      <w:pPr/>
      <w:r>
        <w:rPr/>
        <w:t xml:space="preserve">Al finalizar, los estudiantes serán capaces de identificar, agrupar y clasificar juguetes y objetos por su color y forma, fortaleciendo su percepción visual, su atención y su capacidad para organizar información de manera intuitiva. Este aprendizaje básico sienta las bases para conceptos matemáticos más complejos en el futuro, fomentando además el desarrollo del lenguaje y las habilidades sociales a través del trabajo en grupo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colores básicos en objetos y juguetes mediante actividades lúdicas.</w:t>
      </w:r>
    </w:p>
    <w:p>
      <w:pPr>
        <w:numPr>
          <w:ilvl w:val="0"/>
          <w:numId w:val="1"/>
        </w:numPr>
      </w:pPr>
      <w:r>
        <w:rPr/>
        <w:t xml:space="preserve">Distinguir y reconocer formas geométricas simples en diferentes contextos.</w:t>
      </w:r>
    </w:p>
    <w:p>
      <w:pPr>
        <w:numPr>
          <w:ilvl w:val="0"/>
          <w:numId w:val="1"/>
        </w:numPr>
      </w:pPr>
      <w:r>
        <w:rPr/>
        <w:t xml:space="preserve">Clasificar y agrupar juguetes según su color y forma aplicando criterios básicos.</w:t>
      </w:r>
    </w:p>
    <w:p>
      <w:pPr>
        <w:numPr>
          <w:ilvl w:val="0"/>
          <w:numId w:val="1"/>
        </w:numPr>
      </w:pPr>
      <w:r>
        <w:rPr/>
        <w:t xml:space="preserve">Desarrollar habilidades de atención, comparación y razonamiento lógico a través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colores básicos en diferentes objetos y juguetes.</w:t>
      </w:r>
    </w:p>
    <w:p>
      <w:pPr>
        <w:numPr>
          <w:ilvl w:val="0"/>
          <w:numId w:val="2"/>
        </w:numPr>
      </w:pPr>
      <w:r>
        <w:rPr/>
        <w:t xml:space="preserve">Identificar y nombrar formas geométricas simples como círculo, cuadrado y triángulo.</w:t>
      </w:r>
    </w:p>
    <w:p>
      <w:pPr>
        <w:numPr>
          <w:ilvl w:val="0"/>
          <w:numId w:val="2"/>
        </w:numPr>
      </w:pPr>
      <w:r>
        <w:rPr/>
        <w:t xml:space="preserve">Clasificar objetos según color y forma de manera independiente y en grupo.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visual.</w:t>
      </w:r>
    </w:p>
    <w:p>
      <w:pPr>
        <w:numPr>
          <w:ilvl w:val="0"/>
          <w:numId w:val="2"/>
        </w:numPr>
      </w:pPr>
      <w:r>
        <w:rPr/>
        <w:t xml:space="preserve">Seguir instrucciones y participar activamente en actividades de clasificación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básicos: reconocimiento visual de colores y formas en el entorno cotidiano.</w:t>
      </w:r>
    </w:p>
    <w:p>
      <w:pPr>
        <w:numPr>
          <w:ilvl w:val="0"/>
          <w:numId w:val="3"/>
        </w:numPr>
      </w:pPr>
      <w:r>
        <w:rPr/>
        <w:t xml:space="preserve">Materiales: juguetes variados con diferentes colores y formas (bloques, pelotas, figuras de plástico, etc.).</w:t>
      </w:r>
    </w:p>
    <w:p>
      <w:pPr>
        <w:numPr>
          <w:ilvl w:val="0"/>
          <w:numId w:val="3"/>
        </w:numPr>
      </w:pPr>
      <w:r>
        <w:rPr/>
        <w:t xml:space="preserve">Espacio adecuado para actividades de agrupamiento y movimiento.</w:t>
      </w:r>
    </w:p>
    <w:p>
      <w:pPr>
        <w:numPr>
          <w:ilvl w:val="0"/>
          <w:numId w:val="3"/>
        </w:numPr>
      </w:pPr>
      <w:r>
        <w:rPr/>
        <w:t xml:space="preserve">Recursos didácticos: tarjetas con imágenes de distintos colores y formas.</w:t>
      </w:r>
    </w:p>
    <w:p>
      <w:pPr>
        <w:numPr>
          <w:ilvl w:val="0"/>
          <w:numId w:val="3"/>
        </w:numPr>
      </w:pPr>
      <w:r>
        <w:rPr/>
        <w:t xml:space="preserve">Apoyo adulto para guiar y supervisar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colores en los juguetes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colores básicos (rojo, azul, amarillo, verde) en diferentes juguetes mostrados durante las actividades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correctamente los colores básicos al observar juguetes de esos colores en sesiones guiadas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agrupar juguetes según su color durante actividades de clasificación propuestas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juguetes y describir si son del mismo color o de colores diferentes usando palabras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que impliquen reconocer y nombrar colores, demostrando atención y comprensión de los conceptos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colores básicos</w:t>
      </w:r>
    </w:p>
    <w:p>
      <w:pPr>
        <w:numPr>
          <w:ilvl w:val="0"/>
          <w:numId w:val="5"/>
        </w:numPr>
      </w:pPr>
      <w:r>
        <w:rPr/>
        <w:t xml:space="preserve">¿Qué son los colores? Breve explicación adaptada a niños sobre los colores que podemos ver.</w:t>
      </w:r>
    </w:p>
    <w:p>
      <w:pPr>
        <w:numPr>
          <w:ilvl w:val="0"/>
          <w:numId w:val="5"/>
        </w:numPr>
      </w:pPr>
      <w:r>
        <w:rPr/>
        <w:t xml:space="preserve">Presentación de los colores básicos: rojo, azul, amarillo y verde. Uso de juguetes para mostrar cada color.</w:t>
      </w:r>
    </w:p>
    <w:p>
      <w:pPr>
        <w:numPr>
          <w:ilvl w:val="0"/>
          <w:numId w:val="5"/>
        </w:numPr>
      </w:pPr>
      <w:r>
        <w:rPr/>
        <w:t xml:space="preserve">Importancia de reconocer colores en nuestro entorno y en los juguetes.</w:t>
      </w:r>
    </w:p>
    <w:p>
      <w:pPr/>
      <w:r>
        <w:rPr>
          <w:b w:val="1"/>
          <w:bCs w:val="1"/>
        </w:rPr>
        <w:t xml:space="preserve">2. Identificación y nombramiento de colores</w:t>
      </w:r>
    </w:p>
    <w:p>
      <w:pPr>
        <w:numPr>
          <w:ilvl w:val="0"/>
          <w:numId w:val="6"/>
        </w:numPr>
      </w:pPr>
      <w:r>
        <w:rPr/>
        <w:t xml:space="preserve">Observación guiada de juguetes de colores rojo, azul, amarillo y verde.</w:t>
      </w:r>
    </w:p>
    <w:p>
      <w:pPr>
        <w:numPr>
          <w:ilvl w:val="0"/>
          <w:numId w:val="6"/>
        </w:numPr>
      </w:pPr>
      <w:r>
        <w:rPr/>
        <w:t xml:space="preserve">Práctica del nombramiento de colores con apoyo del docente.</w:t>
      </w:r>
    </w:p>
    <w:p>
      <w:pPr>
        <w:numPr>
          <w:ilvl w:val="0"/>
          <w:numId w:val="6"/>
        </w:numPr>
      </w:pPr>
      <w:r>
        <w:rPr/>
        <w:t xml:space="preserve">Reconocimiento verbal y visual de cada color con ejemplos concretos.</w:t>
      </w:r>
    </w:p>
    <w:p>
      <w:pPr/>
      <w:r>
        <w:rPr>
          <w:b w:val="1"/>
          <w:bCs w:val="1"/>
        </w:rPr>
        <w:t xml:space="preserve">3. Agrupación y clasificación de juguetes por color</w:t>
      </w:r>
    </w:p>
    <w:p>
      <w:pPr>
        <w:numPr>
          <w:ilvl w:val="0"/>
          <w:numId w:val="7"/>
        </w:numPr>
      </w:pPr>
      <w:r>
        <w:rPr/>
        <w:t xml:space="preserve">Explicación sencilla del concepto de agrupación y clasificación.</w:t>
      </w:r>
    </w:p>
    <w:p>
      <w:pPr>
        <w:numPr>
          <w:ilvl w:val="0"/>
          <w:numId w:val="7"/>
        </w:numPr>
      </w:pPr>
      <w:r>
        <w:rPr/>
        <w:t xml:space="preserve">Actividad práctica de selección y agrupación de juguetes según su color.</w:t>
      </w:r>
    </w:p>
    <w:p>
      <w:pPr>
        <w:numPr>
          <w:ilvl w:val="0"/>
          <w:numId w:val="7"/>
        </w:numPr>
      </w:pPr>
      <w:r>
        <w:rPr/>
        <w:t xml:space="preserve">Discusión en grupo sobre las agrupaciones realizadas y comprobación visual de la clasificación.</w:t>
      </w:r>
    </w:p>
    <w:p>
      <w:pPr/>
      <w:r>
        <w:rPr>
          <w:b w:val="1"/>
          <w:bCs w:val="1"/>
        </w:rPr>
        <w:t xml:space="preserve">4. Comparación de colores entre juguetes</w:t>
      </w:r>
    </w:p>
    <w:p>
      <w:pPr>
        <w:numPr>
          <w:ilvl w:val="0"/>
          <w:numId w:val="8"/>
        </w:numPr>
      </w:pPr>
      <w:r>
        <w:rPr/>
        <w:t xml:space="preserve">Presentación de pares de juguetes para comparar colores.</w:t>
      </w:r>
    </w:p>
    <w:p>
      <w:pPr>
        <w:numPr>
          <w:ilvl w:val="0"/>
          <w:numId w:val="8"/>
        </w:numPr>
      </w:pPr>
      <w:r>
        <w:rPr/>
        <w:t xml:space="preserve">Uso de palabras sencillas para describir si los juguetes son del mismo color o de colores diferentes.</w:t>
      </w:r>
    </w:p>
    <w:p>
      <w:pPr>
        <w:numPr>
          <w:ilvl w:val="0"/>
          <w:numId w:val="8"/>
        </w:numPr>
      </w:pPr>
      <w:r>
        <w:rPr/>
        <w:t xml:space="preserve">Ejercicios orales donde los niños expresan sus observaciones sobre los colores de los juguetes.</w:t>
      </w:r>
    </w:p>
    <w:p>
      <w:pPr/>
      <w:r>
        <w:rPr>
          <w:b w:val="1"/>
          <w:bCs w:val="1"/>
        </w:rPr>
        <w:t xml:space="preserve">5. Juegos para reforzar el reconocimiento y nombramiento de colores</w:t>
      </w:r>
    </w:p>
    <w:p>
      <w:pPr>
        <w:numPr>
          <w:ilvl w:val="0"/>
          <w:numId w:val="9"/>
        </w:numPr>
      </w:pPr>
      <w:r>
        <w:rPr/>
        <w:t xml:space="preserve">Juegos lúdicos en los que los niños deben identificar y nombrar el color de juguetes.</w:t>
      </w:r>
    </w:p>
    <w:p>
      <w:pPr>
        <w:numPr>
          <w:ilvl w:val="0"/>
          <w:numId w:val="9"/>
        </w:numPr>
      </w:pPr>
      <w:r>
        <w:rPr/>
        <w:t xml:space="preserve">Dinámicas grupales que fomentan la atención y la comprensión de los colores básicos.</w:t>
      </w:r>
    </w:p>
    <w:p>
      <w:pPr>
        <w:numPr>
          <w:ilvl w:val="0"/>
          <w:numId w:val="9"/>
        </w:numPr>
      </w:pPr>
      <w:r>
        <w:rPr/>
        <w:t xml:space="preserve">Uso de canciones, rimas y actividades motrices relacionadas con los colores.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baúl de los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los colores básicos en juguetes.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baúl o caja con juguetes de colores rojo, azul, amarillo y verde.</w:t>
      </w:r>
    </w:p>
    <w:p>
      <w:pPr>
        <w:numPr>
          <w:ilvl w:val="0"/>
          <w:numId w:val="10"/>
        </w:numPr>
      </w:pPr>
      <w:r>
        <w:rPr/>
        <w:t xml:space="preserve">Los niños sacan un juguete uno por uno y dicen el color que ven, con apoyo del docente si es necesario.</w:t>
      </w:r>
    </w:p>
    <w:p>
      <w:pPr>
        <w:numPr>
          <w:ilvl w:val="0"/>
          <w:numId w:val="10"/>
        </w:numPr>
      </w:pPr>
      <w:r>
        <w:rPr/>
        <w:t xml:space="preserve">Se repite hasta que todos los niños hayan participado y reconocido los colores.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Cada niño nombra al menos un color correctamente.</w:t>
      </w:r>
    </w:p>
    <w:p>
      <w:pPr/>
      <w:r>
        <w:rPr>
          <w:b w:val="1"/>
          <w:bCs w:val="1"/>
        </w:rPr>
        <w:t xml:space="preserve">Duración aproximada: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"Clasificando mis juguetes"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agrupar juguetes según su color.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colocan varios juguetes de los cuatro colores sobre una mesa.</w:t>
      </w:r>
    </w:p>
    <w:p>
      <w:pPr>
        <w:numPr>
          <w:ilvl w:val="0"/>
          <w:numId w:val="11"/>
        </w:numPr>
      </w:pPr>
      <w:r>
        <w:rPr/>
        <w:t xml:space="preserve">Los niños trabajan en pequeños grupos para clasificar los juguetes en montones por color.</w:t>
      </w:r>
    </w:p>
    <w:p>
      <w:pPr>
        <w:numPr>
          <w:ilvl w:val="0"/>
          <w:numId w:val="11"/>
        </w:numPr>
      </w:pPr>
      <w:r>
        <w:rPr/>
        <w:t xml:space="preserve">Cada grupo presenta sus montones y el docente refuerza el nombre de cada color.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Montones de juguetes agrupados correctamente por color.</w:t>
      </w:r>
    </w:p>
    <w:p>
      <w:pPr/>
      <w:r>
        <w:rPr>
          <w:b w:val="1"/>
          <w:bCs w:val="1"/>
        </w:rPr>
        <w:t xml:space="preserve">Duración aproximada: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"¿Mismo color o diferente?"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juguetes y describir si son del mismo color o de colores diferentes.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dos juguetes a la vez y pregunta a los niños si son del mismo color o no.</w:t>
      </w:r>
    </w:p>
    <w:p>
      <w:pPr>
        <w:numPr>
          <w:ilvl w:val="0"/>
          <w:numId w:val="12"/>
        </w:numPr>
      </w:pPr>
      <w:r>
        <w:rPr/>
        <w:t xml:space="preserve">Los niños responden con palabras sencillas como “sí, son iguales” o “no, son diferentes”.</w:t>
      </w:r>
    </w:p>
    <w:p>
      <w:pPr>
        <w:numPr>
          <w:ilvl w:val="0"/>
          <w:numId w:val="12"/>
        </w:numPr>
      </w:pPr>
      <w:r>
        <w:rPr/>
        <w:t xml:space="preserve">Se repite con diferentes pares para practicar la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sobre la comparación de colores.</w:t>
      </w:r>
    </w:p>
    <w:p>
      <w:pPr/>
      <w:r>
        <w:rPr>
          <w:b w:val="1"/>
          <w:bCs w:val="1"/>
        </w:rPr>
        <w:t xml:space="preserve">Duración aproximada: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4: "El juego de la canción de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que impliquen reconocer y nombrar colores.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canta una canción sencilla sobre los colores rojo, azul, amarillo y verde.</w:t>
      </w:r>
    </w:p>
    <w:p>
      <w:pPr>
        <w:numPr>
          <w:ilvl w:val="0"/>
          <w:numId w:val="13"/>
        </w:numPr>
      </w:pPr>
      <w:r>
        <w:rPr/>
        <w:t xml:space="preserve">Los niños deben levantar un juguete del color mencionado en la canción cuando lo escuchen.</w:t>
      </w:r>
    </w:p>
    <w:p>
      <w:pPr>
        <w:numPr>
          <w:ilvl w:val="0"/>
          <w:numId w:val="13"/>
        </w:numPr>
      </w:pPr>
      <w:r>
        <w:rPr/>
        <w:t xml:space="preserve">Se repite varias veces para reforzar la atención y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 colores durante la canción.</w:t>
      </w:r>
    </w:p>
    <w:p>
      <w:pPr/>
      <w:r>
        <w:rPr>
          <w:b w:val="1"/>
          <w:bCs w:val="1"/>
        </w:rPr>
        <w:t xml:space="preserve">Duración aproximada: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colores básicos en juguetes.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al inicio de la unidad, mostrando juguetes de colores y solicitando que los niños nombren los colores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nivel de reconocimiento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nombramiento, agrupación y comparación de colores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anecdótico de participación y respuestas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participación, precisión en nombrar colores y capacidad para agrupar y comparar juguetes.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nombramiento, agrupación, comparación y participación activa en juegos de colores.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final donde el niño debe clasificar juguetes por color, nombrar colores y comparar pares de juguetes, además de participar en un juego grupal de colores.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el cumplimiento de cada objetivo y registro de la participación en el juego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las formas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formas geométricas círculo, cuadrado y triángulo en juguetes y figuras recortadas.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correctamente las formas geométricas básicas durante actividades lúdicas con juguetes.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juguetes según su forma en grupos de círculo, cuadrado o triángulo con la guía del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distinguir entre dos o más formas geométricas usando ejemplos concretos durante el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actividades que impliquen manipular y explorar diferentes formas para reforzar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geométricas básicas</w:t>
      </w:r>
    </w:p>
    <w:p>
      <w:pPr>
        <w:numPr>
          <w:ilvl w:val="0"/>
          <w:numId w:val="15"/>
        </w:numPr>
      </w:pPr>
      <w:r>
        <w:rPr/>
        <w:t xml:space="preserve">¿Qué es una forma? – Explicación sencilla para niños sobre las formas que pueden ver y tocar.</w:t>
      </w:r>
    </w:p>
    <w:p>
      <w:pPr>
        <w:numPr>
          <w:ilvl w:val="0"/>
          <w:numId w:val="15"/>
        </w:numPr>
      </w:pPr>
      <w:r>
        <w:rPr/>
        <w:t xml:space="preserve">Presentación de las formas círculo, cuadrado y triángulo – Uso de juguetes y figuras recortadas para mostrar cada forma.</w:t>
      </w:r>
    </w:p>
    <w:p>
      <w:pPr/>
      <w:r>
        <w:rPr>
          <w:b w:val="1"/>
          <w:bCs w:val="1"/>
        </w:rPr>
        <w:t xml:space="preserve">2. Identificación de formas en objetos cotidianos</w:t>
      </w:r>
    </w:p>
    <w:p>
      <w:pPr>
        <w:numPr>
          <w:ilvl w:val="0"/>
          <w:numId w:val="16"/>
        </w:numPr>
      </w:pPr>
      <w:r>
        <w:rPr/>
        <w:t xml:space="preserve">Reconocimiento de círculo, cuadrado y triángulo en juguetes y objetos del aula.</w:t>
      </w:r>
    </w:p>
    <w:p>
      <w:pPr>
        <w:numPr>
          <w:ilvl w:val="0"/>
          <w:numId w:val="16"/>
        </w:numPr>
      </w:pPr>
      <w:r>
        <w:rPr/>
        <w:t xml:space="preserve">Nombrar las formas al señalar cada objeto – Reforzamiento verbal y visual.</w:t>
      </w:r>
    </w:p>
    <w:p>
      <w:pPr/>
      <w:r>
        <w:rPr>
          <w:b w:val="1"/>
          <w:bCs w:val="1"/>
        </w:rPr>
        <w:t xml:space="preserve">3. Clasificación de juguetes por forma</w:t>
      </w:r>
    </w:p>
    <w:p>
      <w:pPr>
        <w:numPr>
          <w:ilvl w:val="0"/>
          <w:numId w:val="17"/>
        </w:numPr>
      </w:pPr>
      <w:r>
        <w:rPr/>
        <w:t xml:space="preserve">Organización de juguetes en grupos de círculos, cuadrados y triángulos.</w:t>
      </w:r>
    </w:p>
    <w:p>
      <w:pPr>
        <w:numPr>
          <w:ilvl w:val="0"/>
          <w:numId w:val="17"/>
        </w:numPr>
      </w:pPr>
      <w:r>
        <w:rPr/>
        <w:t xml:space="preserve">Uso de cajas o espacios delimitados para depositar cada grupo de forma.</w:t>
      </w:r>
    </w:p>
    <w:p>
      <w:pPr/>
      <w:r>
        <w:rPr>
          <w:b w:val="1"/>
          <w:bCs w:val="1"/>
        </w:rPr>
        <w:t xml:space="preserve">4. Comparación y diferenciación de formas</w:t>
      </w:r>
    </w:p>
    <w:p>
      <w:pPr>
        <w:numPr>
          <w:ilvl w:val="0"/>
          <w:numId w:val="18"/>
        </w:numPr>
      </w:pPr>
      <w:r>
        <w:rPr/>
        <w:t xml:space="preserve">Explorar similitudes y diferencias entre círculo, cuadrado y triángulo.</w:t>
      </w:r>
    </w:p>
    <w:p>
      <w:pPr>
        <w:numPr>
          <w:ilvl w:val="0"/>
          <w:numId w:val="18"/>
        </w:numPr>
      </w:pPr>
      <w:r>
        <w:rPr/>
        <w:t xml:space="preserve">Juego de "¿Qué forma es más grande/pequeña?" y "¿Qué forma tiene más lados?"</w:t>
      </w:r>
    </w:p>
    <w:p>
      <w:pPr/>
      <w:r>
        <w:rPr>
          <w:b w:val="1"/>
          <w:bCs w:val="1"/>
        </w:rPr>
        <w:t xml:space="preserve">5. Actividades lúdicas para manipular y explorar las formas</w:t>
      </w:r>
    </w:p>
    <w:p>
      <w:pPr>
        <w:numPr>
          <w:ilvl w:val="0"/>
          <w:numId w:val="19"/>
        </w:numPr>
      </w:pPr>
      <w:r>
        <w:rPr/>
        <w:t xml:space="preserve">Construcción con figuras recortadas – formar imágenes usando círculos, cuadrados y triángulos.</w:t>
      </w:r>
    </w:p>
    <w:p>
      <w:pPr>
        <w:numPr>
          <w:ilvl w:val="0"/>
          <w:numId w:val="19"/>
        </w:numPr>
      </w:pPr>
      <w:r>
        <w:rPr/>
        <w:t xml:space="preserve">Clasificación dinámica y juegos de movimiento con las formas.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formas con juguetes"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formas geométricas básicas durante actividades lúdicas con juguetes.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Reunir a los niños en círculo con una variedad de juguetes que tengan formas de círculo, cuadrado y triángulo.</w:t>
      </w:r>
    </w:p>
    <w:p>
      <w:pPr>
        <w:numPr>
          <w:ilvl w:val="0"/>
          <w:numId w:val="20"/>
        </w:numPr>
      </w:pPr>
      <w:r>
        <w:rPr/>
        <w:t xml:space="preserve">El docente muestra un juguete y pregunta: "¿Qué forma tiene este juguete?"</w:t>
      </w:r>
    </w:p>
    <w:p>
      <w:pPr>
        <w:numPr>
          <w:ilvl w:val="0"/>
          <w:numId w:val="20"/>
        </w:numPr>
      </w:pPr>
      <w:r>
        <w:rPr/>
        <w:t xml:space="preserve">Los niños responden y repiten el nombre de la forma.</w:t>
      </w:r>
    </w:p>
    <w:p>
      <w:pPr>
        <w:numPr>
          <w:ilvl w:val="0"/>
          <w:numId w:val="20"/>
        </w:numPr>
      </w:pPr>
      <w:r>
        <w:rPr/>
        <w:t xml:space="preserve">El docente señala los juguetes mientras los niños nombran la forma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pueden nombrar y señalar correctamente las formas básicas en los juguetes.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"Clasificamos los juguetes por forma"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juguetes según su forma en grupos de círculo, cuadrado o triángulo con la guía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colocan tres cajas o canastas etiquetadas con imágenes de círculo, cuadrado y triángulo.</w:t>
      </w:r>
    </w:p>
    <w:p>
      <w:pPr>
        <w:numPr>
          <w:ilvl w:val="0"/>
          <w:numId w:val="21"/>
        </w:numPr>
      </w:pPr>
      <w:r>
        <w:rPr/>
        <w:t xml:space="preserve">Cada niño recibe un juguete y, con ayuda del docente, decide en qué caja debe colocar su juguete según la forma.</w:t>
      </w:r>
    </w:p>
    <w:p>
      <w:pPr>
        <w:numPr>
          <w:ilvl w:val="0"/>
          <w:numId w:val="21"/>
        </w:numPr>
      </w:pPr>
      <w:r>
        <w:rPr/>
        <w:t xml:space="preserve">Al final, se revisan juntos los juguetes en cada caja para confirmar que estén clasificados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Juguetes agrupados correctamente por forma.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"Juego de comparación de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distinguir entre dos o más formas geométricas usando ejemplos concretos durante el juego.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dos figuras (por ejemplo, círculo y triángulo) y pregunta a los niños cuál tiene más lados, cuál es redonda, etc.</w:t>
      </w:r>
    </w:p>
    <w:p>
      <w:pPr>
        <w:numPr>
          <w:ilvl w:val="0"/>
          <w:numId w:val="22"/>
        </w:numPr>
      </w:pPr>
      <w:r>
        <w:rPr/>
        <w:t xml:space="preserve">Se fomenta la participación para que los niños expliquen las diferencias con sus propias palabras.</w:t>
      </w:r>
    </w:p>
    <w:p>
      <w:pPr>
        <w:numPr>
          <w:ilvl w:val="0"/>
          <w:numId w:val="22"/>
        </w:numPr>
      </w:pPr>
      <w:r>
        <w:rPr/>
        <w:t xml:space="preserve">Se repite la dinámica con diferentes pares de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Niños capaces de expresar diferencias básicas entre formas.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"Construimos con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que impliquen manipular y explorar diferentes formas para reforzar el aprendizaje.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entregan a los niños figuras recortadas de círculo, cuadrado y triángulo en diferentes colores.</w:t>
      </w:r>
    </w:p>
    <w:p>
      <w:pPr>
        <w:numPr>
          <w:ilvl w:val="0"/>
          <w:numId w:val="23"/>
        </w:numPr>
      </w:pPr>
      <w:r>
        <w:rPr/>
        <w:t xml:space="preserve">Se invita a los niños a formar imágenes o figuras creativas usando las piezas.</w:t>
      </w:r>
    </w:p>
    <w:p>
      <w:pPr>
        <w:numPr>
          <w:ilvl w:val="0"/>
          <w:numId w:val="23"/>
        </w:numPr>
      </w:pPr>
      <w:r>
        <w:rPr/>
        <w:t xml:space="preserve">Cada niño presenta su creación y nombra las formas que usó.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Composiciones creativas con formas geométricas y capacidad para nombrarlas.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niños sobre formas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charla informal donde el docente muestra juguetes y pregunta si conocen o pueden nombrar alguna forma.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simple para anotar respuestas y participación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nombramiento y clasificación de las formas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haciendo preguntas y corrigiendo errores de forma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registrar si el niño identifica, nombra y clasifica correctamente cada forma.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clasificar y comparar las formas geométricas básicas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clasifica una serie de juguetes o figuras, nombra las formas y responde preguntas sobre diferencias entre ellas.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Clasificamos por color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al menos tres colores básicos en juguetes presentados durante las actividades.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agrupar juguetes según su color en actividades individuales y grupales con un 80% de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y diferenciar juguetes por color utilizando términos sencillos como "igual" y "diferente" durante el juego.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activamente en la clasificación de juguetes por color, siguiendo instrucciones básicas y colaborando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colores básicos</w:t>
      </w:r>
    </w:p>
    <w:p>
      <w:pPr>
        <w:numPr>
          <w:ilvl w:val="0"/>
          <w:numId w:val="25"/>
        </w:numPr>
      </w:pPr>
      <w:r>
        <w:rPr/>
        <w:t xml:space="preserve">Reconocimiento de colores: Presentación de los colores rojo, azul y amarillo usando juguetes.</w:t>
      </w:r>
    </w:p>
    <w:p>
      <w:pPr>
        <w:numPr>
          <w:ilvl w:val="0"/>
          <w:numId w:val="25"/>
        </w:numPr>
      </w:pPr>
      <w:r>
        <w:rPr/>
        <w:t xml:space="preserve">Vocabulario básico: Aprender a nombrar cada color mediante canciones y juegos visuales.</w:t>
      </w:r>
    </w:p>
    <w:p>
      <w:pPr/>
      <w:r>
        <w:rPr>
          <w:b w:val="1"/>
          <w:bCs w:val="1"/>
        </w:rPr>
        <w:t xml:space="preserve">Identificación y nombramiento de colores en juguetes</w:t>
      </w:r>
    </w:p>
    <w:p>
      <w:pPr>
        <w:numPr>
          <w:ilvl w:val="0"/>
          <w:numId w:val="26"/>
        </w:numPr>
      </w:pPr>
      <w:r>
        <w:rPr/>
        <w:t xml:space="preserve">Observación guiada: Mirar y señalar juguetes de colores específicos.</w:t>
      </w:r>
    </w:p>
    <w:p>
      <w:pPr>
        <w:numPr>
          <w:ilvl w:val="0"/>
          <w:numId w:val="26"/>
        </w:numPr>
      </w:pPr>
      <w:r>
        <w:rPr/>
        <w:t xml:space="preserve">Práctica del nombramiento: Repetición y asociación de los nombres con los colores.</w:t>
      </w:r>
    </w:p>
    <w:p>
      <w:pPr/>
      <w:r>
        <w:rPr>
          <w:b w:val="1"/>
          <w:bCs w:val="1"/>
        </w:rPr>
        <w:t xml:space="preserve">Clasificación de juguetes por color</w:t>
      </w:r>
    </w:p>
    <w:p>
      <w:pPr>
        <w:numPr>
          <w:ilvl w:val="0"/>
          <w:numId w:val="27"/>
        </w:numPr>
      </w:pPr>
      <w:r>
        <w:rPr/>
        <w:t xml:space="preserve">Agrupación individual: Seleccionar juguetes y colocarlos en cestas según su color.</w:t>
      </w:r>
    </w:p>
    <w:p>
      <w:pPr>
        <w:numPr>
          <w:ilvl w:val="0"/>
          <w:numId w:val="27"/>
        </w:numPr>
      </w:pPr>
      <w:r>
        <w:rPr/>
        <w:t xml:space="preserve">Trabajo en grupo: Colaborar con compañeros para ordenar juguetes por color.</w:t>
      </w:r>
    </w:p>
    <w:p>
      <w:pPr/>
      <w:r>
        <w:rPr>
          <w:b w:val="1"/>
          <w:bCs w:val="1"/>
        </w:rPr>
        <w:t xml:space="preserve">Comparación y diferenciación de colores</w:t>
      </w:r>
    </w:p>
    <w:p>
      <w:pPr>
        <w:numPr>
          <w:ilvl w:val="0"/>
          <w:numId w:val="28"/>
        </w:numPr>
      </w:pPr>
      <w:r>
        <w:rPr/>
        <w:t xml:space="preserve">Uso de términos "igual" y "diferente": Juegos para identificar si dos juguetes son del mismo color o no.</w:t>
      </w:r>
    </w:p>
    <w:p>
      <w:pPr>
        <w:numPr>
          <w:ilvl w:val="0"/>
          <w:numId w:val="28"/>
        </w:numPr>
      </w:pPr>
      <w:r>
        <w:rPr/>
        <w:t xml:space="preserve">Actividades de discriminación visual: Encontrar y señalar juguetes que no coinciden en color con un grupo.</w:t>
      </w:r>
    </w:p>
    <w:p>
      <w:pPr/>
      <w:r>
        <w:rPr>
          <w:b w:val="1"/>
          <w:bCs w:val="1"/>
        </w:rPr>
        <w:t xml:space="preserve">Participación y colaboración en la clasificación</w:t>
      </w:r>
    </w:p>
    <w:p>
      <w:pPr>
        <w:numPr>
          <w:ilvl w:val="0"/>
          <w:numId w:val="29"/>
        </w:numPr>
      </w:pPr>
      <w:r>
        <w:rPr/>
        <w:t xml:space="preserve">Seguimiento de instrucciones básicas: Realizar actividades de clasificación atendiendo indicaciones del docente.</w:t>
      </w:r>
    </w:p>
    <w:p>
      <w:pPr>
        <w:numPr>
          <w:ilvl w:val="0"/>
          <w:numId w:val="29"/>
        </w:numPr>
      </w:pPr>
      <w:r>
        <w:rPr/>
        <w:t xml:space="preserve">Colaboración en equipo: Compartir y organizar juguetes con compañeros fomentando el trabajo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los colores con juguetes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colores básicos en juguetes.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conjunto de juguetes de colores rojo, azul y amarillo.</w:t>
      </w:r>
    </w:p>
    <w:p>
      <w:pPr>
        <w:numPr>
          <w:ilvl w:val="0"/>
          <w:numId w:val="30"/>
        </w:numPr>
      </w:pPr>
      <w:r>
        <w:rPr/>
        <w:t xml:space="preserve">Se canta una canción sencilla sobre los colores mientras se muestran los juguetes.</w:t>
      </w:r>
    </w:p>
    <w:p>
      <w:pPr>
        <w:numPr>
          <w:ilvl w:val="0"/>
          <w:numId w:val="30"/>
        </w:numPr>
      </w:pPr>
      <w:r>
        <w:rPr/>
        <w:t xml:space="preserve">Los niños repiten el nombre de cada color señalando el juguete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nombramiento y reconocimiento de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Clasificación individual de juguetes por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juguetes según su color en actividades individuales con un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niño recibe una mezcla de juguetes de colores rojo, azul y amarillo.</w:t>
      </w:r>
    </w:p>
    <w:p>
      <w:pPr>
        <w:numPr>
          <w:ilvl w:val="0"/>
          <w:numId w:val="31"/>
        </w:numPr>
      </w:pPr>
      <w:r>
        <w:rPr/>
        <w:t xml:space="preserve">Se le entregan tres cestas etiquetadas con los colores correspondientes.</w:t>
      </w:r>
    </w:p>
    <w:p>
      <w:pPr>
        <w:numPr>
          <w:ilvl w:val="0"/>
          <w:numId w:val="31"/>
        </w:numPr>
      </w:pPr>
      <w:r>
        <w:rPr/>
        <w:t xml:space="preserve">El niño debe colocar cada juguete en la cesta que corresponda a su color.</w:t>
      </w:r>
    </w:p>
    <w:p>
      <w:pPr>
        <w:numPr>
          <w:ilvl w:val="0"/>
          <w:numId w:val="31"/>
        </w:numPr>
      </w:pPr>
      <w:r>
        <w:rPr/>
        <w:t xml:space="preserve">El docente supervisa y apoya con preguntas sencillas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Juguetes correctamente agrupados por color.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Juego en parejas: ¿Igual o diferente?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juguetes por color utilizando términos "igual" y "diferente".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forman parejas de niños y se les da un conjunto de juguetes variados.</w:t>
      </w:r>
    </w:p>
    <w:p>
      <w:pPr>
        <w:numPr>
          <w:ilvl w:val="0"/>
          <w:numId w:val="32"/>
        </w:numPr>
      </w:pPr>
      <w:r>
        <w:rPr/>
        <w:t xml:space="preserve">Un niño toma un juguete y el otro debe encontrar otro que sea del mismo color o diferente según la indicación del docente.</w:t>
      </w:r>
    </w:p>
    <w:p>
      <w:pPr>
        <w:numPr>
          <w:ilvl w:val="0"/>
          <w:numId w:val="32"/>
        </w:numPr>
      </w:pPr>
      <w:r>
        <w:rPr/>
        <w:t xml:space="preserve">Se usan frases sencillas como "estos son iguales" o "estos son diferentes" para reforzar el vocabulario.</w:t>
      </w:r>
    </w:p>
    <w:p>
      <w:pPr>
        <w:numPr>
          <w:ilvl w:val="0"/>
          <w:numId w:val="32"/>
        </w:numPr>
      </w:pPr>
      <w:r>
        <w:rPr/>
        <w:t xml:space="preserve">Al finalizar, intercambian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el juego y uso correcto de términos para comparar colores.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Clasificación grupal con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la clasificación de juguetes por color, siguiendo instrucciones básicas y colaborando con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da instrucciones simples para que el grupo clasifique una gran cantidad de juguetes por color.</w:t>
      </w:r>
    </w:p>
    <w:p>
      <w:pPr>
        <w:numPr>
          <w:ilvl w:val="0"/>
          <w:numId w:val="33"/>
        </w:numPr>
      </w:pPr>
      <w:r>
        <w:rPr/>
        <w:t xml:space="preserve">Los niños trabajan juntos para colocar los juguetes en cajas o áreas señaladas por color.</w:t>
      </w:r>
    </w:p>
    <w:p>
      <w:pPr>
        <w:numPr>
          <w:ilvl w:val="0"/>
          <w:numId w:val="33"/>
        </w:numPr>
      </w:pPr>
      <w:r>
        <w:rPr/>
        <w:t xml:space="preserve">Se fomenta la comunicación y el apoyo mutuo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Juguetes agrupados correctamente y participación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colores y vocabulario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juguetes y pregunta el color.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nombra correctamente los colores rojo, azul y amarillo.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Precisión en la clasificación individual, uso de términos "igual" y "diferente",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y registro anecdótico sobre la participación y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incluya criterios de agrupación correcta, uso de vocabulario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 y clasificar juguetes por color con al menos 80% de precisión, y uso adecuado de términos de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práctica final donde el niño clasifica un conjunto de juguetes y responde preguntas sobre igualdad o diferencia de colores.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 en clasificación, y registro oral o escrito de respuestas a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Clasificamos por forma y combinamos criterios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diferentes formas geométricas en juguetes mediante actividades de observación guiada.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clasificar juguetes según su forma en grupos separados con apoyo visual.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combinar criterios de color y forma para organizar conjuntos de juguetes durante actividades de juego estructurado.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y describir diferencias entre grupos de juguetes organizados por color y forma utilizando lenguaje sencillo.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activamente en juegos de clasificación que fomenten la atención y el razonamiento lógico bajo la supervisión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geométricas en juguetes</w:t>
      </w:r>
    </w:p>
    <w:p>
      <w:pPr>
        <w:numPr>
          <w:ilvl w:val="0"/>
          <w:numId w:val="35"/>
        </w:numPr>
      </w:pPr>
      <w:r>
        <w:rPr/>
        <w:t xml:space="preserve">1.1 Reconocimiento visual de formas básicas: círculo, cuadrado, triángulo y rectángulo</w:t>
      </w:r>
    </w:p>
    <w:p>
      <w:pPr>
        <w:numPr>
          <w:ilvl w:val="0"/>
          <w:numId w:val="35"/>
        </w:numPr>
      </w:pPr>
      <w:r>
        <w:rPr/>
        <w:t xml:space="preserve">1.2 Observación guiada: identificación de formas en juguetes comunes</w:t>
      </w:r>
    </w:p>
    <w:p>
      <w:pPr>
        <w:numPr>
          <w:ilvl w:val="0"/>
          <w:numId w:val="35"/>
        </w:numPr>
      </w:pPr>
      <w:r>
        <w:rPr/>
        <w:t xml:space="preserve">1.3 Uso de imágenes y juguetes reales para reforzar el reconocimiento</w:t>
      </w:r>
    </w:p>
    <w:p>
      <w:pPr/>
      <w:r>
        <w:rPr>
          <w:b w:val="1"/>
          <w:bCs w:val="1"/>
        </w:rPr>
        <w:t xml:space="preserve">2. Clasificación de juguetes según su forma</w:t>
      </w:r>
    </w:p>
    <w:p>
      <w:pPr>
        <w:numPr>
          <w:ilvl w:val="0"/>
          <w:numId w:val="36"/>
        </w:numPr>
      </w:pPr>
      <w:r>
        <w:rPr/>
        <w:t xml:space="preserve">2.1 Agrupar juguetes por una sola forma geométrica</w:t>
      </w:r>
    </w:p>
    <w:p>
      <w:pPr>
        <w:numPr>
          <w:ilvl w:val="0"/>
          <w:numId w:val="36"/>
        </w:numPr>
      </w:pPr>
      <w:r>
        <w:rPr/>
        <w:t xml:space="preserve">2.2 Uso de apoyos visuales para facilitar la organización (tarjetas con dibujos de formas)</w:t>
      </w:r>
    </w:p>
    <w:p>
      <w:pPr>
        <w:numPr>
          <w:ilvl w:val="0"/>
          <w:numId w:val="36"/>
        </w:numPr>
      </w:pPr>
      <w:r>
        <w:rPr/>
        <w:t xml:space="preserve">2.3 Prácticas de discriminación visual para diferenciar formas similares</w:t>
      </w:r>
    </w:p>
    <w:p>
      <w:pPr/>
      <w:r>
        <w:rPr>
          <w:b w:val="1"/>
          <w:bCs w:val="1"/>
        </w:rPr>
        <w:t xml:space="preserve">3. Combinación de criterios: color y forma</w:t>
      </w:r>
    </w:p>
    <w:p>
      <w:pPr>
        <w:numPr>
          <w:ilvl w:val="0"/>
          <w:numId w:val="37"/>
        </w:numPr>
      </w:pPr>
      <w:r>
        <w:rPr/>
        <w:t xml:space="preserve">3.1 Identificación simultánea de color y forma en los juguetes</w:t>
      </w:r>
    </w:p>
    <w:p>
      <w:pPr>
        <w:numPr>
          <w:ilvl w:val="0"/>
          <w:numId w:val="37"/>
        </w:numPr>
      </w:pPr>
      <w:r>
        <w:rPr/>
        <w:t xml:space="preserve">3.2 Actividades de agrupamiento usando ambos criterios para crear conjuntos más específicos</w:t>
      </w:r>
    </w:p>
    <w:p>
      <w:pPr>
        <w:numPr>
          <w:ilvl w:val="0"/>
          <w:numId w:val="37"/>
        </w:numPr>
      </w:pPr>
      <w:r>
        <w:rPr/>
        <w:t xml:space="preserve">3.3 Juegos estructurados que integran color y forma para fomentar el análisis y la toma de decisiones</w:t>
      </w:r>
    </w:p>
    <w:p>
      <w:pPr/>
      <w:r>
        <w:rPr>
          <w:b w:val="1"/>
          <w:bCs w:val="1"/>
        </w:rPr>
        <w:t xml:space="preserve">4. Comparación y descripción de grupos de juguetes</w:t>
      </w:r>
    </w:p>
    <w:p>
      <w:pPr>
        <w:numPr>
          <w:ilvl w:val="0"/>
          <w:numId w:val="38"/>
        </w:numPr>
      </w:pPr>
      <w:r>
        <w:rPr/>
        <w:t xml:space="preserve">4.1 Uso de lenguaje sencillo para describir diferencias entre grupos (por ejemplo: “los juguetes rojos son triángulos”)</w:t>
      </w:r>
    </w:p>
    <w:p>
      <w:pPr>
        <w:numPr>
          <w:ilvl w:val="0"/>
          <w:numId w:val="38"/>
        </w:numPr>
      </w:pPr>
      <w:r>
        <w:rPr/>
        <w:t xml:space="preserve">4.2 Comparación entre conjuntos organizados por forma, color y combinación de ambos</w:t>
      </w:r>
    </w:p>
    <w:p>
      <w:pPr>
        <w:numPr>
          <w:ilvl w:val="0"/>
          <w:numId w:val="38"/>
        </w:numPr>
      </w:pPr>
      <w:r>
        <w:rPr/>
        <w:t xml:space="preserve">4.3 Desarrollo de vocabulario relacionado con formas, colores y conceptos de cantidad básica (más, menos, igual)</w:t>
      </w:r>
    </w:p>
    <w:p>
      <w:pPr/>
      <w:r>
        <w:rPr>
          <w:b w:val="1"/>
          <w:bCs w:val="1"/>
        </w:rPr>
        <w:t xml:space="preserve">5. Participación en juegos de clasificación para desarrollar atención y razonamiento lógico</w:t>
      </w:r>
    </w:p>
    <w:p>
      <w:pPr>
        <w:numPr>
          <w:ilvl w:val="0"/>
          <w:numId w:val="39"/>
        </w:numPr>
      </w:pPr>
      <w:r>
        <w:rPr/>
        <w:t xml:space="preserve">5.1 Dinámicas grupales y juegos que implican clasificar y reorganizar juguetes</w:t>
      </w:r>
    </w:p>
    <w:p>
      <w:pPr>
        <w:numPr>
          <w:ilvl w:val="0"/>
          <w:numId w:val="39"/>
        </w:numPr>
      </w:pPr>
      <w:r>
        <w:rPr/>
        <w:t xml:space="preserve">5.2 Estrategias para mantener la atención y motivar la participación activa</w:t>
      </w:r>
    </w:p>
    <w:p>
      <w:pPr>
        <w:numPr>
          <w:ilvl w:val="0"/>
          <w:numId w:val="39"/>
        </w:numPr>
      </w:pPr>
      <w:r>
        <w:rPr/>
        <w:t xml:space="preserve">5.3 Observación y acompañamiento docente para fomentar el razonamiento lógico en la clasificación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forma tiene mi juguete?"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formas geométricas en juguetes mediante actividades de observación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presenta varios juguetes que representan formas básicas (círculo, cuadrado, triángulo, rectángulo).</w:t>
      </w:r>
    </w:p>
    <w:p>
      <w:pPr>
        <w:numPr>
          <w:ilvl w:val="0"/>
          <w:numId w:val="40"/>
        </w:numPr>
      </w:pPr>
      <w:r>
        <w:rPr/>
        <w:t xml:space="preserve">Los niños observan y tocan cada juguete mientras el docente nombra la forma.</w:t>
      </w:r>
    </w:p>
    <w:p>
      <w:pPr>
        <w:numPr>
          <w:ilvl w:val="0"/>
          <w:numId w:val="40"/>
        </w:numPr>
      </w:pPr>
      <w:r>
        <w:rPr/>
        <w:t xml:space="preserve">Se invita a los niños a señalar la forma en otros juguetes similares.</w:t>
      </w:r>
    </w:p>
    <w:p>
      <w:pPr>
        <w:numPr>
          <w:ilvl w:val="0"/>
          <w:numId w:val="40"/>
        </w:numPr>
      </w:pPr>
      <w:r>
        <w:rPr/>
        <w:t xml:space="preserve">Se usa un juego de preguntas para reforzar el reconocimiento: “¿Cuál de estos juguetes tiene forma de círculo?”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 al identificar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"Agrupamos por formas"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juguetes según su forma en grupos separados con apoyo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 dispone en el suelo un conjunto de juguetes de diversas formas y colores.</w:t>
      </w:r>
    </w:p>
    <w:p>
      <w:pPr>
        <w:numPr>
          <w:ilvl w:val="0"/>
          <w:numId w:val="41"/>
        </w:numPr>
      </w:pPr>
      <w:r>
        <w:rPr/>
        <w:t xml:space="preserve">El docente muestra tarjetas con dibujos grandes de formas geométricas.</w:t>
      </w:r>
    </w:p>
    <w:p>
      <w:pPr>
        <w:numPr>
          <w:ilvl w:val="0"/>
          <w:numId w:val="41"/>
        </w:numPr>
      </w:pPr>
      <w:r>
        <w:rPr/>
        <w:t xml:space="preserve">Los niños, en pequeños grupos, clasifican los juguetes colocando cada uno junto a la tarjeta que representa su forma.</w:t>
      </w:r>
    </w:p>
    <w:p>
      <w:pPr>
        <w:numPr>
          <w:ilvl w:val="0"/>
          <w:numId w:val="41"/>
        </w:numPr>
      </w:pPr>
      <w:r>
        <w:rPr/>
        <w:t xml:space="preserve">El docente supervisa y ayuda a corregir posibles errores, haciendo preguntas para guiar el razonamiento.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bien organizados de juguetes según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"Clasificamos por color y forma"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criterios de color y forma para organizar conjuntos de juguetes durante actividades de juego estructurado.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presentan juguetes de diferentes colores y formas mezclados.</w:t>
      </w:r>
    </w:p>
    <w:p>
      <w:pPr>
        <w:numPr>
          <w:ilvl w:val="0"/>
          <w:numId w:val="42"/>
        </w:numPr>
      </w:pPr>
      <w:r>
        <w:rPr/>
        <w:t xml:space="preserve">El docente explica que ahora se deben agrupar los juguetes que tengan la misma forma y el mismo color.</w:t>
      </w:r>
    </w:p>
    <w:p>
      <w:pPr>
        <w:numPr>
          <w:ilvl w:val="0"/>
          <w:numId w:val="42"/>
        </w:numPr>
      </w:pPr>
      <w:r>
        <w:rPr/>
        <w:t xml:space="preserve">Los niños trabajan en parejas para realizar la clasificación, usando tarjetas con formas y colores para apoyar.</w:t>
      </w:r>
    </w:p>
    <w:p>
      <w:pPr>
        <w:numPr>
          <w:ilvl w:val="0"/>
          <w:numId w:val="42"/>
        </w:numPr>
      </w:pPr>
      <w:r>
        <w:rPr/>
        <w:t xml:space="preserve">Al terminar, cada pareja explica al grupo cómo organizaron sus conjuntos.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clasificados por color y forma con explicación verbal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"Comparo y cuento mis juguetes"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describir diferencias entre grupos de juguetes organizados por color y forma utilizando lenguaje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Después de clasificar, el docente guía a los niños para observar dos o más grupos de juguetes.</w:t>
      </w:r>
    </w:p>
    <w:p>
      <w:pPr>
        <w:numPr>
          <w:ilvl w:val="0"/>
          <w:numId w:val="43"/>
        </w:numPr>
      </w:pPr>
      <w:r>
        <w:rPr/>
        <w:t xml:space="preserve">Se les invita a describir verbalmente qué tienen en común y en qué se diferencian (e.g., “Estos son triángulos verdes y estos son círculos azules”).</w:t>
      </w:r>
    </w:p>
    <w:p>
      <w:pPr>
        <w:numPr>
          <w:ilvl w:val="0"/>
          <w:numId w:val="43"/>
        </w:numPr>
      </w:pPr>
      <w:r>
        <w:rPr/>
        <w:t xml:space="preserve">Se promueve el uso de palabras sencillas como “más”, “menos”, “igual” para comparar cantidades.</w:t>
      </w:r>
    </w:p>
    <w:p>
      <w:pPr>
        <w:numPr>
          <w:ilvl w:val="0"/>
          <w:numId w:val="43"/>
        </w:numPr>
      </w:pPr>
      <w:r>
        <w:rPr/>
        <w:t xml:space="preserve">Se realiza una actividad lúdica donde los niños cuentan cuántos juguetes hay en cada grupo y expresan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usando vocabulario básico para comparar grupos.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formas geométricas y colores en juguetes.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observación donde el docente muestra juguetes y pregunta a cada niño por la forma y color que identifican.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nivel de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 por forma, combinación de color y forma, y descripción oral de diferencias.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guiadas, y revisión de los grupos formados por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la correcta agrupación, participación activa y uso del lenguaje para describir.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 y combinar criterios de color y forma, además de comparar grupos usando lenguaje sencillo.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los niños organizan un conjunto mixto de juguetes por color y forma, explicando sus decisiones al docente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identificación, clasificación correcta, combinación de criterios y expresión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DC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763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CC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993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80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B3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03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1CD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690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EE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FD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DB0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18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84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F85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406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9C6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7B1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B0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E39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83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F3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C64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1F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DB2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A70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E5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73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B4D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695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99D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DC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7CF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C3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AC3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F2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5E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A77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268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64B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4A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F2A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33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2026-09-25T18:36:36-05:00</dcterms:created>
  <dcterms:modified xsi:type="dcterms:W3CDTF">2026-09-25T18:36:36-05:00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