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Mentalidad Fija vs Mentalidad de Crecimiento: Clave para la Adaptabilidad y 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Desarrollo de una mentalidad de crecimiento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transformar su forma de pensar y potenciar su desarrollo personal y profesional a través del cultivo de una mentalidad de crecimiento. El propósito es que los participantes comprendan las diferencias fundamentales entre una mentalidad fija y una mentalidad de crecimiento, y aprendan a aplicar estrategias que fomenten la adaptabilidad y el aprendizaje continuo en entornos laborales cambiantes.</w:t>
      </w:r>
    </w:p>
    <w:p>
      <w:pPr/>
      <w:r>
        <w:rPr/>
        <w:t xml:space="preserve">Dirigido a personas en procesos de educación para el trabajo, este programa utiliza un enfoque práctico y reflexivo que combina teoría, análisis de casos reales y actividades interactivas para facilitar la incorporación de nuevas perspectivas y hábitos mentales. Al finalizar, los estudiantes serán capaces de identificar patrones de pensamiento limitantes, adoptar una actitud proactiva frente a los desafíos y diseñar planes personales para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mentalidad fija y la mentalidad de crecimiento.</w:t>
      </w:r>
    </w:p>
    <w:p>
      <w:pPr>
        <w:numPr>
          <w:ilvl w:val="0"/>
          <w:numId w:val="1"/>
        </w:numPr>
      </w:pPr>
      <w:r>
        <w:rPr/>
        <w:t xml:space="preserve">Analizar el impacto de ambas mentalidades en el desempeño laboral y en el aprendizaje continuo.</w:t>
      </w:r>
    </w:p>
    <w:p>
      <w:pPr>
        <w:numPr>
          <w:ilvl w:val="0"/>
          <w:numId w:val="1"/>
        </w:numPr>
      </w:pPr>
      <w:r>
        <w:rPr/>
        <w:t xml:space="preserve">Aplicar estrategias para fomentar una mentalidad de crecimiento en situaciones reales de trabajo.</w:t>
      </w:r>
    </w:p>
    <w:p>
      <w:pPr>
        <w:numPr>
          <w:ilvl w:val="0"/>
          <w:numId w:val="1"/>
        </w:numPr>
      </w:pPr>
      <w:r>
        <w:rPr/>
        <w:t xml:space="preserve">Evaluar su propio estilo de pensamiento y desarrollar un plan de acción para mejorar su adaptabilidad y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los conceptos de mentalidad fija y mentalidad de crecimiento en contextos laborales y personales.</w:t>
      </w:r>
    </w:p>
    <w:p>
      <w:pPr>
        <w:numPr>
          <w:ilvl w:val="0"/>
          <w:numId w:val="2"/>
        </w:numPr>
      </w:pPr>
      <w:r>
        <w:rPr/>
        <w:t xml:space="preserve">Aplicar técnicas para desarrollar una mentalidad de crecimiento que potencie la resiliencia y la adaptabilidad.</w:t>
      </w:r>
    </w:p>
    <w:p>
      <w:pPr>
        <w:numPr>
          <w:ilvl w:val="0"/>
          <w:numId w:val="2"/>
        </w:numPr>
      </w:pPr>
      <w:r>
        <w:rPr/>
        <w:t xml:space="preserve">Analizar situaciones de aprendizaje y trabajo para identificar oportunidades de mejora y superación personal.</w:t>
      </w:r>
    </w:p>
    <w:p>
      <w:pPr>
        <w:numPr>
          <w:ilvl w:val="0"/>
          <w:numId w:val="2"/>
        </w:numPr>
      </w:pPr>
      <w:r>
        <w:rPr/>
        <w:t xml:space="preserve">Implementar estrategias efectivas para afrontar el fracaso y la retroalimentación constructiva.</w:t>
      </w:r>
    </w:p>
    <w:p>
      <w:pPr>
        <w:numPr>
          <w:ilvl w:val="0"/>
          <w:numId w:val="2"/>
        </w:numPr>
      </w:pPr>
      <w:r>
        <w:rPr/>
        <w:t xml:space="preserve">Diseñar un plan personal de desarrollo basado en los principios de la mentalidad de crecimiento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Interés por el crecimiento personal y profesional.</w:t>
      </w:r>
    </w:p>
    <w:p>
      <w:pPr>
        <w:numPr>
          <w:ilvl w:val="0"/>
          <w:numId w:val="3"/>
        </w:numPr>
      </w:pPr>
      <w:r>
        <w:rPr/>
        <w:t xml:space="preserve">Acceso a materiales didácticos proporcionados y disposición para participar en actividades prácticas.</w:t>
      </w:r>
    </w:p>
    <w:p>
      <w:pPr>
        <w:numPr>
          <w:ilvl w:val="0"/>
          <w:numId w:val="3"/>
        </w:numPr>
      </w:pPr>
      <w:r>
        <w:rPr/>
        <w:t xml:space="preserve">Dispositivo para la consulta de materiales digitales (opcional, si el curso incluye recursos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Mentalidad Fija y Mentalidad de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Diferencias Clave entre Mentalidad Fija y Mentalidad de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de la Mentalidad en el Entorno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Creencias Limitantes y Patrones de Pensamiento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creencias limitantes personales y laborales mediante el análisis de situaciones cotidianas de su entorno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patrones de pensamiento asociados con la mentalidad fija y la mentalidad de crecimiento usando ejemplos concretos de su experiencia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sus propias creencias limitantes en su desempeño laboral y en su aprendizaje continuo a través de la reflexión guiada y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para transformar creencias limitantes en creencias potenciadoras en escenarios simulados del ámbito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personal de acción para modificar patrones de pensamiento limitantes, estableciendo metas específicas y medibles para su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creencias limitantes y patrones de pensamiento</w:t>
      </w:r>
    </w:p>
    <w:p>
      <w:pPr>
        <w:numPr>
          <w:ilvl w:val="0"/>
          <w:numId w:val="5"/>
        </w:numPr>
      </w:pPr>
      <w:r>
        <w:rPr/>
        <w:t xml:space="preserve">Definición de creencias limitantes: Concepto y características generales.</w:t>
      </w:r>
    </w:p>
    <w:p>
      <w:pPr>
        <w:numPr>
          <w:ilvl w:val="0"/>
          <w:numId w:val="5"/>
        </w:numPr>
      </w:pPr>
      <w:r>
        <w:rPr/>
        <w:t xml:space="preserve">Patrones de pensamiento: Mentalidad fija vs mentalidad de crecimiento.</w:t>
      </w:r>
    </w:p>
    <w:p>
      <w:pPr>
        <w:numPr>
          <w:ilvl w:val="0"/>
          <w:numId w:val="5"/>
        </w:numPr>
      </w:pPr>
      <w:r>
        <w:rPr/>
        <w:t xml:space="preserve">Relación entre creencias limitantes y desempeño laboral.</w:t>
      </w:r>
    </w:p>
    <w:p>
      <w:pPr>
        <w:numPr>
          <w:ilvl w:val="0"/>
          <w:numId w:val="5"/>
        </w:numPr>
      </w:pPr>
      <w:r>
        <w:rPr/>
        <w:t xml:space="preserve">Importancia de identificar y transformar creencias para el aprendizaje continuo y la adaptabilidad.</w:t>
      </w:r>
    </w:p>
    <w:p>
      <w:pPr/>
      <w:r>
        <w:rPr>
          <w:b w:val="1"/>
          <w:bCs w:val="1"/>
        </w:rPr>
        <w:t xml:space="preserve">2. Identificación de creencias limitantes en el entorno laboral</w:t>
      </w:r>
    </w:p>
    <w:p>
      <w:pPr>
        <w:numPr>
          <w:ilvl w:val="0"/>
          <w:numId w:val="6"/>
        </w:numPr>
      </w:pPr>
      <w:r>
        <w:rPr/>
        <w:t xml:space="preserve">Reconocimiento de creencias limitantes personales: Ejemplos comunes en la vida profesional.</w:t>
      </w:r>
    </w:p>
    <w:p>
      <w:pPr>
        <w:numPr>
          <w:ilvl w:val="0"/>
          <w:numId w:val="6"/>
        </w:numPr>
      </w:pPr>
      <w:r>
        <w:rPr/>
        <w:t xml:space="preserve">Análisis de situaciones cotidianas en el trabajo para detectar creencias limitantes.</w:t>
      </w:r>
    </w:p>
    <w:p>
      <w:pPr>
        <w:numPr>
          <w:ilvl w:val="0"/>
          <w:numId w:val="6"/>
        </w:numPr>
      </w:pPr>
      <w:r>
        <w:rPr/>
        <w:t xml:space="preserve">Herramientas para identificar creencias: preguntas guía y autoevaluación.</w:t>
      </w:r>
    </w:p>
    <w:p>
      <w:pPr/>
      <w:r>
        <w:rPr>
          <w:b w:val="1"/>
          <w:bCs w:val="1"/>
        </w:rPr>
        <w:t xml:space="preserve">3. Patrones de pensamiento: mentalidad fija y mentalidad de crecimiento</w:t>
      </w:r>
    </w:p>
    <w:p>
      <w:pPr>
        <w:numPr>
          <w:ilvl w:val="0"/>
          <w:numId w:val="7"/>
        </w:numPr>
      </w:pPr>
      <w:r>
        <w:rPr/>
        <w:t xml:space="preserve">Características del pensamiento con mentalidad fija.</w:t>
      </w:r>
    </w:p>
    <w:p>
      <w:pPr>
        <w:numPr>
          <w:ilvl w:val="0"/>
          <w:numId w:val="7"/>
        </w:numPr>
      </w:pPr>
      <w:r>
        <w:rPr/>
        <w:t xml:space="preserve">Características del pensamiento con mentalidad de crecimiento.</w:t>
      </w:r>
    </w:p>
    <w:p>
      <w:pPr>
        <w:numPr>
          <w:ilvl w:val="0"/>
          <w:numId w:val="7"/>
        </w:numPr>
      </w:pPr>
      <w:r>
        <w:rPr/>
        <w:t xml:space="preserve">Ejemplos concretos desde la experiencia profesional que ilustran ambos patrones.</w:t>
      </w:r>
    </w:p>
    <w:p>
      <w:pPr>
        <w:numPr>
          <w:ilvl w:val="0"/>
          <w:numId w:val="7"/>
        </w:numPr>
      </w:pPr>
      <w:r>
        <w:rPr/>
        <w:t xml:space="preserve">Impacto de cada mentalidad en la adaptabilidad y aprendizaje continuo.</w:t>
      </w:r>
    </w:p>
    <w:p>
      <w:pPr/>
      <w:r>
        <w:rPr>
          <w:b w:val="1"/>
          <w:bCs w:val="1"/>
        </w:rPr>
        <w:t xml:space="preserve">4. Análisis del impacto de las creencias limitantes en desempeño y aprendizaje</w:t>
      </w:r>
    </w:p>
    <w:p>
      <w:pPr>
        <w:numPr>
          <w:ilvl w:val="0"/>
          <w:numId w:val="8"/>
        </w:numPr>
      </w:pPr>
      <w:r>
        <w:rPr/>
        <w:t xml:space="preserve">Reflexión guiada sobre experiencias personales y laborales relacionadas con creencias limitantes.</w:t>
      </w:r>
    </w:p>
    <w:p>
      <w:pPr>
        <w:numPr>
          <w:ilvl w:val="0"/>
          <w:numId w:val="8"/>
        </w:numPr>
      </w:pPr>
      <w:r>
        <w:rPr/>
        <w:t xml:space="preserve">Ejercicios para identificar cómo estas creencias afectan la toma de decisiones, resolución de problemas y desarrollo profesional.</w:t>
      </w:r>
    </w:p>
    <w:p>
      <w:pPr>
        <w:numPr>
          <w:ilvl w:val="0"/>
          <w:numId w:val="8"/>
        </w:numPr>
      </w:pPr>
      <w:r>
        <w:rPr/>
        <w:t xml:space="preserve">Reconocimiento de oportunidades de aprendizaje afectadas por patrones limitantes.</w:t>
      </w:r>
    </w:p>
    <w:p>
      <w:pPr/>
      <w:r>
        <w:rPr>
          <w:b w:val="1"/>
          <w:bCs w:val="1"/>
        </w:rPr>
        <w:t xml:space="preserve">5. Técnicas para transformar creencias limitantes en creencias potenciadoras</w:t>
      </w:r>
    </w:p>
    <w:p>
      <w:pPr>
        <w:numPr>
          <w:ilvl w:val="0"/>
          <w:numId w:val="9"/>
        </w:numPr>
      </w:pPr>
      <w:r>
        <w:rPr/>
        <w:t xml:space="preserve">Introducción a técnicas básicas: reencuadre, diálogo interno positivo, cuestionamiento de creencias.</w:t>
      </w:r>
    </w:p>
    <w:p>
      <w:pPr>
        <w:numPr>
          <w:ilvl w:val="0"/>
          <w:numId w:val="9"/>
        </w:numPr>
      </w:pPr>
      <w:r>
        <w:rPr/>
        <w:t xml:space="preserve">Aplicación práctica en escenarios simulados del ámbito laboral.</w:t>
      </w:r>
    </w:p>
    <w:p>
      <w:pPr>
        <w:numPr>
          <w:ilvl w:val="0"/>
          <w:numId w:val="9"/>
        </w:numPr>
      </w:pPr>
      <w:r>
        <w:rPr/>
        <w:t xml:space="preserve">Prácticas para fortalecer la mentalidad de crecimiento.</w:t>
      </w:r>
    </w:p>
    <w:p>
      <w:pPr/>
      <w:r>
        <w:rPr>
          <w:b w:val="1"/>
          <w:bCs w:val="1"/>
        </w:rPr>
        <w:t xml:space="preserve">6. Elaboración de un plan personal de acción para modificar patrones limitantes</w:t>
      </w:r>
    </w:p>
    <w:p>
      <w:pPr>
        <w:numPr>
          <w:ilvl w:val="0"/>
          <w:numId w:val="10"/>
        </w:numPr>
      </w:pPr>
      <w:r>
        <w:rPr/>
        <w:t xml:space="preserve">Definición de metas específicas, medibles, alcanzables, relevantes y con tiempo definido (SMART) para el desarrollo profesional.</w:t>
      </w:r>
    </w:p>
    <w:p>
      <w:pPr>
        <w:numPr>
          <w:ilvl w:val="0"/>
          <w:numId w:val="10"/>
        </w:numPr>
      </w:pPr>
      <w:r>
        <w:rPr/>
        <w:t xml:space="preserve">Diseño de estrategias personales para transformar creencias limitantes y adoptar patrones de pensamiento de crecimiento.</w:t>
      </w:r>
    </w:p>
    <w:p>
      <w:pPr>
        <w:numPr>
          <w:ilvl w:val="0"/>
          <w:numId w:val="10"/>
        </w:numPr>
      </w:pPr>
      <w:r>
        <w:rPr/>
        <w:t xml:space="preserve">Planificación de seguimiento y autoevaluación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Autoevaluación y detección de creencias limitantes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creencias limitantes personales y laborales mediante el análisis de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lista de afirmaciones comunes que reflejan creencias limitantes.</w:t>
      </w:r>
    </w:p>
    <w:p>
      <w:pPr>
        <w:numPr>
          <w:ilvl w:val="0"/>
          <w:numId w:val="11"/>
        </w:numPr>
      </w:pPr>
      <w:r>
        <w:rPr/>
        <w:t xml:space="preserve">Los estudiantes seleccionan aquellas con las que se identifican y escriben ejemplos de situaciones laborales donde las han experimentado.</w:t>
      </w:r>
    </w:p>
    <w:p>
      <w:pPr>
        <w:numPr>
          <w:ilvl w:val="0"/>
          <w:numId w:val="11"/>
        </w:numPr>
      </w:pPr>
      <w:r>
        <w:rPr/>
        <w:t xml:space="preserve">Se guía una reflexión grupal para compartir ejemplos y discutir cómo estas creencias afectan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creencias limitantes con ejemplos específicos.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Análisis y comparación de patrones de pensamiento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patrones de pensamiento asociados con mentalidad fija y mentalidad de crecimiento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breves que ilustran mentalidad fija y de crecimiento en contextos laborales.</w:t>
      </w:r>
    </w:p>
    <w:p>
      <w:pPr>
        <w:numPr>
          <w:ilvl w:val="0"/>
          <w:numId w:val="12"/>
        </w:numPr>
      </w:pPr>
      <w:r>
        <w:rPr/>
        <w:t xml:space="preserve">En parejas, los estudiantes analizan los casos y clasifican los patrones de pensamiento presentes.</w:t>
      </w:r>
    </w:p>
    <w:p>
      <w:pPr>
        <w:numPr>
          <w:ilvl w:val="0"/>
          <w:numId w:val="12"/>
        </w:numPr>
      </w:pPr>
      <w:r>
        <w:rPr/>
        <w:t xml:space="preserve">Cada pareja comparte un ejemplo propio de su experiencia que evidencia alguno de estos patrones.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casos y ejemplos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Ejercicio de transformación de creencias limitantes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transformar creencias limitantes en potenciadoras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diferentes situaciones laborales con creencias limitantes típicas.</w:t>
      </w:r>
    </w:p>
    <w:p>
      <w:pPr>
        <w:numPr>
          <w:ilvl w:val="0"/>
          <w:numId w:val="13"/>
        </w:numPr>
      </w:pPr>
      <w:r>
        <w:rPr/>
        <w:t xml:space="preserve">En grupos, los estudiantes eligen una situación y practican técnicas como reencuadre o diálogo interno positivo para modificar la creencia.</w:t>
      </w:r>
    </w:p>
    <w:p>
      <w:pPr>
        <w:numPr>
          <w:ilvl w:val="0"/>
          <w:numId w:val="13"/>
        </w:numPr>
      </w:pPr>
      <w:r>
        <w:rPr/>
        <w:t xml:space="preserve">Simulan la conversación o pensamiento transformado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transformación de creencias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del plan personal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con metas específicas y medibles para modificar patrones de pensamiento limitantes.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guía a los estudiantes para definir metas SMART relacionadas con el cambio de creencias y mejora en su desempeño.</w:t>
      </w:r>
    </w:p>
    <w:p>
      <w:pPr>
        <w:numPr>
          <w:ilvl w:val="0"/>
          <w:numId w:val="14"/>
        </w:numPr>
      </w:pPr>
      <w:r>
        <w:rPr/>
        <w:t xml:space="preserve">Escriben estrategias concretas para alcanzar esas metas y mecanismos para medir su progreso.</w:t>
      </w:r>
    </w:p>
    <w:p>
      <w:pPr>
        <w:numPr>
          <w:ilvl w:val="0"/>
          <w:numId w:val="14"/>
        </w:numPr>
      </w:pPr>
      <w:r>
        <w:rPr/>
        <w:t xml:space="preserve">Comparten en parejas para recibir retroalimentación y ajustar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acción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creencias limitantes y mentalidades, así como percepción inicial de patrones de pensamiento.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creencias y mentalidad, y reflexión escrita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tipo escala Likert y preguntas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creencias limitantes y patrones de pensamiento, participación en actividades y aplicación de técnicas de transformación.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análisis, registros),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análisis de casos y ejercicios de transformación.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creencias limitantes, describir patrones, analizar impacto, aplicar técnicas de transformación y elaborar un plan personal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 un reporte integrador con ejemplos personales, análisis crítico, técnica aplicada y el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comprensión, aplicación, reflexión y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Desarrollar una Mentalidad de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Resiliencia y Manejo del Fracaso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Retroalimentación como Herramienta de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Motivación y Autodisciplina en el Desarrollo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Asertiva y Mentalidad de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para el Aprendizaje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un Plan Personal de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00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0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D5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46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8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0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E7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7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78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A6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AB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91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DF3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11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