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Programación Creativa con Scratch y Circuitos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cuatro semanas está diseñado para estudiantes de secundaria interesados en explorar el mundo de la programación y la electrónica básica mediante el uso de Scratch. Su propósito es fomentar el pensamiento lógico y la creatividad a través del aprendizaje de conceptos fundamentales de programación visual y el armado de circuitos eléctricos con elementos pasivos y activos.</w:t>
      </w:r>
    </w:p>
    <w:p>
      <w:pPr/>
      <w:r>
        <w:rPr/>
        <w:t xml:space="preserve">Dirigido a jóvenes de 12 a 15 años, este curso combina actividades prácticas y teóricas que facilitan la comprensión de cómo los programas pueden interactuar con componentes electrónicos. Los estudiantes aprenderán a construir proyectos que integran programación en Scratch con circuitos sencillos, promoviendo así un aprendizaje interdisciplinario que une informática y tecnología.</w:t>
      </w:r>
    </w:p>
    <w:p>
      <w:pPr/>
      <w:r>
        <w:rPr/>
        <w:t xml:space="preserve">La metodología se basa en el aprendizaje activo y colaborativo, utilizando proyectos, ejercicios guiados y experimentación para que los estudiantes desarrollen habilidades de resolución de problemas y pensamiento crítico. Al finalizar, los participantes serán capaces de diseñar programas interactivos en Scratch que simulan y controlan circuitos eléctricos básicos, comprendiendo el funcionamiento de componentes como resistencias, LEDs y sensores.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/>
      <w:r>
        <w:rPr/>
        <w:t xml:space="preserve">
Identificar y explicar los conceptos fundamentales de la programación con Scratch y su aplicación práctica en proyectos.
Construir circuitos eléctricos sencillos utilizando elementos pasivos y activos, comprendiendo su funcionamiento básico.
Integrar la programación en Scratch con el armado de circuitos para crear proyectos interactivos.
Analizar problemas sencillos y diseñar soluciones tecnológicas que combinen programación y electrónica básica.
Evaluar y presentar los proyectos desarrollados, promoviendo la reflexión sobre el proceso y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conceptos básicos de programación mediante bloques en Scratch.</w:t>
      </w:r>
    </w:p>
    <w:p>
      <w:pPr>
        <w:numPr>
          <w:ilvl w:val="0"/>
          <w:numId w:val="1"/>
        </w:numPr>
      </w:pPr>
      <w:r>
        <w:rPr/>
        <w:t xml:space="preserve">Diseñar y ejecutar proyectos que integren programación y circuitos eléctricos simples.</w:t>
      </w:r>
    </w:p>
    <w:p>
      <w:pPr>
        <w:numPr>
          <w:ilvl w:val="0"/>
          <w:numId w:val="1"/>
        </w:numPr>
      </w:pPr>
      <w:r>
        <w:rPr/>
        <w:t xml:space="preserve">Identificar y utilizar correctamente elementos pasivos y activos en circuitos básicos.</w:t>
      </w:r>
    </w:p>
    <w:p>
      <w:pPr>
        <w:numPr>
          <w:ilvl w:val="0"/>
          <w:numId w:val="1"/>
        </w:numPr>
      </w:pPr>
      <w:r>
        <w:rPr/>
        <w:t xml:space="preserve">Desarrollar habilidades de pensamiento lógico y resolución de problemas mediante la programación y electrónica.</w:t>
      </w:r>
    </w:p>
    <w:p>
      <w:pPr>
        <w:numPr>
          <w:ilvl w:val="0"/>
          <w:numId w:val="1"/>
        </w:numPr>
      </w:pPr>
      <w:r>
        <w:rPr/>
        <w:t xml:space="preserve">Comunicar ideas y resultados de manera clara y creativa a través de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manejo elemental de computadora.</w:t>
      </w:r>
    </w:p>
    <w:p>
      <w:pPr>
        <w:numPr>
          <w:ilvl w:val="0"/>
          <w:numId w:val="2"/>
        </w:numPr>
      </w:pPr>
      <w:r>
        <w:rPr/>
        <w:t xml:space="preserve">Acceso a computadora con conexión a internet para usar la plataforma Scratch en línea o versión instalada.</w:t>
      </w:r>
    </w:p>
    <w:p>
      <w:pPr>
        <w:numPr>
          <w:ilvl w:val="0"/>
          <w:numId w:val="2"/>
        </w:numPr>
      </w:pPr>
      <w:r>
        <w:rPr/>
        <w:t xml:space="preserve">Materiales para circuitos básicos: pilas, cables, resistencias, LEDs, interruptores (proporcionados o indicados por el docente).</w:t>
      </w:r>
    </w:p>
    <w:p>
      <w:pPr>
        <w:numPr>
          <w:ilvl w:val="0"/>
          <w:numId w:val="2"/>
        </w:numPr>
      </w:pPr>
      <w:r>
        <w:rPr/>
        <w:t xml:space="preserve">Software Scratch (versión web o escritorio) instalado o acceso a internet para usar la versión online.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Scratch y conceptos básicos de programación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Conceptos básicos de electricidad y circuitos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programación y circuitos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diseño y presentación de un sistema interactivo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1ED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786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2026-09-26T02:20:50-05:00</dcterms:created>
  <dcterms:modified xsi:type="dcterms:W3CDTF">2026-09-26T02:20:50-05:00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