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herramientas básicas de procesador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que deseen adquirir habilidades fundamentales en el uso de procesadores de texto como Microsoft Word y Google Docs. A lo largo de cuatro semanas, los estudiantes explorarán las funciones básicas y herramientas esenciales para crear documentos bien estructurados y visualmente atractivos.</w:t>
      </w:r>
    </w:p>
    <w:p>
      <w:pPr/>
      <w:r>
        <w:rPr/>
        <w:t xml:space="preserve">El curso está dirigido a jóvenes de 15 a 17 años que se inician en el manejo de tecnologías informáticas aplicadas a la elaboración de textos. Mediante una metodología práctica y participativa, se combinarán explicaciones teóricas con ejercicios guiados y actividades aplicadas para facilitar el aprendizaje progresivo y significativo.</w:t>
      </w:r>
    </w:p>
    <w:p>
      <w:pPr/>
      <w:r>
        <w:rPr/>
        <w:t xml:space="preserve">Al finalizar el curso, los estudiantes estarán capacitados para aplicar formatos como tipo y tamaño de letra, estilos, alineaciones, uso de mayúsculas y minúsculas, inserción y manejo de tablas e imágenes, configuración avanzada de documentos y creación de estilos personalizados. Esto les permitirá producir documentos claros, organizados y profesionales, que pueden emplear en sus estudios y proyectos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las herramientas básicas de formato de texto y párrafo en procesadores de texto.</w:t>
      </w:r>
    </w:p>
    <w:p>
      <w:pPr>
        <w:numPr>
          <w:ilvl w:val="0"/>
          <w:numId w:val="1"/>
        </w:numPr>
      </w:pPr>
      <w:r>
        <w:rPr/>
        <w:t xml:space="preserve">Crear documentos que integren elementos visuales como tablas e imágenes para mejorar la comunicación.</w:t>
      </w:r>
    </w:p>
    <w:p>
      <w:pPr>
        <w:numPr>
          <w:ilvl w:val="0"/>
          <w:numId w:val="1"/>
        </w:numPr>
      </w:pPr>
      <w:r>
        <w:rPr/>
        <w:t xml:space="preserve">Configurar adecuadamente documentos digitales para lograr presentaciones profesionales y coherentes.</w:t>
      </w:r>
    </w:p>
    <w:p>
      <w:pPr>
        <w:numPr>
          <w:ilvl w:val="0"/>
          <w:numId w:val="1"/>
        </w:numPr>
      </w:pPr>
      <w:r>
        <w:rPr/>
        <w:t xml:space="preserve">Diseñar y aplicar estilos personalizados para optimizar la edición y uniformidad del contenido.</w:t>
      </w:r>
    </w:p>
    <w:p>
      <w:pPr>
        <w:numPr>
          <w:ilvl w:val="0"/>
          <w:numId w:val="1"/>
        </w:numPr>
      </w:pPr>
      <w:r>
        <w:rPr/>
        <w:t xml:space="preserve">Evaluar y corregir documentos utilizando herramientas de revisión disponibles en los procesadores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formatos básicos de texto y párrafo para mejorar la presentación de documentos.</w:t>
      </w:r>
    </w:p>
    <w:p>
      <w:pPr>
        <w:numPr>
          <w:ilvl w:val="0"/>
          <w:numId w:val="2"/>
        </w:numPr>
      </w:pPr>
      <w:r>
        <w:rPr/>
        <w:t xml:space="preserve">Insertar y manipular elementos gráficos como imágenes y tablas para complementar el contenido escrito.</w:t>
      </w:r>
    </w:p>
    <w:p>
      <w:pPr>
        <w:numPr>
          <w:ilvl w:val="0"/>
          <w:numId w:val="2"/>
        </w:numPr>
      </w:pPr>
      <w:r>
        <w:rPr/>
        <w:t xml:space="preserve">Configurar la estructura del documento, incluyendo columnas, márgenes y estilos, para organizar la información eficazmente.</w:t>
      </w:r>
    </w:p>
    <w:p>
      <w:pPr>
        <w:numPr>
          <w:ilvl w:val="0"/>
          <w:numId w:val="2"/>
        </w:numPr>
      </w:pPr>
      <w:r>
        <w:rPr/>
        <w:t xml:space="preserve">Crear y aplicar estilos personalizados para optimizar la consistencia y rapidez en la edición de documentos.</w:t>
      </w:r>
    </w:p>
    <w:p>
      <w:pPr>
        <w:numPr>
          <w:ilvl w:val="0"/>
          <w:numId w:val="2"/>
        </w:numPr>
      </w:pPr>
      <w:r>
        <w:rPr/>
        <w:t xml:space="preserve">Utilizar herramientas de revisión y corrección básica para mejorar la calidad final del texto.</w:t>
      </w:r>
    </w:p>
    <w:p>
      <w:pPr>
        <w:numPr>
          <w:ilvl w:val="0"/>
          <w:numId w:val="2"/>
        </w:numPr>
      </w:pPr>
      <w:r>
        <w:rPr/>
        <w:t xml:space="preserve">Gestionar documentos digitales en plataformas de procesamiento de texto como Word y Google Docs.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computadora y navegación en internet.</w:t>
      </w:r>
    </w:p>
    <w:p>
      <w:pPr>
        <w:numPr>
          <w:ilvl w:val="0"/>
          <w:numId w:val="3"/>
        </w:numPr>
      </w:pPr>
      <w:r>
        <w:rPr/>
        <w:t xml:space="preserve">Acceso a un computador con Microsoft Word o Google Docs disponible.</w:t>
      </w:r>
    </w:p>
    <w:p>
      <w:pPr>
        <w:numPr>
          <w:ilvl w:val="0"/>
          <w:numId w:val="3"/>
        </w:numPr>
      </w:pPr>
      <w:r>
        <w:rPr/>
        <w:t xml:space="preserve">Conexión a internet para acceder a Google Docs y recursos complementarios.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procesadores de texto y formatos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el entorno de trabajo de Word y Google Docs, reconociendo sus elementos principales para la creación de documentos.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y guardar documentos sencillos en Word y Google Docs, aplicando procedimientos básicos de almacenamiento y organización de archivos.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formatos básicos de texto, como tipo, tamaño y estilo de letra, en documentos digitales para mejorar la presentación visual del contenido.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funciones básicas de formato entre Word y Google Docs, evaluando su utilidad para la edición inicial de documentos.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organizar y editar texto usando herramientas básicas de formato de párrafo, garantizando la coherencia y legibilidad del documento.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procesadores de texto</w:t>
      </w:r>
    </w:p>
    <w:p>
      <w:pPr>
        <w:numPr>
          <w:ilvl w:val="0"/>
          <w:numId w:val="5"/>
        </w:numPr>
      </w:pPr>
      <w:r>
        <w:rPr/>
        <w:t xml:space="preserve">Definición y propósito de los procesadores de texto: Explicación de qué es un procesador de texto y su utilidad en la creación, edición y almacenamiento de documentos digitales.</w:t>
      </w:r>
    </w:p>
    <w:p>
      <w:pPr>
        <w:numPr>
          <w:ilvl w:val="0"/>
          <w:numId w:val="5"/>
        </w:numPr>
      </w:pPr>
      <w:r>
        <w:rPr/>
        <w:t xml:space="preserve">Comparación general entre Word y Google Docs: Presentación de ambos programas, destacando sus características principales, similitudes y diferencias básicas.</w:t>
      </w:r>
    </w:p>
    <w:p>
      <w:pPr/>
      <w:r>
        <w:rPr>
          <w:b w:val="1"/>
          <w:bCs w:val="1"/>
        </w:rPr>
        <w:t xml:space="preserve">2. Entorno de trabajo de Word</w:t>
      </w:r>
    </w:p>
    <w:p>
      <w:pPr>
        <w:numPr>
          <w:ilvl w:val="0"/>
          <w:numId w:val="6"/>
        </w:numPr>
      </w:pPr>
      <w:r>
        <w:rPr/>
        <w:t xml:space="preserve">Elementos principales de la interfaz: Barra de herramientas, cinta de opciones, área de trabajo, barra de estado y menú de archivo.</w:t>
      </w:r>
    </w:p>
    <w:p>
      <w:pPr>
        <w:numPr>
          <w:ilvl w:val="0"/>
          <w:numId w:val="6"/>
        </w:numPr>
      </w:pPr>
      <w:r>
        <w:rPr/>
        <w:t xml:space="preserve">Funciones básicas visibles: Crear nuevo documento, abrir, guardar y cerrar documentos.</w:t>
      </w:r>
    </w:p>
    <w:p>
      <w:pPr>
        <w:numPr>
          <w:ilvl w:val="0"/>
          <w:numId w:val="6"/>
        </w:numPr>
      </w:pPr>
      <w:r>
        <w:rPr/>
        <w:t xml:space="preserve">Navegación y personalización básica: Uso de pestañas, iconos y configuración rápida de la vista.</w:t>
      </w:r>
    </w:p>
    <w:p>
      <w:pPr/>
      <w:r>
        <w:rPr>
          <w:b w:val="1"/>
          <w:bCs w:val="1"/>
        </w:rPr>
        <w:t xml:space="preserve">3. Entorno de trabajo de Google Docs</w:t>
      </w:r>
    </w:p>
    <w:p>
      <w:pPr>
        <w:numPr>
          <w:ilvl w:val="0"/>
          <w:numId w:val="7"/>
        </w:numPr>
      </w:pPr>
      <w:r>
        <w:rPr/>
        <w:t xml:space="preserve">Elementos principales de la interfaz: Barra de menús, barra de herramientas, área de edición, y menú de archivo.</w:t>
      </w:r>
    </w:p>
    <w:p>
      <w:pPr>
        <w:numPr>
          <w:ilvl w:val="0"/>
          <w:numId w:val="7"/>
        </w:numPr>
      </w:pPr>
      <w:r>
        <w:rPr/>
        <w:t xml:space="preserve">Funciones básicas visibles: Crear nuevo documento, abrir, guardar automáticamente y compartir documentos.</w:t>
      </w:r>
    </w:p>
    <w:p>
      <w:pPr>
        <w:numPr>
          <w:ilvl w:val="0"/>
          <w:numId w:val="7"/>
        </w:numPr>
      </w:pPr>
      <w:r>
        <w:rPr/>
        <w:t xml:space="preserve">Navegación y personalización básica: Uso de menús desplegables, iconos y configuración de la vista.</w:t>
      </w:r>
    </w:p>
    <w:p>
      <w:pPr/>
      <w:r>
        <w:rPr>
          <w:b w:val="1"/>
          <w:bCs w:val="1"/>
        </w:rPr>
        <w:t xml:space="preserve">4. Creación y almacenamiento de documentos sencillos</w:t>
      </w:r>
    </w:p>
    <w:p>
      <w:pPr>
        <w:numPr>
          <w:ilvl w:val="0"/>
          <w:numId w:val="8"/>
        </w:numPr>
      </w:pPr>
      <w:r>
        <w:rPr/>
        <w:t xml:space="preserve">Procedimientos para crear un nuevo documento en Word y Google Docs.</w:t>
      </w:r>
    </w:p>
    <w:p>
      <w:pPr>
        <w:numPr>
          <w:ilvl w:val="0"/>
          <w:numId w:val="8"/>
        </w:numPr>
      </w:pPr>
      <w:r>
        <w:rPr/>
        <w:t xml:space="preserve">Guardar documentos: Guardar, guardar como y guardado automático en Google Docs.</w:t>
      </w:r>
    </w:p>
    <w:p>
      <w:pPr>
        <w:numPr>
          <w:ilvl w:val="0"/>
          <w:numId w:val="8"/>
        </w:numPr>
      </w:pPr>
      <w:r>
        <w:rPr/>
        <w:t xml:space="preserve">Organización básica de archivos: Carpetas, nombres de archivos y ubicación en disco o en la nube.</w:t>
      </w:r>
    </w:p>
    <w:p>
      <w:pPr/>
      <w:r>
        <w:rPr>
          <w:b w:val="1"/>
          <w:bCs w:val="1"/>
        </w:rPr>
        <w:t xml:space="preserve">5. Formatos básicos de texto</w:t>
      </w:r>
    </w:p>
    <w:p>
      <w:pPr>
        <w:numPr>
          <w:ilvl w:val="0"/>
          <w:numId w:val="9"/>
        </w:numPr>
      </w:pPr>
      <w:r>
        <w:rPr/>
        <w:t xml:space="preserve">Tipos de letra (fuentes): Selección y cambio del tipo de letra en Word y Google Docs.</w:t>
      </w:r>
    </w:p>
    <w:p>
      <w:pPr>
        <w:numPr>
          <w:ilvl w:val="0"/>
          <w:numId w:val="9"/>
        </w:numPr>
      </w:pPr>
      <w:r>
        <w:rPr/>
        <w:t xml:space="preserve">Tamaño de letra: Ajuste y recomendaciones de tamaños para títulos y contenido.</w:t>
      </w:r>
    </w:p>
    <w:p>
      <w:pPr>
        <w:numPr>
          <w:ilvl w:val="0"/>
          <w:numId w:val="9"/>
        </w:numPr>
      </w:pPr>
      <w:r>
        <w:rPr/>
        <w:t xml:space="preserve">Estilo de letra: Negrita, cursiva, subrayado y color de texto.</w:t>
      </w:r>
    </w:p>
    <w:p>
      <w:pPr>
        <w:numPr>
          <w:ilvl w:val="0"/>
          <w:numId w:val="9"/>
        </w:numPr>
      </w:pPr>
      <w:r>
        <w:rPr/>
        <w:t xml:space="preserve">Uso de la barra de herramientas para aplicar formatos en ambos programas.</w:t>
      </w:r>
    </w:p>
    <w:p>
      <w:pPr/>
      <w:r>
        <w:rPr>
          <w:b w:val="1"/>
          <w:bCs w:val="1"/>
        </w:rPr>
        <w:t xml:space="preserve">6. Formato básico de párrafo</w:t>
      </w:r>
    </w:p>
    <w:p>
      <w:pPr>
        <w:numPr>
          <w:ilvl w:val="0"/>
          <w:numId w:val="10"/>
        </w:numPr>
      </w:pPr>
      <w:r>
        <w:rPr/>
        <w:t xml:space="preserve">Alineación de texto: izquierda, derecha, centrado y justificado.</w:t>
      </w:r>
    </w:p>
    <w:p>
      <w:pPr>
        <w:numPr>
          <w:ilvl w:val="0"/>
          <w:numId w:val="10"/>
        </w:numPr>
      </w:pPr>
      <w:r>
        <w:rPr/>
        <w:t xml:space="preserve">Interlineado y espaciado entre párrafos: Ajuste y aplicación para mejorar legibilidad.</w:t>
      </w:r>
    </w:p>
    <w:p>
      <w:pPr>
        <w:numPr>
          <w:ilvl w:val="0"/>
          <w:numId w:val="10"/>
        </w:numPr>
      </w:pPr>
      <w:r>
        <w:rPr/>
        <w:t xml:space="preserve">Listas numeradas y con viñetas: Creación y edición básica.</w:t>
      </w:r>
    </w:p>
    <w:p>
      <w:pPr>
        <w:numPr>
          <w:ilvl w:val="0"/>
          <w:numId w:val="10"/>
        </w:numPr>
      </w:pPr>
      <w:r>
        <w:rPr/>
        <w:t xml:space="preserve">Sangrías y tabulaciones: Uso básico para organizar el texto.</w:t>
      </w:r>
    </w:p>
    <w:p>
      <w:pPr/>
      <w:r>
        <w:rPr>
          <w:b w:val="1"/>
          <w:bCs w:val="1"/>
        </w:rPr>
        <w:t xml:space="preserve">7. Comparación y evaluación de funciones básicas de formato entre Word y Google Docs</w:t>
      </w:r>
    </w:p>
    <w:p>
      <w:pPr>
        <w:numPr>
          <w:ilvl w:val="0"/>
          <w:numId w:val="11"/>
        </w:numPr>
      </w:pPr>
      <w:r>
        <w:rPr/>
        <w:t xml:space="preserve">Análisis de similitudes y diferencias en la aplicación de formatos básicos.</w:t>
      </w:r>
    </w:p>
    <w:p>
      <w:pPr>
        <w:numPr>
          <w:ilvl w:val="0"/>
          <w:numId w:val="11"/>
        </w:numPr>
      </w:pPr>
      <w:r>
        <w:rPr/>
        <w:t xml:space="preserve">Ventajas y limitaciones de cada plataforma en el formato inicial de documentos.</w:t>
      </w:r>
    </w:p>
    <w:p>
      <w:pPr>
        <w:numPr>
          <w:ilvl w:val="0"/>
          <w:numId w:val="11"/>
        </w:numPr>
      </w:pPr>
      <w:r>
        <w:rPr/>
        <w:t xml:space="preserve">Recomendaciones para seleccionar el programa según necesidades básicas del usuario.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guiada del entorno de Word y Google Docs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el entorno de trabajo de Word y Google Docs.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muestra en pantalla el entorno de Word y luego Google Docs.</w:t>
      </w:r>
    </w:p>
    <w:p>
      <w:pPr>
        <w:numPr>
          <w:ilvl w:val="0"/>
          <w:numId w:val="12"/>
        </w:numPr>
      </w:pPr>
      <w:r>
        <w:rPr/>
        <w:t xml:space="preserve">Los estudiantes abren ambos programas en sus dispositivos.</w:t>
      </w:r>
    </w:p>
    <w:p>
      <w:pPr>
        <w:numPr>
          <w:ilvl w:val="0"/>
          <w:numId w:val="12"/>
        </w:numPr>
      </w:pPr>
      <w:r>
        <w:rPr/>
        <w:t xml:space="preserve">Se realiza un recorrido guiado señalando las principales áreas: barra de herramientas, cinta de opciones, área de trabajo, menú archivo.</w:t>
      </w:r>
    </w:p>
    <w:p>
      <w:pPr>
        <w:numPr>
          <w:ilvl w:val="0"/>
          <w:numId w:val="12"/>
        </w:numPr>
      </w:pPr>
      <w:r>
        <w:rPr/>
        <w:t xml:space="preserve">Los estudiantes anotan las funciones observadas y las diferencias entre ambos entornos.</w:t>
      </w:r>
    </w:p>
    <w:p>
      <w:pPr>
        <w:numPr>
          <w:ilvl w:val="0"/>
          <w:numId w:val="12"/>
        </w:numPr>
      </w:pPr>
      <w:r>
        <w:rPr/>
        <w:t xml:space="preserve">Discusión de grupo sobre las características y elementos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anotado de elementos del entorno de ambos programas.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Creación y guardado de documentos sencillos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guardar documentos sencillos en Word y Google Docs.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Los estudiantes crean un documento nuevo en Word con un texto breve (ej. presentación personal).</w:t>
      </w:r>
    </w:p>
    <w:p>
      <w:pPr>
        <w:numPr>
          <w:ilvl w:val="0"/>
          <w:numId w:val="13"/>
        </w:numPr>
      </w:pPr>
      <w:r>
        <w:rPr/>
        <w:t xml:space="preserve">Guardan el documento en una carpeta específica con un nombre definido por el docente.</w:t>
      </w:r>
    </w:p>
    <w:p>
      <w:pPr>
        <w:numPr>
          <w:ilvl w:val="0"/>
          <w:numId w:val="13"/>
        </w:numPr>
      </w:pPr>
      <w:r>
        <w:rPr/>
        <w:t xml:space="preserve">Repiten el proceso en Google Docs, explorando el guardado automático y la organización en Google Drive.</w:t>
      </w:r>
    </w:p>
    <w:p>
      <w:pPr>
        <w:numPr>
          <w:ilvl w:val="0"/>
          <w:numId w:val="13"/>
        </w:numPr>
      </w:pPr>
      <w:r>
        <w:rPr/>
        <w:t xml:space="preserve">Comparan los procedimientos y anotan las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documentos guardados correctamente y un resumen escrito de los procedimientos.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Formateo básico de texto en Word y Google Docs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formatos básicos de texto como tipo, tamaño y estilo de letra.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Se entrega un texto sin formato a los estudiantes.</w:t>
      </w:r>
    </w:p>
    <w:p>
      <w:pPr>
        <w:numPr>
          <w:ilvl w:val="0"/>
          <w:numId w:val="14"/>
        </w:numPr>
      </w:pPr>
      <w:r>
        <w:rPr/>
        <w:t xml:space="preserve">Ellos aplican cambios de tipo de letra, tamaño, negrita, cursiva y color según indicaciones.</w:t>
      </w:r>
    </w:p>
    <w:p>
      <w:pPr>
        <w:numPr>
          <w:ilvl w:val="0"/>
          <w:numId w:val="14"/>
        </w:numPr>
      </w:pPr>
      <w:r>
        <w:rPr/>
        <w:t xml:space="preserve">Repiten la actividad en ambos programas para comparar la experiencia.</w:t>
      </w:r>
    </w:p>
    <w:p>
      <w:pPr>
        <w:numPr>
          <w:ilvl w:val="0"/>
          <w:numId w:val="14"/>
        </w:numPr>
      </w:pPr>
      <w:r>
        <w:rPr/>
        <w:t xml:space="preserve">Discuten en parejas ventajas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Documentos con formato aplicado y breve reflexión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Edición y organización de párrafos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editar texto usando herramientas básicas de formato de párrafo.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"/>
        </w:numPr>
      </w:pPr>
      <w:r>
        <w:rPr/>
        <w:t xml:space="preserve">Se entrega un texto con párrafos desordenados y sin formato.</w:t>
      </w:r>
    </w:p>
    <w:p>
      <w:pPr>
        <w:numPr>
          <w:ilvl w:val="0"/>
          <w:numId w:val="15"/>
        </w:numPr>
      </w:pPr>
      <w:r>
        <w:rPr/>
        <w:t xml:space="preserve">Los estudiantes aplican alineación, interlineado, sangrías, y listas numeradas o con viñetas para mejorar la presentación.</w:t>
      </w:r>
    </w:p>
    <w:p>
      <w:pPr>
        <w:numPr>
          <w:ilvl w:val="0"/>
          <w:numId w:val="15"/>
        </w:numPr>
      </w:pPr>
      <w:r>
        <w:rPr/>
        <w:t xml:space="preserve">Realizan la actividad en Word y Google Docs para comparar.</w:t>
      </w:r>
    </w:p>
    <w:p>
      <w:pPr>
        <w:numPr>
          <w:ilvl w:val="0"/>
          <w:numId w:val="15"/>
        </w:numPr>
      </w:pPr>
      <w:r>
        <w:rPr/>
        <w:t xml:space="preserve">Presentan su documento a la clase explicando las decisiones de formato.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editado con párrafos organizados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procesadores de texto y familiaridad con Word y Google Docs.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funciones básicas y elementos de la interfaz.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entornos, creación y guardado de documentos, aplicación de formatos y organización del texto.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documentos creados y formateados, participación en discusiones y reflexiones.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prácticas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un documento con formato básico aplicado correctamente, uso adecuado de herramientas de párrafo, y comparación fundamentada entre Word y Google Docs.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proyecto final que incluya un documento con texto formateado y un informe breve comparativo.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organización, aplicación de formatos, creatividad y análisis comparativo.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Formatos avanzados y organización del contenido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correctamente diferentes tipos de alineación de texto (izquierda, derecha, centrado y justificado) en documentos digitales para mejorar su presentación visual.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utilizar funciones de cambio entre mayúsculas y minúsculas en textos seleccionados para estandarizar el formato según el contexto del documento.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configurar sangrías e interlineados en párrafos específicos para organizar el contenido de manera legible y profesional.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crear y organizar texto en columnas dentro de un documento para estructurar la información de forma clara y ordenada.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formatos avanzados en procesadores de texto</w:t>
      </w:r>
    </w:p>
    <w:p>
      <w:pPr>
        <w:numPr>
          <w:ilvl w:val="0"/>
          <w:numId w:val="17"/>
        </w:numPr>
      </w:pPr>
      <w:r>
        <w:rPr/>
        <w:t xml:space="preserve">Concepto y utilidad de los formatos avanzados para mejorar la presentación y organización del texto.</w:t>
      </w:r>
    </w:p>
    <w:p>
      <w:pPr>
        <w:numPr>
          <w:ilvl w:val="0"/>
          <w:numId w:val="17"/>
        </w:numPr>
      </w:pPr>
      <w:r>
        <w:rPr/>
        <w:t xml:space="preserve">Revisión rápida de las herramientas básicas de formato para contextualizar los nuevos aprendizajes.</w:t>
      </w:r>
    </w:p>
    <w:p>
      <w:pPr/>
      <w:r>
        <w:rPr>
          <w:b w:val="1"/>
          <w:bCs w:val="1"/>
        </w:rPr>
        <w:t xml:space="preserve">2. Tipos de alineación de texto y su aplicación</w:t>
      </w:r>
    </w:p>
    <w:p>
      <w:pPr>
        <w:numPr>
          <w:ilvl w:val="0"/>
          <w:numId w:val="18"/>
        </w:numPr>
      </w:pPr>
      <w:r>
        <w:rPr/>
        <w:t xml:space="preserve">Definición y características de las alineaciones: izquierda, derecha, centrado y justificado.</w:t>
      </w:r>
    </w:p>
    <w:p>
      <w:pPr>
        <w:numPr>
          <w:ilvl w:val="0"/>
          <w:numId w:val="18"/>
        </w:numPr>
      </w:pPr>
      <w:r>
        <w:rPr/>
        <w:t xml:space="preserve">Cuándo y por qué usar cada tipo de alineación en documentos escolares y profesionales.</w:t>
      </w:r>
    </w:p>
    <w:p>
      <w:pPr>
        <w:numPr>
          <w:ilvl w:val="0"/>
          <w:numId w:val="18"/>
        </w:numPr>
      </w:pPr>
      <w:r>
        <w:rPr/>
        <w:t xml:space="preserve">Práctica de aplicación de alineaciones en diferentes párrafos y secciones del texto.</w:t>
      </w:r>
    </w:p>
    <w:p>
      <w:pPr/>
      <w:r>
        <w:rPr>
          <w:b w:val="1"/>
          <w:bCs w:val="1"/>
        </w:rPr>
        <w:t xml:space="preserve">3. Uso de mayúsculas y minúsculas en textos</w:t>
      </w:r>
    </w:p>
    <w:p>
      <w:pPr>
        <w:numPr>
          <w:ilvl w:val="0"/>
          <w:numId w:val="19"/>
        </w:numPr>
      </w:pPr>
      <w:r>
        <w:rPr/>
        <w:t xml:space="preserve">Importancia de la estandarización del uso de mayúsculas y minúsculas.</w:t>
      </w:r>
    </w:p>
    <w:p>
      <w:pPr>
        <w:numPr>
          <w:ilvl w:val="0"/>
          <w:numId w:val="19"/>
        </w:numPr>
      </w:pPr>
      <w:r>
        <w:rPr/>
        <w:t xml:space="preserve">Funciones automáticas de cambio de mayúsculas y minúsculas en procesadores de texto (por ejemplo, cambiar a mayúsculas, minúsculas, tipo oración, tipo título).</w:t>
      </w:r>
    </w:p>
    <w:p>
      <w:pPr>
        <w:numPr>
          <w:ilvl w:val="0"/>
          <w:numId w:val="19"/>
        </w:numPr>
      </w:pPr>
      <w:r>
        <w:rPr/>
        <w:t xml:space="preserve">Ejemplos prácticos para aplicar cambios adecuados según el contexto del documento.</w:t>
      </w:r>
    </w:p>
    <w:p>
      <w:pPr/>
      <w:r>
        <w:rPr>
          <w:b w:val="1"/>
          <w:bCs w:val="1"/>
        </w:rPr>
        <w:t xml:space="preserve">4. Configuración de sangrías e interlineados</w:t>
      </w:r>
    </w:p>
    <w:p>
      <w:pPr>
        <w:numPr>
          <w:ilvl w:val="0"/>
          <w:numId w:val="20"/>
        </w:numPr>
      </w:pPr>
      <w:r>
        <w:rPr/>
        <w:t xml:space="preserve">Concepto de sangría: tipos (primera línea, francesa, izquierda y derecha) y su utilidad para organizar texto.</w:t>
      </w:r>
    </w:p>
    <w:p>
      <w:pPr>
        <w:numPr>
          <w:ilvl w:val="0"/>
          <w:numId w:val="20"/>
        </w:numPr>
      </w:pPr>
      <w:r>
        <w:rPr/>
        <w:t xml:space="preserve">Definición y función del interlineado para mejorar la legibilidad y presentación del documento.</w:t>
      </w:r>
    </w:p>
    <w:p>
      <w:pPr>
        <w:numPr>
          <w:ilvl w:val="0"/>
          <w:numId w:val="20"/>
        </w:numPr>
      </w:pPr>
      <w:r>
        <w:rPr/>
        <w:t xml:space="preserve">Cómo configurar sangrías e interlineados en párrafos específicos usando las herramientas del procesador de texto.</w:t>
      </w:r>
    </w:p>
    <w:p>
      <w:pPr>
        <w:numPr>
          <w:ilvl w:val="0"/>
          <w:numId w:val="20"/>
        </w:numPr>
      </w:pPr>
      <w:r>
        <w:rPr/>
        <w:t xml:space="preserve">Prácticas para ajustar sangrías e interlineados en documentos reales o simulados.</w:t>
      </w:r>
    </w:p>
    <w:p>
      <w:pPr/>
      <w:r>
        <w:rPr>
          <w:b w:val="1"/>
          <w:bCs w:val="1"/>
        </w:rPr>
        <w:t xml:space="preserve">5. Creación y organización de texto en columnas</w:t>
      </w:r>
    </w:p>
    <w:p>
      <w:pPr>
        <w:numPr>
          <w:ilvl w:val="0"/>
          <w:numId w:val="21"/>
        </w:numPr>
      </w:pPr>
      <w:r>
        <w:rPr/>
        <w:t xml:space="preserve">Motivos para usar columnas en un documento (por ejemplo, boletines, artículos, folletos).</w:t>
      </w:r>
    </w:p>
    <w:p>
      <w:pPr>
        <w:numPr>
          <w:ilvl w:val="0"/>
          <w:numId w:val="21"/>
        </w:numPr>
      </w:pPr>
      <w:r>
        <w:rPr/>
        <w:t xml:space="preserve">Pasos para crear columnas en un procesador de texto.</w:t>
      </w:r>
    </w:p>
    <w:p>
      <w:pPr>
        <w:numPr>
          <w:ilvl w:val="0"/>
          <w:numId w:val="21"/>
        </w:numPr>
      </w:pPr>
      <w:r>
        <w:rPr/>
        <w:t xml:space="preserve">Opciones de configuración: número de columnas, espacio entre columnas, separación con línea vertical.</w:t>
      </w:r>
    </w:p>
    <w:p>
      <w:pPr>
        <w:numPr>
          <w:ilvl w:val="0"/>
          <w:numId w:val="21"/>
        </w:numPr>
      </w:pPr>
      <w:r>
        <w:rPr/>
        <w:t xml:space="preserve">Organización y flujo del texto entre columnas.</w:t>
      </w:r>
    </w:p>
    <w:p>
      <w:pPr>
        <w:numPr>
          <w:ilvl w:val="0"/>
          <w:numId w:val="21"/>
        </w:numPr>
      </w:pPr>
      <w:r>
        <w:rPr/>
        <w:t xml:space="preserve">Ejercicios para crear documentos con texto distribuido en columnas y evaluar la claridad estructural.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"Practicando alineaciones de texto"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diferentes tipos de alineación de texto para mejorar la presentación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entrega un texto sin formato (por ejemplo, un párrafo de un artículo o informe).</w:t>
      </w:r>
    </w:p>
    <w:p>
      <w:pPr>
        <w:numPr>
          <w:ilvl w:val="0"/>
          <w:numId w:val="22"/>
        </w:numPr>
      </w:pPr>
      <w:r>
        <w:rPr/>
        <w:t xml:space="preserve">Los estudiantes aplican las cuatro alineaciones diferentes en distintos párrafos del texto: izquierda, derecha, centrado y justificado.</w:t>
      </w:r>
    </w:p>
    <w:p>
      <w:pPr>
        <w:numPr>
          <w:ilvl w:val="0"/>
          <w:numId w:val="22"/>
        </w:numPr>
      </w:pPr>
      <w:r>
        <w:rPr/>
        <w:t xml:space="preserve">Se discuten en grupo las diferencias visuales y la adecuación de cada alineación según el tipo de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texto aplicado con los cuatro tipos de alineación correctamente implementados.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"Estándar de mayúsculas y minúsculas en documentos"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funciones de cambio entre mayúsculas y minúsculas para estandarizar el 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Proveer un texto con errores deliberados en el uso de mayúsculas y minúsculas (por ejemplo, títulos en minúsculas, nombres propios en minúscula, etc.).</w:t>
      </w:r>
    </w:p>
    <w:p>
      <w:pPr>
        <w:numPr>
          <w:ilvl w:val="0"/>
          <w:numId w:val="23"/>
        </w:numPr>
      </w:pPr>
      <w:r>
        <w:rPr/>
        <w:t xml:space="preserve">Los estudiantes usan las herramientas de cambio de mayúsculas y minúsculas para corregir y estandarizar el texto según convenciones formales.</w:t>
      </w:r>
    </w:p>
    <w:p>
      <w:pPr>
        <w:numPr>
          <w:ilvl w:val="0"/>
          <w:numId w:val="23"/>
        </w:numPr>
      </w:pPr>
      <w:r>
        <w:rPr/>
        <w:t xml:space="preserve">Se compara con un texto modelo para verificar correcciones.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corregido con uso adecuado de mayúsculas y minúsculas.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"Configurando sangrías e interlineados para mejorar el diseño"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sangrías e interlineados para organizar el contenido de forma legible y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 un texto sin formato con varios párrafos.</w:t>
      </w:r>
    </w:p>
    <w:p>
      <w:pPr>
        <w:numPr>
          <w:ilvl w:val="0"/>
          <w:numId w:val="24"/>
        </w:numPr>
      </w:pPr>
      <w:r>
        <w:rPr/>
        <w:t xml:space="preserve">Los estudiantes aplican diferentes tipos de sangría (primera línea, francesa, izquierda) y ajustan el interlineado para mejorar la presentación.</w:t>
      </w:r>
    </w:p>
    <w:p>
      <w:pPr>
        <w:numPr>
          <w:ilvl w:val="0"/>
          <w:numId w:val="24"/>
        </w:numPr>
      </w:pPr>
      <w:r>
        <w:rPr/>
        <w:t xml:space="preserve">Se realiza una revisión grupal para discutir qué configuraciones mejoraron la legibilidad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párrafos configurados con sangrías e interlineados adecuados.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"Creación de un boletín en columnas"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organizar texto en columnas para estructurar la información de forma clara y ordenada.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entrega un texto largo o conjunto de noticias breves para un boletín escolar.</w:t>
      </w:r>
    </w:p>
    <w:p>
      <w:pPr>
        <w:numPr>
          <w:ilvl w:val="0"/>
          <w:numId w:val="25"/>
        </w:numPr>
      </w:pPr>
      <w:r>
        <w:rPr/>
        <w:t xml:space="preserve">Los estudiantes configuran el documento para que el texto se distribuya en dos o tres columnas, ajustando espacios y el formato para facilitar la lectura.</w:t>
      </w:r>
    </w:p>
    <w:p>
      <w:pPr>
        <w:numPr>
          <w:ilvl w:val="0"/>
          <w:numId w:val="25"/>
        </w:numPr>
      </w:pPr>
      <w:r>
        <w:rPr/>
        <w:t xml:space="preserve">Se incluye la inserción de títulos y subtítulos con formatos apropiados.</w:t>
      </w:r>
    </w:p>
    <w:p>
      <w:pPr>
        <w:numPr>
          <w:ilvl w:val="0"/>
          <w:numId w:val="25"/>
        </w:numPr>
      </w:pPr>
      <w:r>
        <w:rPr/>
        <w:t xml:space="preserve">Se comparte el documento final en clase para revisión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tipo boletín con texto organizado en columnas y formato coherente.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alineación de texto, uso básico de mayúsculas/minúsculas, sangrías e interlineados.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teóricas y prácticas simples para observar familiaridad con los formatos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cuestionario digital con ejemplos para seleccionar o corregir.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los formatos avanzados durante las actividades de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trabajo en clase, revisión de documentos entregados en cada actividad, retroalimentación inmediata para corrección.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formatos (alineación correcta, uso adecuado de mayúsculas/minúsculas, configuración de sangrías e interlineados, organización en columnas).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formatos avanzados y organización del contenido en un documento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documento elaborado que contenga párrafos con distintas alineaciones, texto con estandarización correcta de mayúsculas/minúsculas, sangrías e interlineados configurados, y organización en columnas.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específicos para cada objetivo (alineación, mayúsculas/minúsculas, sangrías/interlineados, columnas) y evaluación de presentación general del documento.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Inserción y manejo de tablas, imágenes y otros elementos gráficos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insertar tablas e imágenes en un documento digital utilizando las funciones básicas del procesador de textos, asegurando la correcta disposición de los elementos.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modificar y dar formato a tablas e imágenes, aplicando ajustes de tamaño, estilo y alineación para mejorar la presentación visual del documento.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integrar otros elementos gráficos como formas y cuadros de texto, organizándolos de manera coherente para enriquecer el contenido del documento.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criterios de diseño y formato para garantizar la uniformidad y profesionalismo en la inserción de elementos gráficos dentro de documentos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inserción de elementos gráficos en procesadores de texto</w:t>
      </w:r>
    </w:p>
    <w:p>
      <w:pPr>
        <w:numPr>
          <w:ilvl w:val="0"/>
          <w:numId w:val="27"/>
        </w:numPr>
      </w:pPr>
      <w:r>
        <w:rPr/>
        <w:t xml:space="preserve">Concepto y utilidad de los elementos gráficos en documentos digitales: tablas, imágenes, formas y cuadros de texto.</w:t>
      </w:r>
    </w:p>
    <w:p>
      <w:pPr>
        <w:numPr>
          <w:ilvl w:val="0"/>
          <w:numId w:val="27"/>
        </w:numPr>
      </w:pPr>
      <w:r>
        <w:rPr/>
        <w:t xml:space="preserve">Visión general de las herramientas básicas del procesador de textos para insertar y manejar estos elementos.</w:t>
      </w:r>
    </w:p>
    <w:p>
      <w:pPr/>
      <w:r>
        <w:rPr>
          <w:b w:val="1"/>
          <w:bCs w:val="1"/>
        </w:rPr>
        <w:t xml:space="preserve">2. Inserción y disposición de tablas en documentos</w:t>
      </w:r>
    </w:p>
    <w:p>
      <w:pPr>
        <w:numPr>
          <w:ilvl w:val="0"/>
          <w:numId w:val="28"/>
        </w:numPr>
      </w:pPr>
      <w:r>
        <w:rPr/>
        <w:t xml:space="preserve">Cómo insertar tablas: selección de número de filas y columnas.</w:t>
      </w:r>
    </w:p>
    <w:p>
      <w:pPr>
        <w:numPr>
          <w:ilvl w:val="0"/>
          <w:numId w:val="28"/>
        </w:numPr>
      </w:pPr>
      <w:r>
        <w:rPr/>
        <w:t xml:space="preserve">Disposición básica de tablas en el documento: ubicación y ajuste dentro del texto.</w:t>
      </w:r>
    </w:p>
    <w:p>
      <w:pPr>
        <w:numPr>
          <w:ilvl w:val="0"/>
          <w:numId w:val="28"/>
        </w:numPr>
      </w:pPr>
      <w:r>
        <w:rPr/>
        <w:t xml:space="preserve">Introducción a la edición rápida de tablas: agregar y eliminar filas/columnas.</w:t>
      </w:r>
    </w:p>
    <w:p>
      <w:pPr/>
      <w:r>
        <w:rPr>
          <w:b w:val="1"/>
          <w:bCs w:val="1"/>
        </w:rPr>
        <w:t xml:space="preserve">3. Inserción y manejo de imágenes</w:t>
      </w:r>
    </w:p>
    <w:p>
      <w:pPr>
        <w:numPr>
          <w:ilvl w:val="0"/>
          <w:numId w:val="29"/>
        </w:numPr>
      </w:pPr>
      <w:r>
        <w:rPr/>
        <w:t xml:space="preserve">Formas de insertar imágenes: desde el equipo, portapapeles o internet.</w:t>
      </w:r>
    </w:p>
    <w:p>
      <w:pPr>
        <w:numPr>
          <w:ilvl w:val="0"/>
          <w:numId w:val="29"/>
        </w:numPr>
      </w:pPr>
      <w:r>
        <w:rPr/>
        <w:t xml:space="preserve">Posicionamiento de imágenes: alineación, ajuste de texto alrededor de la imagen.</w:t>
      </w:r>
    </w:p>
    <w:p>
      <w:pPr>
        <w:numPr>
          <w:ilvl w:val="0"/>
          <w:numId w:val="29"/>
        </w:numPr>
      </w:pPr>
      <w:r>
        <w:rPr/>
        <w:t xml:space="preserve">Modificación básica: cambiar tamaño, recortar y rotar imágenes.</w:t>
      </w:r>
    </w:p>
    <w:p>
      <w:pPr/>
      <w:r>
        <w:rPr>
          <w:b w:val="1"/>
          <w:bCs w:val="1"/>
        </w:rPr>
        <w:t xml:space="preserve">4. Modificación y formato avanzado de tablas e imágenes</w:t>
      </w:r>
    </w:p>
    <w:p>
      <w:pPr>
        <w:numPr>
          <w:ilvl w:val="0"/>
          <w:numId w:val="30"/>
        </w:numPr>
      </w:pPr>
      <w:r>
        <w:rPr/>
        <w:t xml:space="preserve">Formato de tablas: estilos de borde, sombreado, y color de fondo.</w:t>
      </w:r>
    </w:p>
    <w:p>
      <w:pPr>
        <w:numPr>
          <w:ilvl w:val="0"/>
          <w:numId w:val="30"/>
        </w:numPr>
      </w:pPr>
      <w:r>
        <w:rPr/>
        <w:t xml:space="preserve">Ajuste del tamaño y alineación de tablas para mejorar la presentación visual.</w:t>
      </w:r>
    </w:p>
    <w:p>
      <w:pPr>
        <w:numPr>
          <w:ilvl w:val="0"/>
          <w:numId w:val="30"/>
        </w:numPr>
      </w:pPr>
      <w:r>
        <w:rPr/>
        <w:t xml:space="preserve">Edición avanzada de imágenes: aplicar efectos simples, bordes y estilos predefinidos.</w:t>
      </w:r>
    </w:p>
    <w:p>
      <w:pPr/>
      <w:r>
        <w:rPr>
          <w:b w:val="1"/>
          <w:bCs w:val="1"/>
        </w:rPr>
        <w:t xml:space="preserve">5. Inserción y organización de otros elementos gráficos</w:t>
      </w:r>
    </w:p>
    <w:p>
      <w:pPr>
        <w:numPr>
          <w:ilvl w:val="0"/>
          <w:numId w:val="31"/>
        </w:numPr>
      </w:pPr>
      <w:r>
        <w:rPr/>
        <w:t xml:space="preserve">Formas básicas: insertar, redimensionar y modificar formas geométricas.</w:t>
      </w:r>
    </w:p>
    <w:p>
      <w:pPr>
        <w:numPr>
          <w:ilvl w:val="0"/>
          <w:numId w:val="31"/>
        </w:numPr>
      </w:pPr>
      <w:r>
        <w:rPr/>
        <w:t xml:space="preserve">Cuadros de texto: creación, formato y organización dentro del documento.</w:t>
      </w:r>
    </w:p>
    <w:p>
      <w:pPr>
        <w:numPr>
          <w:ilvl w:val="0"/>
          <w:numId w:val="31"/>
        </w:numPr>
      </w:pPr>
      <w:r>
        <w:rPr/>
        <w:t xml:space="preserve">Integración coherente de diferentes elementos gráficos para enriquecer el contenido.</w:t>
      </w:r>
    </w:p>
    <w:p>
      <w:pPr/>
      <w:r>
        <w:rPr>
          <w:b w:val="1"/>
          <w:bCs w:val="1"/>
        </w:rPr>
        <w:t xml:space="preserve">6. Aplicación de criterios de diseño y formato profesional</w:t>
      </w:r>
    </w:p>
    <w:p>
      <w:pPr>
        <w:numPr>
          <w:ilvl w:val="0"/>
          <w:numId w:val="32"/>
        </w:numPr>
      </w:pPr>
      <w:r>
        <w:rPr/>
        <w:t xml:space="preserve">Principios básicos de diseño para documentos: uniformidad, alineación y balance visual.</w:t>
      </w:r>
    </w:p>
    <w:p>
      <w:pPr>
        <w:numPr>
          <w:ilvl w:val="0"/>
          <w:numId w:val="32"/>
        </w:numPr>
      </w:pPr>
      <w:r>
        <w:rPr/>
        <w:t xml:space="preserve">Uso consistente de estilos de tablas, imágenes y otros elementos para un diseño armonioso.</w:t>
      </w:r>
    </w:p>
    <w:p>
      <w:pPr>
        <w:numPr>
          <w:ilvl w:val="0"/>
          <w:numId w:val="32"/>
        </w:numPr>
      </w:pPr>
      <w:r>
        <w:rPr/>
        <w:t xml:space="preserve">Revisión final y ajustes para lograr presentación profesional en documentos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y disposición de una tabla informativa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Insertar tablas en un documento digital asegurando la correcta disposición de los elementos.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proporciona un texto base con datos para organizar en tabla (por ejemplo, horarios escolares, lista de precios o resultados deportivos).</w:t>
      </w:r>
    </w:p>
    <w:p>
      <w:pPr>
        <w:numPr>
          <w:ilvl w:val="0"/>
          <w:numId w:val="33"/>
        </w:numPr>
      </w:pPr>
      <w:r>
        <w:rPr/>
        <w:t xml:space="preserve">Los estudiantes insertan una tabla con el número adecuado de filas y columnas.</w:t>
      </w:r>
    </w:p>
    <w:p>
      <w:pPr>
        <w:numPr>
          <w:ilvl w:val="0"/>
          <w:numId w:val="33"/>
        </w:numPr>
      </w:pPr>
      <w:r>
        <w:rPr/>
        <w:t xml:space="preserve">Ingresan la información proporcionada en las celdas correspondientes.</w:t>
      </w:r>
    </w:p>
    <w:p>
      <w:pPr>
        <w:numPr>
          <w:ilvl w:val="0"/>
          <w:numId w:val="33"/>
        </w:numPr>
      </w:pPr>
      <w:r>
        <w:rPr/>
        <w:t xml:space="preserve">Ubican la tabla en la parte del documento indicada, ajustando su posición para que el texto quede bien distribuido.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tabla correctamente insertada y distribuida.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Inserción y edición básica de imágenes en un documento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Insertar imágenes y modificar su tamaño, alineación y ajuste de texto para mejorar la presentación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reciben un documento con texto relacionado a un tema (por ejemplo, un informe sobre animales o un resumen de un libro).</w:t>
      </w:r>
    </w:p>
    <w:p>
      <w:pPr>
        <w:numPr>
          <w:ilvl w:val="0"/>
          <w:numId w:val="34"/>
        </w:numPr>
      </w:pPr>
      <w:r>
        <w:rPr/>
        <w:t xml:space="preserve">Cada estudiante selecciona e inserta al menos dos imágenes relacionadas desde el equipo o internet.</w:t>
      </w:r>
    </w:p>
    <w:p>
      <w:pPr>
        <w:numPr>
          <w:ilvl w:val="0"/>
          <w:numId w:val="34"/>
        </w:numPr>
      </w:pPr>
      <w:r>
        <w:rPr/>
        <w:t xml:space="preserve">Ajustan el tamaño y posición de las imágenes para que se integren correctamente con el texto.</w:t>
      </w:r>
    </w:p>
    <w:p>
      <w:pPr>
        <w:numPr>
          <w:ilvl w:val="0"/>
          <w:numId w:val="34"/>
        </w:numPr>
      </w:pPr>
      <w:r>
        <w:rPr/>
        <w:t xml:space="preserve">Aplican diferentes opciones de ajuste de texto (alineación izquierda, derecha, cuadrado) y observan los cambios.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imágenes insertadas y formateadas adecuadamente.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Diseño de una página con formas y cuadros de 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otros elementos gráficos como formas y cuadros de texto, organizándolos coherentemente.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Los estudiantes crean una página dedicada a un tema asignado (por ejemplo, un cartel informativo o una invitación).</w:t>
      </w:r>
    </w:p>
    <w:p>
      <w:pPr>
        <w:numPr>
          <w:ilvl w:val="0"/>
          <w:numId w:val="35"/>
        </w:numPr>
      </w:pPr>
      <w:r>
        <w:rPr/>
        <w:t xml:space="preserve">Insertan diferentes formas geométricas y cuadros de texto para destacar información importante.</w:t>
      </w:r>
    </w:p>
    <w:p>
      <w:pPr>
        <w:numPr>
          <w:ilvl w:val="0"/>
          <w:numId w:val="35"/>
        </w:numPr>
      </w:pPr>
      <w:r>
        <w:rPr/>
        <w:t xml:space="preserve">Modifican el tamaño, color y posición de estos elementos para lograr una composición atractiva y clara.</w:t>
      </w:r>
    </w:p>
    <w:p>
      <w:pPr>
        <w:numPr>
          <w:ilvl w:val="0"/>
          <w:numId w:val="35"/>
        </w:numPr>
      </w:pPr>
      <w:r>
        <w:rPr/>
        <w:t xml:space="preserve">Se promueve el uso de criterios de diseño vistos en clase para mejorar la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Página digital con integración coherente de formas y cuadros de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Proyecto final de formato profesional de un documento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de diseño y formato para garantizar uniformidad y profesionalismo en la inserción de elementos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Cada estudiante recibe un documento base que contiene texto, tablas e imágenes sin formato.</w:t>
      </w:r>
    </w:p>
    <w:p>
      <w:pPr>
        <w:numPr>
          <w:ilvl w:val="0"/>
          <w:numId w:val="36"/>
        </w:numPr>
      </w:pPr>
      <w:r>
        <w:rPr/>
        <w:t xml:space="preserve">Debe aplicar estilos de tabla uniformes, ajustar imágenes y organizar otros elementos gráficos siguiendo principios de diseño.</w:t>
      </w:r>
    </w:p>
    <w:p>
      <w:pPr>
        <w:numPr>
          <w:ilvl w:val="0"/>
          <w:numId w:val="36"/>
        </w:numPr>
      </w:pPr>
      <w:r>
        <w:rPr/>
        <w:t xml:space="preserve">Se sugiere revisar alineaciones, consistencia de colores, tamaños y márgenes.</w:t>
      </w:r>
    </w:p>
    <w:p>
      <w:pPr>
        <w:numPr>
          <w:ilvl w:val="0"/>
          <w:numId w:val="36"/>
        </w:numPr>
      </w:pPr>
      <w:r>
        <w:rPr/>
        <w:t xml:space="preserve">Finalmente, presentan el documento para revisión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final con formato profesional y presentación cuidada.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inserción básica de tablas e imágenes en procesadores de texto.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y una actividad práctica sencilla para insertar una tabla o una imagen en un documento.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rápido y ejercicio práctico guiado.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inserción, modificación y formato de tablas, imágenes y otros elementos gráficos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parciales, retroalimentación en clase y autoevaluación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y rúbrica de habilidades específicas.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criterios de diseño profesional en la inserción y formato de elementos gráficos en un documento completo.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calificación del proyecto final, considerando calidad técnica, coherencia visual y presentación general.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de formato, diseño, correcta inserción y manejo de elementos gráficos.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Estilos, configuración avanzada y revisión de documentos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crear y aplicar estilos personalizados en documentos digitales para mantener la uniformidad y facilitar la edición.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configurar márgenes, orientaciones, encabezados y pies de página en un procesador de textos para lograr presentaciones profesionales.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utilizar herramientas de revisión, como comentarios y control de cambios, para evaluar y corregir textos de manera efectiva.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corregir errores ortográficos y gramaticales mediante las funciones automáticas de revisión del procesador de 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Creación y aplicación de estilos personalizados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Concepto y utilidad de los estilos:</w:t>
      </w:r>
      <w:r>
        <w:rPr/>
        <w:t xml:space="preserve"> Definición de estilos, ventajas de su uso para uniformidad y eficiencia en la edición.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Tipos de estilos en procesadores de texto:</w:t>
      </w:r>
      <w:r>
        <w:rPr/>
        <w:t xml:space="preserve"> Estilos de párrafo, de carácter, de lista y combinados.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Creación de un estilo personalizado:</w:t>
      </w:r>
      <w:r>
        <w:rPr/>
        <w:t xml:space="preserve"> Cómo definir características de fuente, tamaño, color, alineación, espaciado y sangría.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Aplicación y gestión de estilos:</w:t>
      </w:r>
      <w:r>
        <w:rPr/>
        <w:t xml:space="preserve"> Aplicar estilos a textos existentes, modificar estilos y actualización automática en el documento.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Uso de estilos para facilitar la creación de índices y tablas de contenido:</w:t>
      </w:r>
      <w:r>
        <w:rPr/>
        <w:t xml:space="preserve"> Relación entre estilos y generación automática de contenido.</w:t>
      </w:r>
    </w:p>
    <w:p>
      <w:pPr/>
      <w:r>
        <w:rPr>
          <w:b w:val="1"/>
          <w:bCs w:val="1"/>
        </w:rPr>
        <w:t xml:space="preserve">2. Configuración avanzada del documento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Configuración de márgenes:</w:t>
      </w:r>
      <w:r>
        <w:rPr/>
        <w:t xml:space="preserve"> Qué son los márgenes, cómo ajustarlos y su impacto en la presentación del documento.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Orientación de página:</w:t>
      </w:r>
      <w:r>
        <w:rPr/>
        <w:t xml:space="preserve"> Diferencia entre orientación vertical y horizontal y cuándo utilizar cada una.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Encabezados y pies de página:</w:t>
      </w:r>
      <w:r>
        <w:rPr/>
        <w:t xml:space="preserve"> Insertar, editar y personalizar encabezados y pies de página; incluir números de página, fecha y texto fijo.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Secciones y saltos de página:</w:t>
      </w:r>
      <w:r>
        <w:rPr/>
        <w:t xml:space="preserve"> Uso de saltos para aplicar diferentes configuraciones en distintas partes del documento.</w:t>
      </w:r>
    </w:p>
    <w:p>
      <w:pPr/>
      <w:r>
        <w:rPr>
          <w:b w:val="1"/>
          <w:bCs w:val="1"/>
        </w:rPr>
        <w:t xml:space="preserve">3. Herramientas de revisión y corrección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Uso de comentarios:</w:t>
      </w:r>
      <w:r>
        <w:rPr/>
        <w:t xml:space="preserve"> Insertar, responder y eliminar comentarios para comunicación efectiva en la revisión colaborativa.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Control de cambios:</w:t>
      </w:r>
      <w:r>
        <w:rPr/>
        <w:t xml:space="preserve"> Activar/desactivar control de cambios, aceptar o rechazar modificaciones, y visualizar revisiones.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Corrección ortográfica y gramatical automática:</w:t>
      </w:r>
      <w:r>
        <w:rPr/>
        <w:t xml:space="preserve"> Cómo identificar errores subrayados, usar el diccionario, agregar palabras al diccionario y corregir errores sugeridos.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Configuración de opciones de revisión:</w:t>
      </w:r>
      <w:r>
        <w:rPr/>
        <w:t xml:space="preserve"> Personalizar idioma, reglas de revisión y exclusiones.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y aplicación de estilos personalizados en un documento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crear y aplicar estilos personalizados.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El docente entrega un texto sin formato con títulos, subtítulos y párrafos.</w:t>
      </w:r>
    </w:p>
    <w:p>
      <w:pPr>
        <w:numPr>
          <w:ilvl w:val="0"/>
          <w:numId w:val="41"/>
        </w:numPr>
      </w:pPr>
      <w:r>
        <w:rPr/>
        <w:t xml:space="preserve">Los estudiantes abren el documento en el procesador de textos.</w:t>
      </w:r>
    </w:p>
    <w:p>
      <w:pPr>
        <w:numPr>
          <w:ilvl w:val="0"/>
          <w:numId w:val="41"/>
        </w:numPr>
      </w:pPr>
      <w:r>
        <w:rPr/>
        <w:t xml:space="preserve">Crean un estilo para el título principal, otro para los subtítulos y uno para el texto normal, definiendo fuente, tamaño y color.</w:t>
      </w:r>
    </w:p>
    <w:p>
      <w:pPr>
        <w:numPr>
          <w:ilvl w:val="0"/>
          <w:numId w:val="41"/>
        </w:numPr>
      </w:pPr>
      <w:r>
        <w:rPr/>
        <w:t xml:space="preserve">Aplican los estilos correspondientes a cada parte del texto.</w:t>
      </w:r>
    </w:p>
    <w:p>
      <w:pPr>
        <w:numPr>
          <w:ilvl w:val="0"/>
          <w:numId w:val="41"/>
        </w:numPr>
      </w:pPr>
      <w:r>
        <w:rPr/>
        <w:t xml:space="preserve">Modifican uno de los estilos y observan cómo se actualizan todas las secciones que lo usan.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estilos personalizados aplicados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Configuración de márgenes, orientación y encabezados/pies de página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adecuadamente márgenes, orientación y encabezados/pies para presentación profesional.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El docente proporciona un documento base para modificar.</w:t>
      </w:r>
    </w:p>
    <w:p>
      <w:pPr>
        <w:numPr>
          <w:ilvl w:val="0"/>
          <w:numId w:val="42"/>
        </w:numPr>
      </w:pPr>
      <w:r>
        <w:rPr/>
        <w:t xml:space="preserve">Los estudiantes ajustan los márgenes a valores específicos indicados (por ejemplo, 2.5 cm en todos los lados).</w:t>
      </w:r>
    </w:p>
    <w:p>
      <w:pPr>
        <w:numPr>
          <w:ilvl w:val="0"/>
          <w:numId w:val="42"/>
        </w:numPr>
      </w:pPr>
      <w:r>
        <w:rPr/>
        <w:t xml:space="preserve">Cambian la orientación de la página a horizontal para una sección del documento usando saltos de sección.</w:t>
      </w:r>
    </w:p>
    <w:p>
      <w:pPr>
        <w:numPr>
          <w:ilvl w:val="0"/>
          <w:numId w:val="42"/>
        </w:numPr>
      </w:pPr>
      <w:r>
        <w:rPr/>
        <w:t xml:space="preserve">Insertan encabezados con el título del documento y pies de página con número de página centrado.</w:t>
      </w:r>
    </w:p>
    <w:p>
      <w:pPr>
        <w:numPr>
          <w:ilvl w:val="0"/>
          <w:numId w:val="42"/>
        </w:numPr>
      </w:pPr>
      <w:r>
        <w:rPr/>
        <w:t xml:space="preserve">Guardan el documento configurado.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configuración profesional de página y encabezados/pies.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Revisión colaborativa usando comentarios y control de cambios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el uso de herramientas de revisión para evaluar y corregir textos.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En parejas, un estudiante entrega un texto con errores intencionales.</w:t>
      </w:r>
    </w:p>
    <w:p>
      <w:pPr>
        <w:numPr>
          <w:ilvl w:val="0"/>
          <w:numId w:val="43"/>
        </w:numPr>
      </w:pPr>
      <w:r>
        <w:rPr/>
        <w:t xml:space="preserve">El compañero activa el control de cambios y realiza correcciones.</w:t>
      </w:r>
    </w:p>
    <w:p>
      <w:pPr>
        <w:numPr>
          <w:ilvl w:val="0"/>
          <w:numId w:val="43"/>
        </w:numPr>
      </w:pPr>
      <w:r>
        <w:rPr/>
        <w:t xml:space="preserve">Insertan comentarios para explicar algunas modificaciones o sugerencias.</w:t>
      </w:r>
    </w:p>
    <w:p>
      <w:pPr>
        <w:numPr>
          <w:ilvl w:val="0"/>
          <w:numId w:val="43"/>
        </w:numPr>
      </w:pPr>
      <w:r>
        <w:rPr/>
        <w:t xml:space="preserve">Intercambian roles y repiten el proceso con otro texto.</w:t>
      </w:r>
    </w:p>
    <w:p>
      <w:pPr>
        <w:numPr>
          <w:ilvl w:val="0"/>
          <w:numId w:val="43"/>
        </w:numPr>
      </w:pPr>
      <w:r>
        <w:rPr/>
        <w:t xml:space="preserve">Al final, revisan juntos las correcciones y deciden cuáles aceptar o rechazar.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Documentos revisados con cambios controlados y comentarios.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Uso del corrector ortográfico y gramatical automático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ortográficos y gramaticales con las funciones automáticas.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Los estudiantes escriben un texto breve introduciendo intencionalmente errores ortográficos y gramaticales.</w:t>
      </w:r>
    </w:p>
    <w:p>
      <w:pPr>
        <w:numPr>
          <w:ilvl w:val="0"/>
          <w:numId w:val="44"/>
        </w:numPr>
      </w:pPr>
      <w:r>
        <w:rPr/>
        <w:t xml:space="preserve">Utilizan el corrector ortográfico automático para identificar errores subrayados.</w:t>
      </w:r>
    </w:p>
    <w:p>
      <w:pPr>
        <w:numPr>
          <w:ilvl w:val="0"/>
          <w:numId w:val="44"/>
        </w:numPr>
      </w:pPr>
      <w:r>
        <w:rPr/>
        <w:t xml:space="preserve">Corrigen los errores aceptando sugerencias o modificando textos.</w:t>
      </w:r>
    </w:p>
    <w:p>
      <w:pPr>
        <w:numPr>
          <w:ilvl w:val="0"/>
          <w:numId w:val="44"/>
        </w:numPr>
      </w:pPr>
      <w:r>
        <w:rPr/>
        <w:t xml:space="preserve">Agregan palabras propias al diccionario si es necesario.</w:t>
      </w:r>
    </w:p>
    <w:p>
      <w:pPr>
        <w:numPr>
          <w:ilvl w:val="0"/>
          <w:numId w:val="44"/>
        </w:numPr>
      </w:pPr>
      <w:r>
        <w:rPr/>
        <w:t xml:space="preserve">Revisan el texto final para asegurar corrección total.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limpio de errores mediante herramientas automáticas.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estilos, configuración de página y herramientas de revisión en procesadores de texto.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 sobre el uso básico de estilos, configuración y revisión de documentos.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los estilos, configuración avanzada y herramientas de revisión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documentos generados, retroalimentación continua y autoevaluación de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docente, rúbrica de evaluación de prácticas y formatos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y aplicar estilos personalizados, configurar adecuadamente el documento y usar herramientas de revisión para corregir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en el que el estudiante entrega un documento completo que incluye estilos personalizados, configuración avanzada y revisiones aplicadas correctamente.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valora uniformidad de estilos, configuración profesional de página, uso efectivo de comentarios y control de cambios, y corrección ortográfica y gramatical.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024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70C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32B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764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F73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42A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973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294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939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DD9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8DD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DC9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178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3E4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5B0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294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A97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695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EA0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291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ACE0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993E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A4C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634E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0A2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A4A0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30CF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D5B0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20BE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588C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1B9D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B417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EAC1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5933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C2AE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E4BE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0C23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EF24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8EDF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FABF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2DF8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BB36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DEF0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1211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2026-09-26T03:12:47-05:00</dcterms:created>
  <dcterms:modified xsi:type="dcterms:W3CDTF">2026-09-26T03:12:47-05:00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