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Fotosíntesis: El Secreto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el fascinante proceso de la fotosíntesis, un fenómeno vital para la vida en la Tierra. A través de actividades lúdicas, experimentos sencillos y recursos visuales, los niños explorarán cómo las plantas producen su propio alimento, la importancia de la luz solar, el agua y el dióxido de carbono, y cómo este proceso afecta a otros seres vivos.</w:t>
      </w:r>
    </w:p>
    <w:p>
      <w:pPr/>
      <w:r>
        <w:rPr/>
        <w:t xml:space="preserve">Dirigido a estudiantes entre 6 y 11 años, el curso utiliza un enfoque metodológico participativo y práctico, promoviendo la observación directa, el trabajo en equipo y la reflexión. Se busca que los alumnos desarrollen una comprensión clara y significativa de la fotosíntesis, fomentando actitudes de cuidado y respeto por el medio ambiente.</w:t>
      </w:r>
    </w:p>
    <w:p>
      <w:pPr/>
      <w:r>
        <w:rPr/>
        <w:t xml:space="preserve">Al finalizar, los estudiantes serán capaces de explicar de manera sencilla qué es la fotosíntesis, identificar sus elementos clave, y reconocer su importancia ecológica, contribuyendo así a su formación como ciudadanos conscientes y responsables con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partes de la planta que intervienen en la fotosíntesis.</w:t>
      </w:r>
    </w:p>
    <w:p>
      <w:pPr>
        <w:numPr>
          <w:ilvl w:val="0"/>
          <w:numId w:val="1"/>
        </w:numPr>
      </w:pPr>
      <w:r>
        <w:rPr/>
        <w:t xml:space="preserve">Explicar el proceso de fotosíntesis utilizando términos adecuados al nivel.</w:t>
      </w:r>
    </w:p>
    <w:p>
      <w:pPr>
        <w:numPr>
          <w:ilvl w:val="0"/>
          <w:numId w:val="1"/>
        </w:numPr>
      </w:pPr>
      <w:r>
        <w:rPr/>
        <w:t xml:space="preserve">Realizar observaciones y registrar resultados de actividades prácticas relacionadas con la fotosíntesis.</w:t>
      </w:r>
    </w:p>
    <w:p>
      <w:pPr>
        <w:numPr>
          <w:ilvl w:val="0"/>
          <w:numId w:val="1"/>
        </w:numPr>
      </w:pPr>
      <w:r>
        <w:rPr/>
        <w:t xml:space="preserve">Valorar la importancia de la fotosíntesis para la vida y el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partes principales de una planta relacionadas con la fotosíntesis.</w:t>
      </w:r>
    </w:p>
    <w:p>
      <w:pPr>
        <w:numPr>
          <w:ilvl w:val="0"/>
          <w:numId w:val="2"/>
        </w:numPr>
      </w:pPr>
      <w:r>
        <w:rPr/>
        <w:t xml:space="preserve">Explicar el proceso básico de la fotosíntesis usando un lenguaje sencillo y adecuado.</w:t>
      </w:r>
    </w:p>
    <w:p>
      <w:pPr>
        <w:numPr>
          <w:ilvl w:val="0"/>
          <w:numId w:val="2"/>
        </w:numPr>
      </w:pPr>
      <w:r>
        <w:rPr/>
        <w:t xml:space="preserve">Observar y registrar cambios en plantas durante actividades prácticas relacionadas con la fotosíntesis.</w:t>
      </w:r>
    </w:p>
    <w:p>
      <w:pPr>
        <w:numPr>
          <w:ilvl w:val="0"/>
          <w:numId w:val="2"/>
        </w:numPr>
      </w:pPr>
      <w:r>
        <w:rPr/>
        <w:t xml:space="preserve">Reconocer la importancia de la luz solar, el agua y el aire en la producción de alimento por las plantas.</w:t>
      </w:r>
    </w:p>
    <w:p>
      <w:pPr>
        <w:numPr>
          <w:ilvl w:val="0"/>
          <w:numId w:val="2"/>
        </w:numPr>
      </w:pPr>
      <w:r>
        <w:rPr/>
        <w:t xml:space="preserve">Demostrar actitudes de cuidado y respeto hacia las plantas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las plantas (partes visibles como hojas, tallos y raíces).</w:t>
      </w:r>
    </w:p>
    <w:p>
      <w:pPr>
        <w:numPr>
          <w:ilvl w:val="0"/>
          <w:numId w:val="3"/>
        </w:numPr>
      </w:pPr>
      <w:r>
        <w:rPr/>
        <w:t xml:space="preserve">Materiales para experimentos sencillos: hojas verdes, agua, recipientes transparentes, luz natural o lámparas.</w:t>
      </w:r>
    </w:p>
    <w:p>
      <w:pPr>
        <w:numPr>
          <w:ilvl w:val="0"/>
          <w:numId w:val="3"/>
        </w:numPr>
      </w:pPr>
      <w:r>
        <w:rPr/>
        <w:t xml:space="preserve">Cuaderno o diario para anotaciones y dibujos.</w:t>
      </w:r>
    </w:p>
    <w:p>
      <w:pPr>
        <w:numPr>
          <w:ilvl w:val="0"/>
          <w:numId w:val="3"/>
        </w:numPr>
      </w:pPr>
      <w:r>
        <w:rPr/>
        <w:t xml:space="preserve">Acceso a imágenes o videos educativos sobre plantas y fotosíntesis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una planta y para qué sirve?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misterio del alimento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proceso de la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importancia de la fotosíntesis en la vida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0AE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1EA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3A0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2026-09-25T23:35:23-05:00</dcterms:created>
  <dcterms:modified xsi:type="dcterms:W3CDTF">2026-09-25T23:35:23-05:00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