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Microsoft Word: De la plantilla al documento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Microsoft Word está diseñado para estudiantes de secundaria entre 12 y 15 años interesados en desarrollar habilidades fundamentales en el uso del procesador de texto más popular del mundo. A lo largo de cuatro semanas, los estudiantes explorarán desde los conceptos básicos hasta la aplicación práctica de plantillas, herramientas de formato y funcionalidades esenciales para crear documentos efectivos y profesionales.</w:t>
      </w:r>
    </w:p>
    <w:p>
      <w:pPr/>
      <w:r>
        <w:rPr/>
        <w:t xml:space="preserve">El propósito es que los estudiantes comprendan el entorno de Word, identifiquen las funciones clave y aprendan a utilizar plantillas para optimizar su trabajo, fomentando la creatividad y la organización en sus proyectos escolares y personales. El curso está dirigido a jóvenes con conocimientos básicos en informática que desean afianzar su manejo de tecnología aplicada a la comunicación escrita.</w:t>
      </w:r>
    </w:p>
    <w:p>
      <w:pPr/>
      <w:r>
        <w:rPr/>
        <w:t xml:space="preserve">La metodología combina explicaciones teóricas con ejercicios prácticos, actividades guiadas y evaluaciones que facilitan la comprensión y aplicación inmediata de los contenidos. Al finalizar, los estudiantes serán capaces de crear, modificar y personalizar documentos usando Microsoft Word, dominando el uso de plantillas y herramientas de edición para producir textos claros y bien estructurados.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funciones y herramientas de Microsoft Word.</w:t>
      </w:r>
    </w:p>
    <w:p>
      <w:pPr>
        <w:numPr>
          <w:ilvl w:val="0"/>
          <w:numId w:val="1"/>
        </w:numPr>
      </w:pPr>
      <w:r>
        <w:rPr/>
        <w:t xml:space="preserve">Aplicar plantillas prediseñadas para elaborar documentos escolares y personales.</w:t>
      </w:r>
    </w:p>
    <w:p>
      <w:pPr>
        <w:numPr>
          <w:ilvl w:val="0"/>
          <w:numId w:val="1"/>
        </w:numPr>
      </w:pPr>
      <w:r>
        <w:rPr/>
        <w:t xml:space="preserve">Ejecutar operaciones básicas de edición y formato en documentos de Word.</w:t>
      </w:r>
    </w:p>
    <w:p>
      <w:pPr>
        <w:numPr>
          <w:ilvl w:val="0"/>
          <w:numId w:val="1"/>
        </w:numPr>
      </w:pPr>
      <w:r>
        <w:rPr/>
        <w:t xml:space="preserve">Crear documentos organizados y visualmente atractivos empleando las funcionalidades del procesador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las funciones básicas de un procesador de texto.</w:t>
      </w:r>
    </w:p>
    <w:p>
      <w:pPr>
        <w:numPr>
          <w:ilvl w:val="0"/>
          <w:numId w:val="2"/>
        </w:numPr>
      </w:pPr>
      <w:r>
        <w:rPr/>
        <w:t xml:space="preserve">Utilizar plantillas en Microsoft Word para crear documentos con formato profesional.</w:t>
      </w:r>
    </w:p>
    <w:p>
      <w:pPr>
        <w:numPr>
          <w:ilvl w:val="0"/>
          <w:numId w:val="2"/>
        </w:numPr>
      </w:pPr>
      <w:r>
        <w:rPr/>
        <w:t xml:space="preserve">Aplicar herramientas de edición y formato para mejorar la presentación de textos.</w:t>
      </w:r>
    </w:p>
    <w:p>
      <w:pPr>
        <w:numPr>
          <w:ilvl w:val="0"/>
          <w:numId w:val="2"/>
        </w:numPr>
      </w:pPr>
      <w:r>
        <w:rPr/>
        <w:t xml:space="preserve">Crear documentos escritos coherentes y organizados utilizando las funcionalidades de Word.</w:t>
      </w:r>
    </w:p>
    <w:p>
      <w:pPr>
        <w:numPr>
          <w:ilvl w:val="0"/>
          <w:numId w:val="2"/>
        </w:numPr>
      </w:pPr>
      <w:r>
        <w:rPr/>
        <w:t xml:space="preserve">Resolver problemas básicos relacionados con la edición y diseño de documentos en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uso de teclado y ratón.</w:t>
      </w:r>
    </w:p>
    <w:p>
      <w:pPr>
        <w:numPr>
          <w:ilvl w:val="0"/>
          <w:numId w:val="3"/>
        </w:numPr>
      </w:pPr>
      <w:r>
        <w:rPr/>
        <w:t xml:space="preserve">Acceso a una computadora con Microsoft Word instalado (versión 2016 o superior recomendada).</w:t>
      </w:r>
    </w:p>
    <w:p>
      <w:pPr>
        <w:numPr>
          <w:ilvl w:val="0"/>
          <w:numId w:val="3"/>
        </w:numPr>
      </w:pPr>
      <w:r>
        <w:rPr/>
        <w:t xml:space="preserve">Material para toma de notas y acceso a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Motivación para aprender y explorar herramientas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Word y al procesador de 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la interfaz de Microsoft Word mediante la exploración guiada del programa.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es un procesador de texto y su función en la creación de documentos escolares y personales.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aplicar una plantilla prediseñada para iniciar un documento, siguiendo instrucciones paso a paso.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herramientas básicas como insertar texto, guardar documentos y aplicar formato simple (negrita, cursiva y subrayado) en un documento nuevo.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procesadores de texto</w:t>
      </w:r>
    </w:p>
    <w:p>
      <w:pPr>
        <w:numPr>
          <w:ilvl w:val="0"/>
          <w:numId w:val="5"/>
        </w:numPr>
      </w:pPr>
      <w:r>
        <w:rPr/>
        <w:t xml:space="preserve">¿Qué es un procesador de texto?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sencilla adaptada para estudiantes.</w:t>
      </w:r>
    </w:p>
    <w:p>
      <w:pPr>
        <w:numPr>
          <w:ilvl w:val="1"/>
          <w:numId w:val="5"/>
        </w:numPr>
      </w:pPr>
      <w:r>
        <w:rPr/>
        <w:t xml:space="preserve">Ejemplos comunes: Microsoft Word, Google Docs.</w:t>
      </w:r>
    </w:p>
    <w:p>
      <w:pPr>
        <w:numPr>
          <w:ilvl w:val="0"/>
          <w:numId w:val="5"/>
        </w:numPr>
      </w:pPr>
      <w:r>
        <w:rPr/>
        <w:t xml:space="preserve">Funciones principales de un procesador de texto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Creación y edición de textos.</w:t>
      </w:r>
    </w:p>
    <w:p>
      <w:pPr>
        <w:numPr>
          <w:ilvl w:val="1"/>
          <w:numId w:val="5"/>
        </w:numPr>
      </w:pPr>
      <w:r>
        <w:rPr/>
        <w:t xml:space="preserve">Uso en documentos escolares y personales.</w:t>
      </w:r>
    </w:p>
    <w:p>
      <w:pPr>
        <w:numPr>
          <w:ilvl w:val="1"/>
          <w:numId w:val="5"/>
        </w:numPr>
      </w:pPr>
      <w:r>
        <w:rPr/>
        <w:t xml:space="preserve">Ventajas frente a escribir a mano o con máquina de escribir.</w:t>
      </w:r>
    </w:p>
    <w:p>
      <w:pPr/>
      <w:r>
        <w:rPr>
          <w:b w:val="1"/>
          <w:bCs w:val="1"/>
        </w:rPr>
        <w:t xml:space="preserve">2. Explorando la interfaz de Microsoft Word</w:t>
      </w:r>
    </w:p>
    <w:p>
      <w:pPr>
        <w:numPr>
          <w:ilvl w:val="0"/>
          <w:numId w:val="6"/>
        </w:numPr>
      </w:pPr>
      <w:r>
        <w:rPr/>
        <w:t xml:space="preserve">Elementos principales de la ventana de Word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Cinta de opciones (Ribbon) y sus pestañas (Inicio, Insertar, Diseño, etc.).</w:t>
      </w:r>
    </w:p>
    <w:p>
      <w:pPr>
        <w:numPr>
          <w:ilvl w:val="1"/>
          <w:numId w:val="6"/>
        </w:numPr>
      </w:pPr>
      <w:r>
        <w:rPr/>
        <w:t xml:space="preserve">Barra de herramientas de acceso rápido.</w:t>
      </w:r>
    </w:p>
    <w:p>
      <w:pPr>
        <w:numPr>
          <w:ilvl w:val="1"/>
          <w:numId w:val="6"/>
        </w:numPr>
      </w:pPr>
      <w:r>
        <w:rPr/>
        <w:t xml:space="preserve">Área de trabajo o documento.</w:t>
      </w:r>
    </w:p>
    <w:p>
      <w:pPr>
        <w:numPr>
          <w:ilvl w:val="1"/>
          <w:numId w:val="6"/>
        </w:numPr>
      </w:pPr>
      <w:r>
        <w:rPr/>
        <w:t xml:space="preserve">Reglas y barras de desplazamiento.</w:t>
      </w:r>
    </w:p>
    <w:p>
      <w:pPr>
        <w:numPr>
          <w:ilvl w:val="1"/>
          <w:numId w:val="6"/>
        </w:numPr>
      </w:pPr>
      <w:r>
        <w:rPr/>
        <w:t xml:space="preserve">Barra de estado.</w:t>
      </w:r>
    </w:p>
    <w:p>
      <w:pPr>
        <w:numPr>
          <w:ilvl w:val="0"/>
          <w:numId w:val="6"/>
        </w:numPr>
      </w:pPr>
      <w:r>
        <w:rPr/>
        <w:t xml:space="preserve">Navegación básica en Word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Abrir, cerrar y guardar documentos.</w:t>
      </w:r>
    </w:p>
    <w:p>
      <w:pPr>
        <w:numPr>
          <w:ilvl w:val="1"/>
          <w:numId w:val="6"/>
        </w:numPr>
      </w:pPr>
      <w:r>
        <w:rPr/>
        <w:t xml:space="preserve">Uso del cursor y selección de texto.</w:t>
      </w:r>
    </w:p>
    <w:p>
      <w:pPr/>
      <w:r>
        <w:rPr>
          <w:b w:val="1"/>
          <w:bCs w:val="1"/>
        </w:rPr>
        <w:t xml:space="preserve">3. Uso de plantillas prediseñadas en Microsoft Word</w:t>
      </w:r>
    </w:p>
    <w:p>
      <w:pPr>
        <w:numPr>
          <w:ilvl w:val="0"/>
          <w:numId w:val="7"/>
        </w:numPr>
      </w:pPr>
      <w:r>
        <w:rPr/>
        <w:t xml:space="preserve">¿Qué es una plantilla y para qué sirve?</w:t>
      </w:r>
    </w:p>
    <w:p>
      <w:pPr>
        <w:numPr>
          <w:ilvl w:val="0"/>
          <w:numId w:val="7"/>
        </w:numPr>
      </w:pPr>
      <w:r>
        <w:rPr/>
        <w:t xml:space="preserve">Cómo buscar y seleccionar una plantilla desde Microsoft Word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Acceso desde la pantalla de inicio y desde la pestaña Archivo.</w:t>
      </w:r>
    </w:p>
    <w:p>
      <w:pPr>
        <w:numPr>
          <w:ilvl w:val="1"/>
          <w:numId w:val="7"/>
        </w:numPr>
      </w:pPr>
      <w:r>
        <w:rPr/>
        <w:t xml:space="preserve">Ejemplo de plantillas escolares (cartas, reportes, folletos).</w:t>
      </w:r>
    </w:p>
    <w:p>
      <w:pPr>
        <w:numPr>
          <w:ilvl w:val="0"/>
          <w:numId w:val="7"/>
        </w:numPr>
      </w:pPr>
      <w:r>
        <w:rPr/>
        <w:t xml:space="preserve">Modificar la plantilla para iniciar un documento propio.</w:t>
      </w:r>
    </w:p>
    <w:p>
      <w:pPr/>
      <w:r>
        <w:rPr>
          <w:b w:val="1"/>
          <w:bCs w:val="1"/>
        </w:rPr>
        <w:t xml:space="preserve">4. Herramientas básicas para crear y editar documentos</w:t>
      </w:r>
    </w:p>
    <w:p>
      <w:pPr>
        <w:numPr>
          <w:ilvl w:val="0"/>
          <w:numId w:val="8"/>
        </w:numPr>
      </w:pPr>
      <w:r>
        <w:rPr/>
        <w:t xml:space="preserve">Insertar y editar texto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Escribir y borrar texto.</w:t>
      </w:r>
    </w:p>
    <w:p>
      <w:pPr>
        <w:numPr>
          <w:ilvl w:val="1"/>
          <w:numId w:val="8"/>
        </w:numPr>
      </w:pPr>
      <w:r>
        <w:rPr/>
        <w:t xml:space="preserve">Seleccionar texto para aplicar cambios.</w:t>
      </w:r>
    </w:p>
    <w:p>
      <w:pPr>
        <w:numPr>
          <w:ilvl w:val="0"/>
          <w:numId w:val="8"/>
        </w:numPr>
      </w:pPr>
      <w:r>
        <w:rPr/>
        <w:t xml:space="preserve">Aplicar formato simple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Negrita, cursiva y subrayado: qué son y cómo se aplican.</w:t>
      </w:r>
    </w:p>
    <w:p>
      <w:pPr>
        <w:numPr>
          <w:ilvl w:val="1"/>
          <w:numId w:val="8"/>
        </w:numPr>
      </w:pPr>
      <w:r>
        <w:rPr/>
        <w:t xml:space="preserve">Atajos de teclado básicos para formato (Ctrl + N, Ctrl + K, Ctrl + S).</w:t>
      </w:r>
    </w:p>
    <w:p>
      <w:pPr>
        <w:numPr>
          <w:ilvl w:val="0"/>
          <w:numId w:val="8"/>
        </w:numPr>
      </w:pPr>
      <w:r>
        <w:rPr/>
        <w:t xml:space="preserve">Guardar documentos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Guardar por primera vez y guardar cambios.</w:t>
      </w:r>
    </w:p>
    <w:p>
      <w:pPr>
        <w:numPr>
          <w:ilvl w:val="1"/>
          <w:numId w:val="8"/>
        </w:numPr>
      </w:pPr>
      <w:r>
        <w:rPr/>
        <w:t xml:space="preserve">Elegir ubicación y nombre del archivo.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Microsoft Word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la interfaz de Microsoft Word.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abre Microsoft Word y proyecta la pantalla.</w:t>
      </w:r>
    </w:p>
    <w:p>
      <w:pPr>
        <w:numPr>
          <w:ilvl w:val="0"/>
          <w:numId w:val="9"/>
        </w:numPr>
      </w:pPr>
      <w:r>
        <w:rPr/>
        <w:t xml:space="preserve">Se realiza una exploración guiada señalando cada elemento: cinta de opciones, barra de herramientas, área de trabajo, reglas y barra de estado.</w:t>
      </w:r>
    </w:p>
    <w:p>
      <w:pPr>
        <w:numPr>
          <w:ilvl w:val="0"/>
          <w:numId w:val="9"/>
        </w:numPr>
      </w:pPr>
      <w:r>
        <w:rPr/>
        <w:t xml:space="preserve">Los estudiantes abren Word en sus dispositivos y localizan cada elemento según lo explicado.</w:t>
      </w:r>
    </w:p>
    <w:p>
      <w:pPr>
        <w:numPr>
          <w:ilvl w:val="0"/>
          <w:numId w:val="9"/>
        </w:numPr>
      </w:pPr>
      <w:r>
        <w:rPr/>
        <w:t xml:space="preserve">Los estudiantes responden a un cuestionario corto con imágenes para identificar las partes.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al cuestionario de identificación de interfaz.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¿Qué es un procesador de texto?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es un procesador de texto y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qué es un procesador de texto y su utilidad.</w:t>
      </w:r>
    </w:p>
    <w:p>
      <w:pPr>
        <w:numPr>
          <w:ilvl w:val="0"/>
          <w:numId w:val="10"/>
        </w:numPr>
      </w:pPr>
      <w:r>
        <w:rPr/>
        <w:t xml:space="preserve">Los estudiantes forman parejas para discutir ejemplos de documentos creados con procesadores de texto.</w:t>
      </w:r>
    </w:p>
    <w:p>
      <w:pPr>
        <w:numPr>
          <w:ilvl w:val="0"/>
          <w:numId w:val="10"/>
        </w:numPr>
      </w:pPr>
      <w:r>
        <w:rPr/>
        <w:t xml:space="preserve">Cada pareja escribe una breve definición propia y ejemplos de uso en la escuela o casa.</w:t>
      </w:r>
    </w:p>
    <w:p>
      <w:pPr>
        <w:numPr>
          <w:ilvl w:val="0"/>
          <w:numId w:val="10"/>
        </w:numPr>
      </w:pPr>
      <w:r>
        <w:rPr/>
        <w:t xml:space="preserve">Se comparte con el grupo y se corrige o complementa la definición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lista de ejemplos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Crear un documento usando una plantilla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una plantilla prediseñada para iniciar un documento.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cómo abrir Microsoft Word y acceder a las plantillas prediseñadas.</w:t>
      </w:r>
    </w:p>
    <w:p>
      <w:pPr>
        <w:numPr>
          <w:ilvl w:val="0"/>
          <w:numId w:val="11"/>
        </w:numPr>
      </w:pPr>
      <w:r>
        <w:rPr/>
        <w:t xml:space="preserve">Los estudiantes eligen una plantilla adecuada para un trabajo escolar (por ejemplo, reporte o carta).</w:t>
      </w:r>
    </w:p>
    <w:p>
      <w:pPr>
        <w:numPr>
          <w:ilvl w:val="0"/>
          <w:numId w:val="11"/>
        </w:numPr>
      </w:pPr>
      <w:r>
        <w:rPr/>
        <w:t xml:space="preserve">Siguen los pasos para abrir la plantilla, modificar algunos textos de ejemplo y guardar el documento con un nombre propio.</w:t>
      </w:r>
    </w:p>
    <w:p>
      <w:pPr>
        <w:numPr>
          <w:ilvl w:val="0"/>
          <w:numId w:val="11"/>
        </w:numPr>
      </w:pPr>
      <w:r>
        <w:rPr/>
        <w:t xml:space="preserve">Opcional: compartir el archivo guardado en una carpeta común o enviarlo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creado a partir de una plantilla y guardado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Aplicar formato básico a un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básicas para insertar texto, y aplicar negrita, cursiva y subrayado.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escribe un párrafo corto en Word y muestra cómo aplicar negrita, cursiva y subrayado a palabras específicas.</w:t>
      </w:r>
    </w:p>
    <w:p>
      <w:pPr>
        <w:numPr>
          <w:ilvl w:val="0"/>
          <w:numId w:val="12"/>
        </w:numPr>
      </w:pPr>
      <w:r>
        <w:rPr/>
        <w:t xml:space="preserve">Los estudiantes crean un documento nuevo e insertan un párrafo propio (puede ser una descripción o resumen de un tema escolar).</w:t>
      </w:r>
    </w:p>
    <w:p>
      <w:pPr>
        <w:numPr>
          <w:ilvl w:val="0"/>
          <w:numId w:val="12"/>
        </w:numPr>
      </w:pPr>
      <w:r>
        <w:rPr/>
        <w:t xml:space="preserve">Aplican los formatos indicados en diferentes palabras o frases del texto.</w:t>
      </w:r>
    </w:p>
    <w:p>
      <w:pPr>
        <w:numPr>
          <w:ilvl w:val="0"/>
          <w:numId w:val="12"/>
        </w:numPr>
      </w:pPr>
      <w:r>
        <w:rPr/>
        <w:t xml:space="preserve">Guardan el documento y lo envían o presentan al docente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texto formateado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procesadores de texto y familiaridad con Microsoft Word.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sobre qué es un procesador de texto y si han usado Word 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de opción múltiple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interfaz, uso de plantillas, y aplicación de formatos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prácticas, revisión de documentos creados y respuestas en cuestionarios de identificación.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seguimiento, revisión de documentos digitales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 interfaz, describir el procesador de texto, usar plantilla y aplicar formato básico en un documento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documento final creado a partir de una plantilla, con texto insertado y aplicado formato de negrita, cursiva y subrayado; además, un breve texto escrito que explique qué es un procesador de texto y para qué sirve.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claridad en descripción, correcta aplicación de formatos, uso adecuado de plantilla y guardado correcto del archivo.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Plantillas en Word: definición, utilidad y aplicación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definir el concepto de plantilla en Microsoft Word y explicar su utilidad en la creación de documentos.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diferentes tipos de plantillas prediseñadas disponibles en Word y seleccionar la adecuada según el propósito del documento.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una plantilla prediseñada para crear un documento escolar o personal, siguiendo instrucciones paso a paso.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modificar elementos básicos de una plantilla, como texto y formato, para personalizar el documento según sus necesidades.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conveniencia del uso de plantillas en la elaboración de documentos para mejorar la organización y presentación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de edición y formato en Microsoft Word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creación y personalización de un documento usando plantillas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2C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93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39B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09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291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AF1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C3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C94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329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6B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69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D43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4BA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2026-09-26T01:39:25-05:00</dcterms:created>
  <dcterms:modified xsi:type="dcterms:W3CDTF">2026-09-26T01:39:25-05:00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