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Existencial para la Vida: Comprendiendo la Experiencia Humana</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exploración profunda de los fundamentos y aplicaciones de la filosofía existencial dentro del campo de la psicología, enfocándose en cómo sus principios pueden enriquecer la comprensión del ser humano, sus vivencias y conflictos cotidianos. Se aborda el pensamiento de los principales filósofos existenciales y se vincula su legado con las experiencias emocionales, sociales y éticas de la vida diaria.</w:t>
      </w:r>
    </w:p>
    <w:p>
      <w:pPr/>
      <w:r>
        <w:rPr/>
        <w:t xml:space="preserve">Dirigido a estudiantes universitarios de Ciencias Sociales y Humanas, especialmente aquellos interesados en psicología, el curso facilita una reflexión crítica y analítica que conecta teoría y práctica, promoviendo una comprensión integral del ser y su existencia. Mediante una metodología participativa que combina exposiciones, análisis de textos, debates y estudios de caso, los estudiantes desarrollarán habilidades para interpretar y aplicar la filosofía existencial en contextos personales y profesionales.</w:t>
      </w:r>
    </w:p>
    <w:p>
      <w:pPr/>
      <w:r>
        <w:rPr/>
        <w:t xml:space="preserve">Al finalizar, los estudiantes serán capaces de identificar los conceptos clave de la filosofía existencial, analizar su relevancia en la comprensión de conflictos humanos y aplicar estos principios para enriquecer su autoconocimiento y su interacción con el entorno social.</w:t>
      </w:r>
    </w:p>
    <w:p/>
    <w:p>
      <w:pPr/>
      <w:r>
        <w:rPr>
          <w:color w:val="2b6cb0"/>
          <w:sz w:val="28"/>
          <w:szCs w:val="28"/>
          <w:b w:val="1"/>
          <w:bCs w:val="1"/>
        </w:rPr>
        <w:t xml:space="preserve">Objetivos Generales</w:t>
      </w:r>
    </w:p>
    <w:p>
      <w:pPr>
        <w:numPr>
          <w:ilvl w:val="0"/>
          <w:numId w:val="1"/>
        </w:numPr>
      </w:pPr>
      <w:r>
        <w:rPr/>
        <w:t xml:space="preserve">Identificar y describir los fundamentos teóricos de la filosofía existencial y sus principales representantes.</w:t>
      </w:r>
    </w:p>
    <w:p>
      <w:pPr>
        <w:numPr>
          <w:ilvl w:val="0"/>
          <w:numId w:val="1"/>
        </w:numPr>
      </w:pPr>
      <w:r>
        <w:rPr/>
        <w:t xml:space="preserve">Analizar y evaluar la influencia de la filosofía existencial en la comprensión de la psicología humana y los conflictos vitales.</w:t>
      </w:r>
    </w:p>
    <w:p>
      <w:pPr>
        <w:numPr>
          <w:ilvl w:val="0"/>
          <w:numId w:val="1"/>
        </w:numPr>
      </w:pPr>
      <w:r>
        <w:rPr/>
        <w:t xml:space="preserve">Interpretar situaciones y experiencias humanas desde una perspectiva existencial para promover una comprensión integral.</w:t>
      </w:r>
    </w:p>
    <w:p>
      <w:pPr>
        <w:numPr>
          <w:ilvl w:val="0"/>
          <w:numId w:val="1"/>
        </w:numPr>
      </w:pPr>
      <w:r>
        <w:rPr/>
        <w:t xml:space="preserve">Aplicar los conceptos y principios existenciales en ejercicios de reflexión personal y en casos prácticos relacionados con la psicología.</w:t>
      </w:r>
    </w:p>
    <w:p>
      <w:pPr>
        <w:numPr>
          <w:ilvl w:val="0"/>
          <w:numId w:val="1"/>
        </w:numPr>
      </w:pPr>
      <w:r>
        <w:rPr/>
        <w:t xml:space="preserve">Comunicar de manera argumentada y crítica las ideas centrales de la filosofía existencial en contextos académicos y profesionales.</w:t>
      </w:r>
    </w:p>
    <w:p/>
    <w:p>
      <w:pPr/>
      <w:r>
        <w:rPr>
          <w:color w:val="2b6cb0"/>
          <w:sz w:val="28"/>
          <w:szCs w:val="28"/>
          <w:b w:val="1"/>
          <w:bCs w:val="1"/>
        </w:rPr>
        <w:t xml:space="preserve">Competencias</w:t>
      </w:r>
    </w:p>
    <w:p>
      <w:pPr>
        <w:numPr>
          <w:ilvl w:val="0"/>
          <w:numId w:val="2"/>
        </w:numPr>
      </w:pPr>
      <w:r>
        <w:rPr/>
        <w:t xml:space="preserve">Analizar críticamente los principales conceptos y autores de la filosofía existencial en relación con la experiencia humana.</w:t>
      </w:r>
    </w:p>
    <w:p>
      <w:pPr>
        <w:numPr>
          <w:ilvl w:val="0"/>
          <w:numId w:val="2"/>
        </w:numPr>
      </w:pPr>
      <w:r>
        <w:rPr/>
        <w:t xml:space="preserve">Interpretar vivencias y conflictos desde una perspectiva existencial para promover la comprensión profunda del comportamiento y las emociones.</w:t>
      </w:r>
    </w:p>
    <w:p>
      <w:pPr>
        <w:numPr>
          <w:ilvl w:val="0"/>
          <w:numId w:val="2"/>
        </w:numPr>
      </w:pPr>
      <w:r>
        <w:rPr/>
        <w:t xml:space="preserve">Aplicar principios existenciales en la reflexión personal y en contextos de intervención psicológica y social.</w:t>
      </w:r>
    </w:p>
    <w:p>
      <w:pPr>
        <w:numPr>
          <w:ilvl w:val="0"/>
          <w:numId w:val="2"/>
        </w:numPr>
      </w:pPr>
      <w:r>
        <w:rPr/>
        <w:t xml:space="preserve">Argumentar y comunicar ideas complejas relacionadas con la existencia humana y la filosofía existencial de manera clara y coherente.</w:t>
      </w:r>
    </w:p>
    <w:p>
      <w:pPr>
        <w:numPr>
          <w:ilvl w:val="0"/>
          <w:numId w:val="2"/>
        </w:numPr>
      </w:pPr>
      <w:r>
        <w:rPr/>
        <w:t xml:space="preserve">Reconocer la importancia de la libertad, responsabilidad y autenticidad en la toma de decisiones y en el desarrollo personal.</w:t>
      </w:r>
    </w:p>
    <w:p/>
    <w:p>
      <w:pPr/>
      <w:r>
        <w:rPr>
          <w:color w:val="2b6cb0"/>
          <w:sz w:val="28"/>
          <w:szCs w:val="28"/>
          <w:b w:val="1"/>
          <w:bCs w:val="1"/>
        </w:rPr>
        <w:t xml:space="preserve">Requerimientos</w:t>
      </w:r>
    </w:p>
    <w:p>
      <w:pPr>
        <w:numPr>
          <w:ilvl w:val="0"/>
          <w:numId w:val="3"/>
        </w:numPr>
      </w:pPr>
      <w:r>
        <w:rPr/>
        <w:t xml:space="preserve">Conocimientos básicos en filosofía general y psicología introductoria.</w:t>
      </w:r>
    </w:p>
    <w:p>
      <w:pPr>
        <w:numPr>
          <w:ilvl w:val="0"/>
          <w:numId w:val="3"/>
        </w:numPr>
      </w:pPr>
      <w:r>
        <w:rPr/>
        <w:t xml:space="preserve">Acceso a lecturas asignadas, incluyendo textos filosóficos y artículos académicos.</w:t>
      </w:r>
    </w:p>
    <w:p>
      <w:pPr>
        <w:numPr>
          <w:ilvl w:val="0"/>
          <w:numId w:val="3"/>
        </w:numPr>
      </w:pPr>
      <w:r>
        <w:rPr/>
        <w:t xml:space="preserve">Habilidades básicas para la lectura crítica y el análisis de textos filosóficos.</w:t>
      </w:r>
    </w:p>
    <w:p>
      <w:pPr>
        <w:numPr>
          <w:ilvl w:val="0"/>
          <w:numId w:val="3"/>
        </w:numPr>
      </w:pPr>
      <w:r>
        <w:rPr/>
        <w:t xml:space="preserve">Disposición para la reflexión personal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Filosofía Existencial</w:t>
      </w:r>
    </w:p>
    <w:p>
      <w:pPr/>
      <w:r>
        <w:rPr>
          <w:sz w:val="22"/>
          <w:szCs w:val="22"/>
          <w:b w:val="1"/>
          <w:bCs w:val="1"/>
        </w:rPr>
        <w:t xml:space="preserve">Objetivos de Aprendizaje</w:t>
      </w:r>
    </w:p>
    <w:p>
      <w:pPr>
        <w:numPr>
          <w:ilvl w:val="0"/>
          <w:numId w:val="4"/>
        </w:numPr>
      </w:pPr>
      <w:r>
        <w:rPr/>
        <w:t xml:space="preserve">Al finalizar la unidad, el estudiante será capaz de identificar los orígenes históricos y principales representantes de la filosofía existencial mediante un resumen escrito que evidencie comprensión de su contexto.</w:t>
      </w:r>
    </w:p>
    <w:p>
      <w:pPr>
        <w:numPr>
          <w:ilvl w:val="0"/>
          <w:numId w:val="4"/>
        </w:numPr>
      </w:pPr>
      <w:r>
        <w:rPr/>
        <w:t xml:space="preserve">Al finalizar la unidad, el estudiante será capaz de describir las características fundamentales de la filosofía existencial y su relación con la psicología, elaborando un esquema comparativo que destaque sus conexiones.</w:t>
      </w:r>
    </w:p>
    <w:p>
      <w:pPr>
        <w:numPr>
          <w:ilvl w:val="0"/>
          <w:numId w:val="4"/>
        </w:numPr>
      </w:pPr>
      <w:r>
        <w:rPr/>
        <w:t xml:space="preserve">Al finalizar la unidad, el estudiante será capaz de analizar textos seleccionados de autores existencialistas para extraer y explicar conceptos clave, aplicando criterios de análisis crítico en un ensayo corto.</w:t>
      </w:r>
    </w:p>
    <w:p>
      <w:pPr>
        <w:numPr>
          <w:ilvl w:val="0"/>
          <w:numId w:val="4"/>
        </w:numPr>
      </w:pPr>
      <w:r>
        <w:rPr/>
        <w:t xml:space="preserve">Al finalizar la unidad, el estudiante será capaz de explicar el impacto de la filosofía existencial en la interpretación de la experiencia humana, presentando una exposición oral argumentada que integre ejemplos relevantes.</w:t>
      </w:r>
    </w:p>
    <w:p>
      <w:pPr>
        <w:numPr>
          <w:ilvl w:val="0"/>
          <w:numId w:val="4"/>
        </w:numPr>
      </w:pPr>
      <w:r>
        <w:rPr/>
        <w:t xml:space="preserve">Al finalizar la unidad, el estudiante será capaz de aplicar los principios básicos de la filosofía existencial en la reflexión personal sobre un conflicto vital, redactando un diario reflexivo que demuestre comprensión y autoconciencia.</w:t>
      </w:r>
    </w:p>
    <w:p/>
    <w:p>
      <w:pPr/>
      <w:r>
        <w:rPr>
          <w:color w:val="4a5568"/>
          <w:sz w:val="24"/>
          <w:szCs w:val="24"/>
          <w:b w:val="1"/>
          <w:bCs w:val="1"/>
        </w:rPr>
        <w:t xml:space="preserve">Unidad 2: Conceptos Fundamentales de la Existencia</w:t>
      </w:r>
    </w:p>
    <w:p>
      <w:pPr/>
      <w:r>
        <w:rPr>
          <w:sz w:val="22"/>
          <w:szCs w:val="22"/>
          <w:b w:val="1"/>
          <w:bCs w:val="1"/>
        </w:rPr>
        <w:t xml:space="preserve">Objetivos de Aprendizaje</w:t>
      </w:r>
    </w:p>
    <w:p>
      <w:pPr>
        <w:numPr>
          <w:ilvl w:val="0"/>
          <w:numId w:val="5"/>
        </w:numPr>
      </w:pPr>
      <w:r>
        <w:rPr/>
        <w:t xml:space="preserve">Al finalizar la unidad, el estudiante será capaz de definir y explicar los conceptos clave de la existencia, esencia, libertad, angustia, absurdo y autenticidad, identificando sus características principales en textos filosóficos relevantes.</w:t>
      </w:r>
    </w:p>
    <w:p>
      <w:pPr>
        <w:numPr>
          <w:ilvl w:val="0"/>
          <w:numId w:val="5"/>
        </w:numPr>
      </w:pPr>
      <w:r>
        <w:rPr/>
        <w:t xml:space="preserve">Al finalizar la unidad, el estudiante será capaz de comparar y contrastar las interpretaciones de los conceptos fundamentales de la existencia según los principales filósofos existencialistas, aplicando criterios de análisis crítico.</w:t>
      </w:r>
    </w:p>
    <w:p>
      <w:pPr>
        <w:numPr>
          <w:ilvl w:val="0"/>
          <w:numId w:val="5"/>
        </w:numPr>
      </w:pPr>
      <w:r>
        <w:rPr/>
        <w:t xml:space="preserve">Al finalizar la unidad, el estudiante será capaz de analizar situaciones humanas concretas utilizando los conceptos de libertad, angustia y autenticidad, para interpretar la experiencia existencial desde una perspectiva filosófica.</w:t>
      </w:r>
    </w:p>
    <w:p>
      <w:pPr>
        <w:numPr>
          <w:ilvl w:val="0"/>
          <w:numId w:val="5"/>
        </w:numPr>
      </w:pPr>
      <w:r>
        <w:rPr/>
        <w:t xml:space="preserve">Al finalizar la unidad, el estudiante será capaz de elaborar argumentos escritos que integren los conceptos fundamentales de la existencia, demostrando comprensión profunda y capacidad crítica en la comunicación académica.</w:t>
      </w:r>
    </w:p>
    <w:p/>
    <w:p>
      <w:pPr/>
      <w:r>
        <w:rPr>
          <w:color w:val="4a5568"/>
          <w:sz w:val="24"/>
          <w:szCs w:val="24"/>
          <w:b w:val="1"/>
          <w:bCs w:val="1"/>
        </w:rPr>
        <w:t xml:space="preserve">Unidad 3: Principales Filósofos Existenciales I: Kierkegaard y Nietzsche</w:t>
      </w:r>
    </w:p>
    <w:p>
      <w:pPr/>
      <w:r>
        <w:rPr>
          <w:sz w:val="22"/>
          <w:szCs w:val="22"/>
          <w:b w:val="1"/>
          <w:bCs w:val="1"/>
        </w:rPr>
        <w:t xml:space="preserve">Objetivos de Aprendizaje</w:t>
      </w:r>
    </w:p>
    <w:p>
      <w:pPr>
        <w:numPr>
          <w:ilvl w:val="0"/>
          <w:numId w:val="6"/>
        </w:numPr>
      </w:pPr>
      <w:r>
        <w:rPr/>
        <w:t xml:space="preserve">Al finalizar la unidad, el estudiante será capaz de analizar las principales ideas de Kierkegaard sobre la subjetividad y la fe, identificando sus implicaciones filosóficas y existenciales en contextos contemporáneos.</w:t>
      </w:r>
    </w:p>
    <w:p>
      <w:pPr>
        <w:numPr>
          <w:ilvl w:val="0"/>
          <w:numId w:val="6"/>
        </w:numPr>
      </w:pPr>
      <w:r>
        <w:rPr/>
        <w:t xml:space="preserve">Al finalizar la unidad, el estudiante será capaz de explicar la crítica de Nietzsche a la modernidad y desarrollar un análisis crítico sobre el concepto de voluntad de poder en relación con la existencia humana.</w:t>
      </w:r>
    </w:p>
    <w:p>
      <w:pPr>
        <w:numPr>
          <w:ilvl w:val="0"/>
          <w:numId w:val="6"/>
        </w:numPr>
      </w:pPr>
      <w:r>
        <w:rPr/>
        <w:t xml:space="preserve">Al finalizar la unidad, el estudiante será capaz de comparar y contrastar las perspectivas de Kierkegaard y Nietzsche, evaluando sus aportes y diferencias en la comprensión de la experiencia humana.</w:t>
      </w:r>
    </w:p>
    <w:p>
      <w:pPr>
        <w:numPr>
          <w:ilvl w:val="0"/>
          <w:numId w:val="6"/>
        </w:numPr>
      </w:pPr>
      <w:r>
        <w:rPr/>
        <w:t xml:space="preserve">Al finalizar la unidad, el estudiante será capaz de aplicar los conceptos de subjetividad, fe y voluntad de poder en ejercicios de reflexión personal y en el análisis de casos prácticos relacionados con la psicología y los conflictos vitales.</w:t>
      </w:r>
    </w:p>
    <w:p>
      <w:pPr>
        <w:numPr>
          <w:ilvl w:val="0"/>
          <w:numId w:val="6"/>
        </w:numPr>
      </w:pPr>
      <w:r>
        <w:rPr/>
        <w:t xml:space="preserve">Al finalizar la unidad, el estudiante será capaz de comunicar de manera argumentada las ideas centrales de Kierkegaard y Nietzsche en presentaciones o ensayos académicos, demostrando comprensión crítica y contextualizada.</w:t>
      </w:r>
    </w:p>
    <w:p/>
    <w:p>
      <w:pPr/>
      <w:r>
        <w:rPr>
          <w:color w:val="4a5568"/>
          <w:sz w:val="24"/>
          <w:szCs w:val="24"/>
          <w:b w:val="1"/>
          <w:bCs w:val="1"/>
        </w:rPr>
        <w:t xml:space="preserve">Unidad 4: Principales Filósofos Existenciales II: Heidegger y Sartre</w:t>
      </w:r>
    </w:p>
    <w:p>
      <w:pPr/>
      <w:r>
        <w:rPr>
          <w:sz w:val="22"/>
          <w:szCs w:val="22"/>
          <w:b w:val="1"/>
          <w:bCs w:val="1"/>
        </w:rPr>
        <w:t xml:space="preserve">Objetivos de Aprendizaje</w:t>
      </w:r>
    </w:p>
    <w:p>
      <w:pPr>
        <w:numPr>
          <w:ilvl w:val="0"/>
          <w:numId w:val="7"/>
        </w:numPr>
      </w:pPr>
      <w:r>
        <w:rPr/>
        <w:t xml:space="preserve">Al finalizar la unidad, el estudiante será capaz de explicar los conceptos clave del ser-en-el-mundo según Heidegger, utilizando ejemplos concretos para ilustrar su significado en la existencia humana.</w:t>
      </w:r>
    </w:p>
    <w:p>
      <w:pPr>
        <w:numPr>
          <w:ilvl w:val="0"/>
          <w:numId w:val="7"/>
        </w:numPr>
      </w:pPr>
      <w:r>
        <w:rPr/>
        <w:t xml:space="preserve">Al finalizar la unidad, el estudiante será capaz de analizar la noción de la nada y la libertad radical en la filosofía de Sartre, evaluando su impacto en la comprensión de la responsabilidad individual.</w:t>
      </w:r>
    </w:p>
    <w:p>
      <w:pPr>
        <w:numPr>
          <w:ilvl w:val="0"/>
          <w:numId w:val="7"/>
        </w:numPr>
      </w:pPr>
      <w:r>
        <w:rPr/>
        <w:t xml:space="preserve">Al finalizar la unidad, el estudiante será capaz de comparar y contrastar las perspectivas de Heidegger y Sartre sobre la existencia, aplicando estos conceptos en reflexiones personales y casos prácticos.</w:t>
      </w:r>
    </w:p>
    <w:p>
      <w:pPr>
        <w:numPr>
          <w:ilvl w:val="0"/>
          <w:numId w:val="7"/>
        </w:numPr>
      </w:pPr>
      <w:r>
        <w:rPr/>
        <w:t xml:space="preserve">Al finalizar la unidad, el estudiante será capaz de argumentar críticamente la relevancia de las ideas de Heidegger y Sartre en la interpretación de experiencias humanas desde un enfoque existencial, fundamentando sus opiniones en fuentes académicas.</w:t>
      </w:r>
    </w:p>
    <w:p/>
    <w:p>
      <w:pPr/>
      <w:r>
        <w:rPr>
          <w:color w:val="4a5568"/>
          <w:sz w:val="24"/>
          <w:szCs w:val="24"/>
          <w:b w:val="1"/>
          <w:bCs w:val="1"/>
        </w:rPr>
        <w:t xml:space="preserve">Unidad 5: La Filosofía Existencial y la Condición Humana</w:t>
      </w:r>
    </w:p>
    <w:p>
      <w:pPr/>
      <w:r>
        <w:rPr>
          <w:sz w:val="22"/>
          <w:szCs w:val="22"/>
          <w:b w:val="1"/>
          <w:bCs w:val="1"/>
        </w:rPr>
        <w:t xml:space="preserve">Objetivos de Aprendizaje</w:t>
      </w:r>
    </w:p>
    <w:p>
      <w:pPr>
        <w:numPr>
          <w:ilvl w:val="0"/>
          <w:numId w:val="8"/>
        </w:numPr>
      </w:pPr>
      <w:r>
        <w:rPr/>
        <w:t xml:space="preserve">Al finalizar la unidad, el estudiante será capaz de analizar los conceptos fundamentales de la filosofía existencial relacionados con la muerte, la soledad, la libertad y el sentido de la vida, identificando sus implicaciones en la condición humana.</w:t>
      </w:r>
    </w:p>
    <w:p>
      <w:pPr>
        <w:numPr>
          <w:ilvl w:val="0"/>
          <w:numId w:val="8"/>
        </w:numPr>
      </w:pPr>
      <w:r>
        <w:rPr/>
        <w:t xml:space="preserve">Al finalizar la unidad, el estudiante será capaz de comparar y contrastar las perspectivas de los principales representantes de la filosofía existencial sobre los temas universales de la existencia humana, utilizando ejemplos concretos.</w:t>
      </w:r>
    </w:p>
    <w:p>
      <w:pPr>
        <w:numPr>
          <w:ilvl w:val="0"/>
          <w:numId w:val="8"/>
        </w:numPr>
      </w:pPr>
      <w:r>
        <w:rPr/>
        <w:t xml:space="preserve">Al finalizar la unidad, el estudiante será capaz de interpretar situaciones personales y sociales desde una perspectiva existencial para evaluar cómo estos temas influyen en la experiencia humana y en la toma de decisiones.</w:t>
      </w:r>
    </w:p>
    <w:p>
      <w:pPr>
        <w:numPr>
          <w:ilvl w:val="0"/>
          <w:numId w:val="8"/>
        </w:numPr>
      </w:pPr>
      <w:r>
        <w:rPr/>
        <w:t xml:space="preserve">Al finalizar la unidad, el estudiante será capaz de aplicar los principios existenciales en ejercicios de reflexión crítica y en análisis de casos que aborden la libertad y el sentido de la vida, justificando sus argumentos con base en teorías filosóficas.</w:t>
      </w:r>
    </w:p>
    <w:p>
      <w:pPr>
        <w:numPr>
          <w:ilvl w:val="0"/>
          <w:numId w:val="8"/>
        </w:numPr>
      </w:pPr>
      <w:r>
        <w:rPr/>
        <w:t xml:space="preserve">Al finalizar la unidad, el estudiante será capaz de comunicar de forma argumentada y estructurada las ideas centrales de la filosofía existencial sobre la condición humana en presentaciones escritas u orales, demostrando comprensión crítica y coherencia.</w:t>
      </w:r>
    </w:p>
    <w:p/>
    <w:p>
      <w:pPr/>
      <w:r>
        <w:rPr>
          <w:color w:val="4a5568"/>
          <w:sz w:val="24"/>
          <w:szCs w:val="24"/>
          <w:b w:val="1"/>
          <w:bCs w:val="1"/>
        </w:rPr>
        <w:t xml:space="preserve">Unidad 6: Existencialismo y Psicología: Conexiones Teóricas</w:t>
      </w:r>
    </w:p>
    <w:p>
      <w:pPr/>
      <w:r>
        <w:rPr>
          <w:sz w:val="22"/>
          <w:szCs w:val="22"/>
          <w:b w:val="1"/>
          <w:bCs w:val="1"/>
        </w:rPr>
        <w:t xml:space="preserve">Objetivos de Aprendizaje</w:t>
      </w:r>
    </w:p>
    <w:p>
      <w:pPr>
        <w:numPr>
          <w:ilvl w:val="0"/>
          <w:numId w:val="9"/>
        </w:numPr>
      </w:pPr>
      <w:r>
        <w:rPr/>
        <w:t xml:space="preserve">Al finalizar la unidad, el estudiante será capaz de identificar las principales corrientes psicológicas influenciadas por la filosofía existencial, especialmente la psicología humanista y existencial, mediante el análisis de sus fundamentos teóricos.</w:t>
      </w:r>
    </w:p>
    <w:p>
      <w:pPr>
        <w:numPr>
          <w:ilvl w:val="0"/>
          <w:numId w:val="9"/>
        </w:numPr>
      </w:pPr>
      <w:r>
        <w:rPr/>
        <w:t xml:space="preserve">Al finalizar la unidad, el estudiante será capaz de analizar las conexiones conceptuales entre los postulados existencialistas y las teorías psicológicas, evaluando su impacto en la comprensión de la experiencia humana.</w:t>
      </w:r>
    </w:p>
    <w:p>
      <w:pPr>
        <w:numPr>
          <w:ilvl w:val="0"/>
          <w:numId w:val="9"/>
        </w:numPr>
      </w:pPr>
      <w:r>
        <w:rPr/>
        <w:t xml:space="preserve">Al finalizar la unidad, el estudiante será capaz de comparar las perspectivas existencialistas con otras corrientes psicológicas en estudios de casos, justificando la relevancia de la filosofía existencial en la psicología contemporánea.</w:t>
      </w:r>
    </w:p>
    <w:p>
      <w:pPr>
        <w:numPr>
          <w:ilvl w:val="0"/>
          <w:numId w:val="9"/>
        </w:numPr>
      </w:pPr>
      <w:r>
        <w:rPr/>
        <w:t xml:space="preserve">Al finalizar la unidad, el estudiante será capaz de aplicar conceptos existenciales en la interpretación de situaciones psicológicas, desarrollando reflexiones críticas sobre los conflictos vitales desde una visión integradora.</w:t>
      </w:r>
    </w:p>
    <w:p>
      <w:pPr>
        <w:numPr>
          <w:ilvl w:val="0"/>
          <w:numId w:val="9"/>
        </w:numPr>
      </w:pPr>
      <w:r>
        <w:rPr/>
        <w:t xml:space="preserve">Al finalizar la unidad, el estudiante será capaz de comunicar de manera argumentada las relaciones teóricas entre el existencialismo y la psicología, sustentando sus ideas en discusiones académicas y escritos formales.</w:t>
      </w:r>
    </w:p>
    <w:p/>
    <w:p>
      <w:pPr/>
      <w:r>
        <w:rPr>
          <w:color w:val="4a5568"/>
          <w:sz w:val="24"/>
          <w:szCs w:val="24"/>
          <w:b w:val="1"/>
          <w:bCs w:val="1"/>
        </w:rPr>
        <w:t xml:space="preserve">Unidad 7: La Angustia y el Conflicto Existencial</w:t>
      </w:r>
    </w:p>
    <w:p>
      <w:pPr/>
      <w:r>
        <w:rPr>
          <w:sz w:val="22"/>
          <w:szCs w:val="22"/>
          <w:b w:val="1"/>
          <w:bCs w:val="1"/>
        </w:rPr>
        <w:t xml:space="preserve">Objetivos de Aprendizaje</w:t>
      </w:r>
    </w:p>
    <w:p>
      <w:pPr>
        <w:numPr>
          <w:ilvl w:val="0"/>
          <w:numId w:val="10"/>
        </w:numPr>
      </w:pPr>
      <w:r>
        <w:rPr/>
        <w:t xml:space="preserve">Al finalizar la unidad, el estudiante será capaz de analizar los conceptos fundamentales de la angustia existencial y su manifestación en la experiencia humana, aplicando teorías filosóficas y psicológicas relevantes.</w:t>
      </w:r>
    </w:p>
    <w:p>
      <w:pPr>
        <w:numPr>
          <w:ilvl w:val="0"/>
          <w:numId w:val="10"/>
        </w:numPr>
      </w:pPr>
      <w:r>
        <w:rPr/>
        <w:t xml:space="preserve">Al finalizar la unidad, el estudiante será capaz de evaluar la relación entre la angustia existencial y los conflictos personales y sociales, mediante el estudio de casos y ejemplos contemporáneos.</w:t>
      </w:r>
    </w:p>
    <w:p>
      <w:pPr>
        <w:numPr>
          <w:ilvl w:val="0"/>
          <w:numId w:val="10"/>
        </w:numPr>
      </w:pPr>
      <w:r>
        <w:rPr/>
        <w:t xml:space="preserve">Al finalizar la unidad, el estudiante será capaz de interpretar situaciones de conflicto existencial desde una perspectiva filosófica, identificando sus causas y consecuencias en el desarrollo individual y social.</w:t>
      </w:r>
    </w:p>
    <w:p>
      <w:pPr>
        <w:numPr>
          <w:ilvl w:val="0"/>
          <w:numId w:val="10"/>
        </w:numPr>
      </w:pPr>
      <w:r>
        <w:rPr/>
        <w:t xml:space="preserve">Al finalizar la unidad, el estudiante será capaz de aplicar herramientas reflexivas para explorar y comunicar sus propias experiencias de angustia existencial, fundamentando sus argumentos en teorías existenciales estudiadas.</w:t>
      </w:r>
    </w:p>
    <w:p>
      <w:pPr>
        <w:numPr>
          <w:ilvl w:val="0"/>
          <w:numId w:val="10"/>
        </w:numPr>
      </w:pPr>
      <w:r>
        <w:rPr/>
        <w:t xml:space="preserve">Al finalizar la unidad, el estudiante será capaz de sintetizar las aportaciones de los principales filósofos existenciales sobre la angustia y el conflicto, elaborando textos críticos que integren diferentes puntos de vista.</w:t>
      </w:r>
    </w:p>
    <w:p/>
    <w:p>
      <w:pPr/>
      <w:r>
        <w:rPr>
          <w:color w:val="4a5568"/>
          <w:sz w:val="24"/>
          <w:szCs w:val="24"/>
          <w:b w:val="1"/>
          <w:bCs w:val="1"/>
        </w:rPr>
        <w:t xml:space="preserve">Unidad 8: Autenticidad y Autonomía en la Vida Cotidiana</w:t>
      </w:r>
    </w:p>
    <w:p>
      <w:pPr/>
      <w:r>
        <w:rPr>
          <w:sz w:val="22"/>
          <w:szCs w:val="22"/>
          <w:b w:val="1"/>
          <w:bCs w:val="1"/>
        </w:rPr>
        <w:t xml:space="preserve">Objetivos de Aprendizaje</w:t>
      </w:r>
    </w:p>
    <w:p>
      <w:pPr>
        <w:numPr>
          <w:ilvl w:val="0"/>
          <w:numId w:val="11"/>
        </w:numPr>
      </w:pPr>
      <w:r>
        <w:rPr/>
        <w:t xml:space="preserve">Al finalizar la unidad, el estudiante será capaz de analizar los conceptos de autenticidad y autonomía en la filosofía existencial aplicándolos a situaciones cotidianas específicas.</w:t>
      </w:r>
    </w:p>
    <w:p>
      <w:pPr>
        <w:numPr>
          <w:ilvl w:val="0"/>
          <w:numId w:val="11"/>
        </w:numPr>
      </w:pPr>
      <w:r>
        <w:rPr/>
        <w:t xml:space="preserve">Al finalizar la unidad, el estudiante será capaz de evaluar el impacto de la libertad y la responsabilidad personal en la toma de decisiones desde una perspectiva existencial.</w:t>
      </w:r>
    </w:p>
    <w:p>
      <w:pPr>
        <w:numPr>
          <w:ilvl w:val="0"/>
          <w:numId w:val="11"/>
        </w:numPr>
      </w:pPr>
      <w:r>
        <w:rPr/>
        <w:t xml:space="preserve">Al finalizar la unidad, el estudiante será capaz de interpretar experiencias personales y ajenas para identificar manifestaciones de autenticidad y autonomía en contextos diversos.</w:t>
      </w:r>
    </w:p>
    <w:p>
      <w:pPr>
        <w:numPr>
          <w:ilvl w:val="0"/>
          <w:numId w:val="11"/>
        </w:numPr>
      </w:pPr>
      <w:r>
        <w:rPr/>
        <w:t xml:space="preserve">Al finalizar la unidad, el estudiante será capaz de aplicar principios existenciales para diseñar estrategias de desarrollo personal que promuevan la autenticidad y la autonomía.</w:t>
      </w:r>
    </w:p>
    <w:p>
      <w:pPr>
        <w:numPr>
          <w:ilvl w:val="0"/>
          <w:numId w:val="11"/>
        </w:numPr>
      </w:pPr>
      <w:r>
        <w:rPr/>
        <w:t xml:space="preserve">Al finalizar la unidad, el estudiante será capaz de comunicar de manera argumentada y crítica la relevancia de la autenticidad y la autonomía en la vida cotidiana, utilizando ejemplos prácticos y reflexiones personales.</w:t>
      </w:r>
    </w:p>
    <w:p/>
    <w:p>
      <w:pPr/>
      <w:r>
        <w:rPr>
          <w:color w:val="4a5568"/>
          <w:sz w:val="24"/>
          <w:szCs w:val="24"/>
          <w:b w:val="1"/>
          <w:bCs w:val="1"/>
        </w:rPr>
        <w:t xml:space="preserve">Unidad 9: El Otro y la Relación Interpersonal</w:t>
      </w:r>
    </w:p>
    <w:p>
      <w:pPr/>
      <w:r>
        <w:rPr>
          <w:sz w:val="22"/>
          <w:szCs w:val="22"/>
          <w:b w:val="1"/>
          <w:bCs w:val="1"/>
        </w:rPr>
        <w:t xml:space="preserve">Objetivos de Aprendizaje</w:t>
      </w:r>
    </w:p>
    <w:p>
      <w:pPr>
        <w:numPr>
          <w:ilvl w:val="0"/>
          <w:numId w:val="12"/>
        </w:numPr>
      </w:pPr>
      <w:r>
        <w:rPr/>
        <w:t xml:space="preserve">Al finalizar la unidad, el estudiante será capaz de analizar la importancia del concepto del "otro" en la constitución del ser según la filosofía existencial, identificando sus implicaciones en la identidad personal.</w:t>
      </w:r>
    </w:p>
    <w:p>
      <w:pPr>
        <w:numPr>
          <w:ilvl w:val="0"/>
          <w:numId w:val="12"/>
        </w:numPr>
      </w:pPr>
      <w:r>
        <w:rPr/>
        <w:t xml:space="preserve">Al finalizar la unidad, el estudiante será capaz de describir y comparar las perspectivas de los principales filósofos existenciales sobre la relación interpersonal y el diálogo existencial.</w:t>
      </w:r>
    </w:p>
    <w:p>
      <w:pPr>
        <w:numPr>
          <w:ilvl w:val="0"/>
          <w:numId w:val="12"/>
        </w:numPr>
      </w:pPr>
      <w:r>
        <w:rPr/>
        <w:t xml:space="preserve">Al finalizar la unidad, el estudiante será capaz de interpretar situaciones de relación interpersonal utilizando conceptos existenciales para evaluar el impacto del diálogo en la autenticidad y la comprensión mutua.</w:t>
      </w:r>
    </w:p>
    <w:p>
      <w:pPr>
        <w:numPr>
          <w:ilvl w:val="0"/>
          <w:numId w:val="12"/>
        </w:numPr>
      </w:pPr>
      <w:r>
        <w:rPr/>
        <w:t xml:space="preserve">Al finalizar la unidad, el estudiante será capaz de aplicar principios existenciales en ejercicios reflexivos sobre su propia experiencia relacional, argumentando críticamente sobre la importancia del otro en la construcción del ser.</w:t>
      </w:r>
    </w:p>
    <w:p>
      <w:pPr>
        <w:numPr>
          <w:ilvl w:val="0"/>
          <w:numId w:val="12"/>
        </w:numPr>
      </w:pPr>
      <w:r>
        <w:rPr/>
        <w:t xml:space="preserve">Al finalizar la unidad, el estudiante será capaz de comunicar de manera crítica y fundamentada las ideas centrales sobre el "otro" y la relación interpersonal en debates académicos y escritos formales.</w:t>
      </w:r>
    </w:p>
    <w:p/>
    <w:p>
      <w:pPr/>
      <w:r>
        <w:rPr>
          <w:color w:val="4a5568"/>
          <w:sz w:val="24"/>
          <w:szCs w:val="24"/>
          <w:b w:val="1"/>
          <w:bCs w:val="1"/>
        </w:rPr>
        <w:t xml:space="preserve">Unidad 10: Existencia y Sentido: Búsqueda y Creación de Significado</w:t>
      </w:r>
    </w:p>
    <w:p>
      <w:pPr/>
      <w:r>
        <w:rPr>
          <w:sz w:val="22"/>
          <w:szCs w:val="22"/>
          <w:b w:val="1"/>
          <w:bCs w:val="1"/>
        </w:rPr>
        <w:t xml:space="preserve">Objetivos de Aprendizaje</w:t>
      </w:r>
    </w:p>
    <w:p>
      <w:pPr>
        <w:numPr>
          <w:ilvl w:val="0"/>
          <w:numId w:val="13"/>
        </w:numPr>
      </w:pPr>
      <w:r>
        <w:rPr/>
        <w:t xml:space="preserve">Al finalizar la unidad, el estudiante será capaz de analizar las distintas teorías filosóficas sobre la construcción del sentido y propósito en la vida, comparando las propuestas de los principales representantes del existencialismo.</w:t>
      </w:r>
    </w:p>
    <w:p>
      <w:pPr>
        <w:numPr>
          <w:ilvl w:val="0"/>
          <w:numId w:val="13"/>
        </w:numPr>
      </w:pPr>
      <w:r>
        <w:rPr/>
        <w:t xml:space="preserve">Al finalizar la unidad, el estudiante será capaz de evaluar cómo la filosofía existencial aborda el vacío existencial y las estrategias para superarlo, aplicando estos conceptos a casos prácticos de la experiencia humana.</w:t>
      </w:r>
    </w:p>
    <w:p>
      <w:pPr>
        <w:numPr>
          <w:ilvl w:val="0"/>
          <w:numId w:val="13"/>
        </w:numPr>
      </w:pPr>
      <w:r>
        <w:rPr/>
        <w:t xml:space="preserve">Al finalizar la unidad, el estudiante será capaz de interpretar experiencias personales y situaciones humanas desde una perspectiva existencial, identificando elementos que contribuyen a la búsqueda y creación de significado.</w:t>
      </w:r>
    </w:p>
    <w:p>
      <w:pPr>
        <w:numPr>
          <w:ilvl w:val="0"/>
          <w:numId w:val="13"/>
        </w:numPr>
      </w:pPr>
      <w:r>
        <w:rPr/>
        <w:t xml:space="preserve">Al finalizar la unidad, el estudiante será capaz de comunicar de manera argumentada y crítica las implicaciones de la búsqueda de sentido en la existencia humana, utilizando un lenguaje académico adecuado para contextos universitarios.</w:t>
      </w:r>
    </w:p>
    <w:p/>
    <w:p>
      <w:pPr/>
      <w:r>
        <w:rPr>
          <w:color w:val="4a5568"/>
          <w:sz w:val="24"/>
          <w:szCs w:val="24"/>
          <w:b w:val="1"/>
          <w:bCs w:val="1"/>
        </w:rPr>
        <w:t xml:space="preserve">Unidad 11: Filosofía Existencial aplicada a la Psicoterapia</w:t>
      </w:r>
    </w:p>
    <w:p>
      <w:pPr/>
      <w:r>
        <w:rPr>
          <w:sz w:val="22"/>
          <w:szCs w:val="22"/>
          <w:b w:val="1"/>
          <w:bCs w:val="1"/>
        </w:rPr>
        <w:t xml:space="preserve">Objetivos de Aprendizaje</w:t>
      </w:r>
    </w:p>
    <w:p>
      <w:pPr>
        <w:numPr>
          <w:ilvl w:val="0"/>
          <w:numId w:val="14"/>
        </w:numPr>
      </w:pPr>
      <w:r>
        <w:rPr/>
        <w:t xml:space="preserve">Al finalizar la unidad, el estudiante será capaz de explicar los principios fundamentales de la terapia existencial y su relación con la filosofía existencial bajo el análisis de casos clínicos.</w:t>
      </w:r>
    </w:p>
    <w:p>
      <w:pPr>
        <w:numPr>
          <w:ilvl w:val="0"/>
          <w:numId w:val="14"/>
        </w:numPr>
      </w:pPr>
      <w:r>
        <w:rPr/>
        <w:t xml:space="preserve">Al finalizar la unidad, el estudiante será capaz de analizar cómo los conceptos existenciales como la libertad, la responsabilidad y el sentido de la vida se aplican en intervenciones psicoterapéuticas específicas.</w:t>
      </w:r>
    </w:p>
    <w:p>
      <w:pPr>
        <w:numPr>
          <w:ilvl w:val="0"/>
          <w:numId w:val="14"/>
        </w:numPr>
      </w:pPr>
      <w:r>
        <w:rPr/>
        <w:t xml:space="preserve">Al finalizar la unidad, el estudiante será capaz de evaluar la eficacia de diferentes enfoques existenciales en psicoterapia mediante la comparación crítica de estudios y ejemplos prácticos.</w:t>
      </w:r>
    </w:p>
    <w:p>
      <w:pPr>
        <w:numPr>
          <w:ilvl w:val="0"/>
          <w:numId w:val="14"/>
        </w:numPr>
      </w:pPr>
      <w:r>
        <w:rPr/>
        <w:t xml:space="preserve">Al finalizar la unidad, el estudiante será capaz de diseñar un plan de intervención psicoterapéutica basado en los principios de la filosofía existencial, aplicando criterios clínicos adecuados.</w:t>
      </w:r>
    </w:p>
    <w:p>
      <w:pPr>
        <w:numPr>
          <w:ilvl w:val="0"/>
          <w:numId w:val="14"/>
        </w:numPr>
      </w:pPr>
      <w:r>
        <w:rPr/>
        <w:t xml:space="preserve">Al finalizar la unidad, el estudiante será capaz de argumentar de manera crítica la relevancia de la filosofía existencial en la práctica psicológica, sustentando sus ideas en fuentes académicas y experiencias clínicas.</w:t>
      </w:r>
    </w:p>
    <w:p/>
    <w:p>
      <w:pPr/>
      <w:r>
        <w:rPr>
          <w:color w:val="4a5568"/>
          <w:sz w:val="24"/>
          <w:szCs w:val="24"/>
          <w:b w:val="1"/>
          <w:bCs w:val="1"/>
        </w:rPr>
        <w:t xml:space="preserve">Unidad 12: Ética Existencial y Responsabilidad</w:t>
      </w:r>
    </w:p>
    <w:p>
      <w:pPr/>
      <w:r>
        <w:rPr>
          <w:sz w:val="22"/>
          <w:szCs w:val="22"/>
          <w:b w:val="1"/>
          <w:bCs w:val="1"/>
        </w:rPr>
        <w:t xml:space="preserve">Objetivos de Aprendizaje</w:t>
      </w:r>
    </w:p>
    <w:p>
      <w:pPr>
        <w:numPr>
          <w:ilvl w:val="0"/>
          <w:numId w:val="15"/>
        </w:numPr>
      </w:pPr>
      <w:r>
        <w:rPr/>
        <w:t xml:space="preserve">Al finalizar la unidad, el estudiante será capaz de analizar los principales conceptos de la ética existencial y su relación con la responsabilidad personal y social, utilizando ejemplos filosóficos y situaciones cotidianas.</w:t>
      </w:r>
    </w:p>
    <w:p>
      <w:pPr>
        <w:numPr>
          <w:ilvl w:val="0"/>
          <w:numId w:val="15"/>
        </w:numPr>
      </w:pPr>
      <w:r>
        <w:rPr/>
        <w:t xml:space="preserve">Al finalizar la unidad, el estudiante será capaz de evaluar críticamente las posturas de filósofos existenciales sobre la responsabilidad ética, comparando sus ideas en un ensayo argumentativo.</w:t>
      </w:r>
    </w:p>
    <w:p>
      <w:pPr>
        <w:numPr>
          <w:ilvl w:val="0"/>
          <w:numId w:val="15"/>
        </w:numPr>
      </w:pPr>
      <w:r>
        <w:rPr/>
        <w:t xml:space="preserve">Al finalizar la unidad, el estudiante será capaz de aplicar principios éticos existenciales para interpretar dilemas morales en casos prácticos, proponiendo soluciones fundamentadas en el pensamiento existencial.</w:t>
      </w:r>
    </w:p>
    <w:p>
      <w:pPr>
        <w:numPr>
          <w:ilvl w:val="0"/>
          <w:numId w:val="15"/>
        </w:numPr>
      </w:pPr>
      <w:r>
        <w:rPr/>
        <w:t xml:space="preserve">Al finalizar la unidad, el estudiante será capaz de comunicar de manera clara y coherente la importancia de la responsabilidad en la ética existencial mediante presentaciones orales y escritas en contextos académicos.</w:t>
      </w:r>
    </w:p>
    <w:p/>
    <w:p>
      <w:pPr/>
      <w:r>
        <w:rPr>
          <w:color w:val="4a5568"/>
          <w:sz w:val="24"/>
          <w:szCs w:val="24"/>
          <w:b w:val="1"/>
          <w:bCs w:val="1"/>
        </w:rPr>
        <w:t xml:space="preserve">Unidad 13: Existencialismo y Cultura Contemporánea</w:t>
      </w:r>
    </w:p>
    <w:p>
      <w:pPr/>
      <w:r>
        <w:rPr>
          <w:sz w:val="22"/>
          <w:szCs w:val="22"/>
          <w:b w:val="1"/>
          <w:bCs w:val="1"/>
        </w:rPr>
        <w:t xml:space="preserve">Objetivos de Aprendizaje</w:t>
      </w:r>
    </w:p>
    <w:p>
      <w:pPr>
        <w:numPr>
          <w:ilvl w:val="0"/>
          <w:numId w:val="16"/>
        </w:numPr>
      </w:pPr>
      <w:r>
        <w:rPr/>
        <w:t xml:space="preserve">Al finalizar la unidad, el estudiante será capaz de analizar la influencia del existencialismo en obras seleccionadas de arte y literatura contemporánea mediante la identificación de temas existenciales clave.</w:t>
      </w:r>
    </w:p>
    <w:p>
      <w:pPr>
        <w:numPr>
          <w:ilvl w:val="0"/>
          <w:numId w:val="16"/>
        </w:numPr>
      </w:pPr>
      <w:r>
        <w:rPr/>
        <w:t xml:space="preserve">Al finalizar la unidad, el estudiante será capaz de evaluar críticamente la vigencia de los conceptos existenciales en la cultura popular moderna a través de estudios de caso y ejemplos actuales.</w:t>
      </w:r>
    </w:p>
    <w:p>
      <w:pPr>
        <w:numPr>
          <w:ilvl w:val="0"/>
          <w:numId w:val="16"/>
        </w:numPr>
      </w:pPr>
      <w:r>
        <w:rPr/>
        <w:t xml:space="preserve">Al finalizar la unidad, el estudiante será capaz de interpretar manifestaciones culturales contemporáneas desde una perspectiva existencial, demostrando comprensión de la relación entre filosofía y experiencia humana.</w:t>
      </w:r>
    </w:p>
    <w:p>
      <w:pPr>
        <w:numPr>
          <w:ilvl w:val="0"/>
          <w:numId w:val="16"/>
        </w:numPr>
      </w:pPr>
      <w:r>
        <w:rPr/>
        <w:t xml:space="preserve">Al finalizar la unidad, el estudiante será capaz de aplicar principios existenciales en el análisis de textos y expresiones artísticas contemporáneas, justificando sus interpretaciones con argumentos fundamentados.</w:t>
      </w:r>
    </w:p>
    <w:p>
      <w:pPr>
        <w:numPr>
          <w:ilvl w:val="0"/>
          <w:numId w:val="16"/>
        </w:numPr>
      </w:pPr>
      <w:r>
        <w:rPr/>
        <w:t xml:space="preserve">Al finalizar la unidad, el estudiante será capaz de comunicar de manera argumentada el impacto del existencialismo en la cultura contemporánea en presentaciones escritas y orales, utilizando terminología filosófica adecuada.</w:t>
      </w:r>
    </w:p>
    <w:p/>
    <w:p>
      <w:pPr/>
      <w:r>
        <w:rPr>
          <w:color w:val="4a5568"/>
          <w:sz w:val="24"/>
          <w:szCs w:val="24"/>
          <w:b w:val="1"/>
          <w:bCs w:val="1"/>
        </w:rPr>
        <w:t xml:space="preserve">Unidad 14: Conflictos Existenciales en la Sociedad Actual</w:t>
      </w:r>
    </w:p>
    <w:p>
      <w:pPr/>
      <w:r>
        <w:rPr>
          <w:sz w:val="22"/>
          <w:szCs w:val="22"/>
          <w:b w:val="1"/>
          <w:bCs w:val="1"/>
        </w:rPr>
        <w:t xml:space="preserve">Objetivos de Aprendizaje</w:t>
      </w:r>
    </w:p>
    <w:p>
      <w:pPr>
        <w:numPr>
          <w:ilvl w:val="0"/>
          <w:numId w:val="17"/>
        </w:numPr>
      </w:pPr>
      <w:r>
        <w:rPr/>
        <w:t xml:space="preserve">Al finalizar la unidad, el estudiante será capaz de analizar críticamente problemáticas sociales contemporáneas desde una perspectiva existencial utilizando conceptos clave de la filosofía existencial.</w:t>
      </w:r>
    </w:p>
    <w:p>
      <w:pPr>
        <w:numPr>
          <w:ilvl w:val="0"/>
          <w:numId w:val="17"/>
        </w:numPr>
      </w:pPr>
      <w:r>
        <w:rPr/>
        <w:t xml:space="preserve">Al finalizar la unidad, el estudiante será capaz de evaluar cómo los conflictos existenciales influyen en el comportamiento y las decisiones individuales y colectivas en la sociedad actual, fundamentando su análisis en teorías existenciales.</w:t>
      </w:r>
    </w:p>
    <w:p>
      <w:pPr>
        <w:numPr>
          <w:ilvl w:val="0"/>
          <w:numId w:val="17"/>
        </w:numPr>
      </w:pPr>
      <w:r>
        <w:rPr/>
        <w:t xml:space="preserve">Al finalizar la unidad, el estudiante será capaz de interpretar casos reales de conflictos sociales contemporáneos aplicando principios existenciales para identificar las dimensiones psicológicas y existenciales involucradas.</w:t>
      </w:r>
    </w:p>
    <w:p>
      <w:pPr>
        <w:numPr>
          <w:ilvl w:val="0"/>
          <w:numId w:val="17"/>
        </w:numPr>
      </w:pPr>
      <w:r>
        <w:rPr/>
        <w:t xml:space="preserve">Al finalizar la unidad, el estudiante será capaz de comunicar de manera argumentada y crítica sus reflexiones sobre los conflictos existenciales en la sociedad actual mediante ensayos o presentaciones académicas.</w:t>
      </w:r>
    </w:p>
    <w:p>
      <w:pPr>
        <w:numPr>
          <w:ilvl w:val="0"/>
          <w:numId w:val="17"/>
        </w:numPr>
      </w:pPr>
      <w:r>
        <w:rPr/>
        <w:t xml:space="preserve">Al finalizar la unidad, el estudiante será capaz de proponer estrategias de intervención o reflexión personal basadas en la filosofía existencial para abordar problemáticas sociales contemporáneas.</w:t>
      </w:r>
    </w:p>
    <w:p/>
    <w:p>
      <w:pPr/>
      <w:r>
        <w:rPr>
          <w:color w:val="4a5568"/>
          <w:sz w:val="24"/>
          <w:szCs w:val="24"/>
          <w:b w:val="1"/>
          <w:bCs w:val="1"/>
        </w:rPr>
        <w:t xml:space="preserve">Unidad 15: Proyecto Integrador: Aplicación de la Filosofía Existencial</w:t>
      </w:r>
    </w:p>
    <w:p>
      <w:pPr/>
      <w:r>
        <w:rPr>
          <w:sz w:val="22"/>
          <w:szCs w:val="22"/>
          <w:b w:val="1"/>
          <w:bCs w:val="1"/>
        </w:rPr>
        <w:t xml:space="preserve">Objetivos de Aprendizaje</w:t>
      </w:r>
    </w:p>
    <w:p>
      <w:pPr>
        <w:numPr>
          <w:ilvl w:val="0"/>
          <w:numId w:val="18"/>
        </w:numPr>
      </w:pPr>
      <w:r>
        <w:rPr/>
        <w:t xml:space="preserve">Al finalizar la unidad, el estudiante será capaz de diseñar un proyecto aplicado que integre los conceptos fundamentales de la filosofía existencial en un caso real o reflexión personal, demostrando comprensión crítica.</w:t>
      </w:r>
    </w:p>
    <w:p>
      <w:pPr>
        <w:numPr>
          <w:ilvl w:val="0"/>
          <w:numId w:val="18"/>
        </w:numPr>
      </w:pPr>
      <w:r>
        <w:rPr/>
        <w:t xml:space="preserve">Al finalizar la unidad, el estudiante será capaz de analizar una experiencia humana o situación de vida desde una perspectiva existencial, utilizando los principios teóricos estudiados para fundamentar su interpretación.</w:t>
      </w:r>
    </w:p>
    <w:p>
      <w:pPr>
        <w:numPr>
          <w:ilvl w:val="0"/>
          <w:numId w:val="18"/>
        </w:numPr>
      </w:pPr>
      <w:r>
        <w:rPr/>
        <w:t xml:space="preserve">Al finalizar la unidad, el estudiante será capaz de argumentar de manera coherente y fundamentada las implicaciones de la filosofía existencial en la comprensión de conflictos vitales presentes en su proyecto integrador.</w:t>
      </w:r>
    </w:p>
    <w:p>
      <w:pPr>
        <w:numPr>
          <w:ilvl w:val="0"/>
          <w:numId w:val="18"/>
        </w:numPr>
      </w:pPr>
      <w:r>
        <w:rPr/>
        <w:t xml:space="preserve">Al finalizar la unidad, el estudiante será capaz de evaluar críticamente la aplicación de los conceptos existenciales en su análisis o caso práctico, identificando fortalezas y limitaciones en su enfoque.</w:t>
      </w:r>
    </w:p>
    <w:p>
      <w:pPr>
        <w:numPr>
          <w:ilvl w:val="0"/>
          <w:numId w:val="18"/>
        </w:numPr>
      </w:pPr>
      <w:r>
        <w:rPr/>
        <w:t xml:space="preserve">Al finalizar la unidad, el estudiante será capaz de comunicar de forma clara y estructurada los resultados y aprendizajes de su proyecto integrador en un informe escrito o presentación oral, empleando terminología adecuada y argumentos sólidos.</w:t>
      </w:r>
    </w:p>
    <w:p/>
    <w:p>
      <w:pPr/>
      <w:r>
        <w:rPr>
          <w:color w:val="4a5568"/>
          <w:sz w:val="24"/>
          <w:szCs w:val="24"/>
          <w:b w:val="1"/>
          <w:bCs w:val="1"/>
        </w:rPr>
        <w:t xml:space="preserve">Unidad 16: Síntesis y Reflexiones Finales</w:t>
      </w:r>
    </w:p>
    <w:p>
      <w:pPr/>
      <w:r>
        <w:rPr>
          <w:sz w:val="22"/>
          <w:szCs w:val="22"/>
          <w:b w:val="1"/>
          <w:bCs w:val="1"/>
        </w:rPr>
        <w:t xml:space="preserve">Objetivos de Aprendizaje</w:t>
      </w:r>
    </w:p>
    <w:p>
      <w:pPr>
        <w:numPr>
          <w:ilvl w:val="0"/>
          <w:numId w:val="19"/>
        </w:numPr>
      </w:pPr>
      <w:r>
        <w:rPr/>
        <w:t xml:space="preserve">Al finalizar la unidad, el estudiante será capaz de sintetizar los conceptos clave de la filosofía existencial revisados durante el curso, integrando las ideas principales en un ensayo crítico.</w:t>
      </w:r>
    </w:p>
    <w:p>
      <w:pPr>
        <w:numPr>
          <w:ilvl w:val="0"/>
          <w:numId w:val="19"/>
        </w:numPr>
      </w:pPr>
      <w:r>
        <w:rPr/>
        <w:t xml:space="preserve">Al finalizar la unidad, el estudiante será capaz de evaluar diferentes perspectivas existenciales aplicadas a situaciones reales, justificando sus conclusiones con argumentos fundamentados.</w:t>
      </w:r>
    </w:p>
    <w:p>
      <w:pPr>
        <w:numPr>
          <w:ilvl w:val="0"/>
          <w:numId w:val="19"/>
        </w:numPr>
      </w:pPr>
      <w:r>
        <w:rPr/>
        <w:t xml:space="preserve">Al finalizar la unidad, el estudiante será capaz de reflexionar críticamente sobre su propia experiencia vital mediante la aplicación de principios existenciales en un diario reflexivo estructurado.</w:t>
      </w:r>
    </w:p>
    <w:p>
      <w:pPr>
        <w:numPr>
          <w:ilvl w:val="0"/>
          <w:numId w:val="19"/>
        </w:numPr>
      </w:pPr>
      <w:r>
        <w:rPr/>
        <w:t xml:space="preserve">Al finalizar la unidad, el estudiante será capaz de comunicar de manera organizada y argumentada sus conclusiones sobre la influencia de la filosofía existencial en la comprensión de la psicología humana durante una presentación grupal.</w:t>
      </w:r>
    </w:p>
    <w:p>
      <w:pPr>
        <w:numPr>
          <w:ilvl w:val="0"/>
          <w:numId w:val="19"/>
        </w:numPr>
      </w:pPr>
      <w:r>
        <w:rPr/>
        <w:t xml:space="preserve">Al finalizar la unidad, el estudiante será capaz de diseñar un plan de acción personal que integre aprendizajes existenciales para enfrentar conflictos vitales, demostrando compromiso con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69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B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CC6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C2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E55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9B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34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6D7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B5A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F08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4FA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A6B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B71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E6B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6A6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28F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1A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6DF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3A0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2026-09-25T22:07:18-05:00</dcterms:created>
  <dcterms:modified xsi:type="dcterms:W3CDTF">2026-09-25T22:07:18-05:00</dcterms:modified>
</cp:coreProperties>
</file>

<file path=docProps/custom.xml><?xml version="1.0" encoding="utf-8"?>
<Properties xmlns="http://schemas.openxmlformats.org/officeDocument/2006/custom-properties" xmlns:vt="http://schemas.openxmlformats.org/officeDocument/2006/docPropsVTypes"/>
</file>