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Neurociencia y Aprendizaje Humano: Fundamentos y Estrategias Neurodidácticas</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El curso "Neurociencia y Aprendizaje Humano" ofrece una exploración interdisciplinar sobre cómo el cerebro humano procesa, registra y evoca información, y cómo estos procesos influyen en el aprendizaje. Diseñado para estudiantes universitarios de Ciencias de la Educación, el curso integra conocimientos fundamentales de neurociencia educativa con teorías y prácticas pedagógicas innovadoras, facilitando una comprensión profunda de las bases biológicas y psicológicas del aprendizaje.</w:t>
      </w:r>
    </w:p>
    <w:p>
      <w:pPr/>
      <w:r>
        <w:rPr/>
        <w:t xml:space="preserve">Este programa aborda desde los mecanismos fisiológicos del neurodesarrollo y la plasticidad cerebral hasta la identificación de variables neurales que impactan en el proceso educativo. Además, los estudiantes aprenderán a diseñar estrategias neurodidácticas efectivas para estimular procesos afectivos y cognitivos en el aula, promoviendo ambientes de aprendizaje más efectivos y personalizados.</w:t>
      </w:r>
    </w:p>
    <w:p>
      <w:pPr/>
      <w:r>
        <w:rPr/>
        <w:t xml:space="preserve">El enfoque metodológico combina clases expositivas, análisis de casos, actividades prácticas y trabajo autónomo, fomentando el pensamiento crítico y la aplicación práctica de los conceptos. Al finalizar, los estudiantes estarán capacitados para integrar conocimientos neurocientíficos en el diseño curricular y la práctica educativa, contribuyendo a la innovación pedagógica basada en evidencias científicas.</w:t>
      </w:r>
    </w:p>
    <w:p/>
    <w:p>
      <w:pPr/>
      <w:r>
        <w:rPr>
          <w:color w:val="2b6cb0"/>
          <w:sz w:val="28"/>
          <w:szCs w:val="28"/>
          <w:b w:val="1"/>
          <w:bCs w:val="1"/>
        </w:rPr>
        <w:t xml:space="preserve">Objetivos Generales</w:t>
      </w:r>
    </w:p>
    <w:p>
      <w:pPr>
        <w:numPr>
          <w:ilvl w:val="0"/>
          <w:numId w:val="1"/>
        </w:numPr>
      </w:pPr>
      <w:r>
        <w:rPr/>
        <w:t xml:space="preserve">Definir los conceptos clave de la neurociencia educativa desde una perspectiva interdisciplinaria.</w:t>
      </w:r>
    </w:p>
    <w:p>
      <w:pPr>
        <w:numPr>
          <w:ilvl w:val="0"/>
          <w:numId w:val="1"/>
        </w:numPr>
      </w:pPr>
      <w:r>
        <w:rPr/>
        <w:t xml:space="preserve">Describir la estructura y funciones del cerebro involucradas en el procesamiento y almacenamiento de información.</w:t>
      </w:r>
    </w:p>
    <w:p>
      <w:pPr>
        <w:numPr>
          <w:ilvl w:val="0"/>
          <w:numId w:val="1"/>
        </w:numPr>
      </w:pPr>
      <w:r>
        <w:rPr/>
        <w:t xml:space="preserve">Explicar los mecanismos fisiológicos del neurodesarrollo y la plasticidad cerebral vinculados al aprendizaje.</w:t>
      </w:r>
    </w:p>
    <w:p>
      <w:pPr>
        <w:numPr>
          <w:ilvl w:val="0"/>
          <w:numId w:val="1"/>
        </w:numPr>
      </w:pPr>
      <w:r>
        <w:rPr/>
        <w:t xml:space="preserve">Diseñar e implementar estrategias didácticas basadas en principios neurocientíficos para estimular procesos cognitivos y afectivos.</w:t>
      </w:r>
    </w:p>
    <w:p>
      <w:pPr>
        <w:numPr>
          <w:ilvl w:val="0"/>
          <w:numId w:val="1"/>
        </w:numPr>
      </w:pPr>
      <w:r>
        <w:rPr/>
        <w:t xml:space="preserve">Integrar conocimientos neurocientíficos en la práctica pedagógica para mejorar los procesos de enseñanza-aprendizaje.</w:t>
      </w:r>
    </w:p>
    <w:p/>
    <w:p>
      <w:pPr/>
      <w:r>
        <w:rPr>
          <w:color w:val="2b6cb0"/>
          <w:sz w:val="28"/>
          <w:szCs w:val="28"/>
          <w:b w:val="1"/>
          <w:bCs w:val="1"/>
        </w:rPr>
        <w:t xml:space="preserve">Competencias</w:t>
      </w:r>
    </w:p>
    <w:p>
      <w:pPr>
        <w:numPr>
          <w:ilvl w:val="0"/>
          <w:numId w:val="2"/>
        </w:numPr>
      </w:pPr>
      <w:r>
        <w:rPr/>
        <w:t xml:space="preserve">Analizar los fundamentos interdisciplinarios de la neurociencia educativa y su relación con el aprendizaje humano.</w:t>
      </w:r>
    </w:p>
    <w:p>
      <w:pPr>
        <w:numPr>
          <w:ilvl w:val="0"/>
          <w:numId w:val="2"/>
        </w:numPr>
      </w:pPr>
      <w:r>
        <w:rPr/>
        <w:t xml:space="preserve">Interpretar la estructura y funciones cerebrales relevantes para los procesos de aprendizaje.</w:t>
      </w:r>
    </w:p>
    <w:p>
      <w:pPr>
        <w:numPr>
          <w:ilvl w:val="0"/>
          <w:numId w:val="2"/>
        </w:numPr>
      </w:pPr>
      <w:r>
        <w:rPr/>
        <w:t xml:space="preserve">Identificar las bases neurales y fisiológicas que sustentan el neurodesarrollo y la plasticidad cerebral.</w:t>
      </w:r>
    </w:p>
    <w:p>
      <w:pPr>
        <w:numPr>
          <w:ilvl w:val="0"/>
          <w:numId w:val="2"/>
        </w:numPr>
      </w:pPr>
      <w:r>
        <w:rPr/>
        <w:t xml:space="preserve">Aplicar estrategias neurodidácticas para estimular procesos afectivos y cognitivos en contextos educativos.</w:t>
      </w:r>
    </w:p>
    <w:p>
      <w:pPr>
        <w:numPr>
          <w:ilvl w:val="0"/>
          <w:numId w:val="2"/>
        </w:numPr>
      </w:pPr>
      <w:r>
        <w:rPr/>
        <w:t xml:space="preserve">Evaluar críticamente investigaciones y prácticas educativas desde una perspectiva neurocientífica.</w:t>
      </w:r>
    </w:p>
    <w:p/>
    <w:p>
      <w:pPr/>
      <w:r>
        <w:rPr>
          <w:color w:val="2b6cb0"/>
          <w:sz w:val="28"/>
          <w:szCs w:val="28"/>
          <w:b w:val="1"/>
          <w:bCs w:val="1"/>
        </w:rPr>
        <w:t xml:space="preserve">Requerimientos</w:t>
      </w:r>
    </w:p>
    <w:p>
      <w:pPr>
        <w:numPr>
          <w:ilvl w:val="0"/>
          <w:numId w:val="3"/>
        </w:numPr>
      </w:pPr>
      <w:r>
        <w:rPr/>
        <w:t xml:space="preserve">Conocimientos básicos en psicología del aprendizaje y biología humana.</w:t>
      </w:r>
    </w:p>
    <w:p>
      <w:pPr>
        <w:numPr>
          <w:ilvl w:val="0"/>
          <w:numId w:val="3"/>
        </w:numPr>
      </w:pPr>
      <w:r>
        <w:rPr/>
        <w:t xml:space="preserve">Acceso a recursos bibliográficos y digitales relacionados con neurociencia y educación.</w:t>
      </w:r>
    </w:p>
    <w:p>
      <w:pPr>
        <w:numPr>
          <w:ilvl w:val="0"/>
          <w:numId w:val="3"/>
        </w:numPr>
      </w:pPr>
      <w:r>
        <w:rPr/>
        <w:t xml:space="preserve">Habilidades básicas en lectura crítica y análisis científico.</w:t>
      </w:r>
    </w:p>
    <w:p>
      <w:pPr>
        <w:numPr>
          <w:ilvl w:val="0"/>
          <w:numId w:val="3"/>
        </w:numPr>
      </w:pPr>
      <w:r>
        <w:rPr/>
        <w:t xml:space="preserve">Disposición para el trabajo autónomo y colaborativo.</w:t>
      </w:r>
    </w:p>
    <w:p/>
    <w:p>
      <w:pPr/>
      <w:r>
        <w:rPr>
          <w:color w:val="2b6cb0"/>
          <w:sz w:val="28"/>
          <w:szCs w:val="28"/>
          <w:b w:val="1"/>
          <w:bCs w:val="1"/>
        </w:rPr>
        <w:t xml:space="preserve">Unidades del Curso</w:t>
      </w:r>
    </w:p>
    <w:p/>
    <w:p>
      <w:pPr/>
      <w:r>
        <w:rPr>
          <w:color w:val="4a5568"/>
          <w:sz w:val="24"/>
          <w:szCs w:val="24"/>
          <w:b w:val="1"/>
          <w:bCs w:val="1"/>
        </w:rPr>
        <w:t xml:space="preserve">Unidad 1: Fundamentos de la Neurociencia Educativa y su Enfoque Interdisciplinar</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neurociencia educativa en un contexto interdisciplinario, identificando las principales disciplinas involucradas.</w:t>
      </w:r>
    </w:p>
    <w:p>
      <w:pPr>
        <w:numPr>
          <w:ilvl w:val="0"/>
          <w:numId w:val="4"/>
        </w:numPr>
      </w:pPr>
      <w:r>
        <w:rPr/>
        <w:t xml:space="preserve">Al finalizar la unidad, el estudiante será capaz de describir la estructura y funciones básicas del cerebro relacionadas con el aprendizaje y la memoria, utilizando terminología científica adecuada.</w:t>
      </w:r>
    </w:p>
    <w:p>
      <w:pPr>
        <w:numPr>
          <w:ilvl w:val="0"/>
          <w:numId w:val="4"/>
        </w:numPr>
      </w:pPr>
      <w:r>
        <w:rPr/>
        <w:t xml:space="preserve">Al finalizar la unidad, el estudiante será capaz de analizar cómo la integración de diferentes disciplinas contribuye a una comprensión holística del aprendizaje humano.</w:t>
      </w:r>
    </w:p>
    <w:p>
      <w:pPr>
        <w:numPr>
          <w:ilvl w:val="0"/>
          <w:numId w:val="4"/>
        </w:numPr>
      </w:pPr>
      <w:r>
        <w:rPr/>
        <w:t xml:space="preserve">Al finalizar la unidad, el estudiante será capaz de comparar los enfoques neurocientíficos con los educativos tradicionales, evaluando sus implicaciones para la práctica pedagógica.</w:t>
      </w:r>
    </w:p>
    <w:p>
      <w:pPr>
        <w:numPr>
          <w:ilvl w:val="0"/>
          <w:numId w:val="4"/>
        </w:numPr>
      </w:pPr>
      <w:r>
        <w:rPr/>
        <w:t xml:space="preserve">Al finalizar la unidad, el estudiante será capaz de elaborar un esquema integrador que muestre la relación entre los principios neurocientíficos y las estrategias educativas interdisciplinarias.</w:t>
      </w:r>
    </w:p>
    <w:p>
      <w:pPr/>
      <w:r>
        <w:rPr>
          <w:sz w:val="22"/>
          <w:szCs w:val="22"/>
          <w:b w:val="1"/>
          <w:bCs w:val="1"/>
        </w:rPr>
        <w:t xml:space="preserve">Contenidos Temáticos</w:t>
      </w:r>
    </w:p>
    <w:p>
      <w:pPr/>
      <w:r>
        <w:rPr>
          <w:b w:val="1"/>
          <w:bCs w:val="1"/>
        </w:rPr>
        <w:t xml:space="preserve">1. Introducción a la Neurociencia Educativa</w:t>
      </w:r>
    </w:p>
    <w:p>
      <w:pPr>
        <w:numPr>
          <w:ilvl w:val="0"/>
          <w:numId w:val="5"/>
        </w:numPr>
      </w:pPr>
      <w:r>
        <w:rPr/>
        <w:t xml:space="preserve">Definición y alcance de la neurociencia educativa: exploración del campo interdisciplinario que une neurociencia y educación para comprender el aprendizaje.</w:t>
      </w:r>
    </w:p>
    <w:p>
      <w:pPr>
        <w:numPr>
          <w:ilvl w:val="0"/>
          <w:numId w:val="5"/>
        </w:numPr>
      </w:pPr>
      <w:r>
        <w:rPr/>
        <w:t xml:space="preserve">Importancia y relevancia en la educación contemporánea: cómo la neurociencia aporta a mejorar prácticas pedagógicas.</w:t>
      </w:r>
    </w:p>
    <w:p>
      <w:pPr>
        <w:numPr>
          <w:ilvl w:val="0"/>
          <w:numId w:val="5"/>
        </w:numPr>
      </w:pPr>
      <w:r>
        <w:rPr/>
        <w:t xml:space="preserve">Contexto histórico y evolución del campo: desarrollo desde la neurociencia básica hacia aplicaciones educativas.</w:t>
      </w:r>
    </w:p>
    <w:p>
      <w:pPr/>
      <w:r>
        <w:rPr>
          <w:b w:val="1"/>
          <w:bCs w:val="1"/>
        </w:rPr>
        <w:t xml:space="preserve">2. Disciplinas involucradas en la Neurociencia Educativa</w:t>
      </w:r>
    </w:p>
    <w:p>
      <w:pPr>
        <w:numPr>
          <w:ilvl w:val="0"/>
          <w:numId w:val="6"/>
        </w:numPr>
      </w:pPr>
      <w:r>
        <w:rPr/>
        <w:t xml:space="preserve">Neurociencia: fundamentos biológicos del cerebro y la conducta.</w:t>
      </w:r>
    </w:p>
    <w:p>
      <w:pPr>
        <w:numPr>
          <w:ilvl w:val="0"/>
          <w:numId w:val="6"/>
        </w:numPr>
      </w:pPr>
      <w:r>
        <w:rPr/>
        <w:t xml:space="preserve">Psicología cognitiva: procesos mentales implicados en el aprendizaje.</w:t>
      </w:r>
    </w:p>
    <w:p>
      <w:pPr>
        <w:numPr>
          <w:ilvl w:val="0"/>
          <w:numId w:val="6"/>
        </w:numPr>
      </w:pPr>
      <w:r>
        <w:rPr/>
        <w:t xml:space="preserve">Pedagogía y ciencias de la educación: teorías y prácticas de enseñanza-aprendizaje.</w:t>
      </w:r>
    </w:p>
    <w:p>
      <w:pPr>
        <w:numPr>
          <w:ilvl w:val="0"/>
          <w:numId w:val="6"/>
        </w:numPr>
      </w:pPr>
      <w:r>
        <w:rPr/>
        <w:t xml:space="preserve">Psicología del desarrollo: evolución del aprendizaje a lo largo de la vida.</w:t>
      </w:r>
    </w:p>
    <w:p>
      <w:pPr>
        <w:numPr>
          <w:ilvl w:val="0"/>
          <w:numId w:val="6"/>
        </w:numPr>
      </w:pPr>
      <w:r>
        <w:rPr/>
        <w:t xml:space="preserve">Fisiología y neuroanatomía: estructura y función cerebral.</w:t>
      </w:r>
    </w:p>
    <w:p>
      <w:pPr>
        <w:numPr>
          <w:ilvl w:val="0"/>
          <w:numId w:val="6"/>
        </w:numPr>
      </w:pPr>
      <w:r>
        <w:rPr/>
        <w:t xml:space="preserve">Otras disciplinas relacionadas: lingüística, sociología, informática (inteligencia artificial y aprendizaje automático).</w:t>
      </w:r>
    </w:p>
    <w:p>
      <w:pPr/>
      <w:r>
        <w:rPr>
          <w:b w:val="1"/>
          <w:bCs w:val="1"/>
        </w:rPr>
        <w:t xml:space="preserve">3. Estructura y Funciones Básicas del Cerebro Relacionadas con el Aprendizaje y la Memoria</w:t>
      </w:r>
    </w:p>
    <w:p>
      <w:pPr>
        <w:numPr>
          <w:ilvl w:val="0"/>
          <w:numId w:val="7"/>
        </w:numPr>
      </w:pPr>
      <w:r>
        <w:rPr/>
        <w:t xml:space="preserve">Anatomía del sistema nervioso central: cerebro, cerebelo y tronco encefálico.</w:t>
      </w:r>
    </w:p>
    <w:p>
      <w:pPr>
        <w:numPr>
          <w:ilvl w:val="0"/>
          <w:numId w:val="7"/>
        </w:numPr>
      </w:pPr>
      <w:r>
        <w:rPr/>
        <w:t xml:space="preserve">Principales regiones cerebrales implicadas en el aprendizaje:      </w:t>
      </w:r>
      <w:r>
        <w:rPr/>
        <w:t xml:space="preserve">    </w:t>
      </w:r>
    </w:p>
    <w:p>
      <w:pPr>
        <w:numPr>
          <w:ilvl w:val="1"/>
          <w:numId w:val="7"/>
        </w:numPr>
      </w:pPr>
      <w:r>
        <w:rPr/>
        <w:t xml:space="preserve">Corteza cerebral: funciones cognitivas superiores.</w:t>
      </w:r>
    </w:p>
    <w:p>
      <w:pPr>
        <w:numPr>
          <w:ilvl w:val="1"/>
          <w:numId w:val="7"/>
        </w:numPr>
      </w:pPr>
      <w:r>
        <w:rPr/>
        <w:t xml:space="preserve">Hipocampo: formación y consolidación de la memoria.</w:t>
      </w:r>
    </w:p>
    <w:p>
      <w:pPr>
        <w:numPr>
          <w:ilvl w:val="1"/>
          <w:numId w:val="7"/>
        </w:numPr>
      </w:pPr>
      <w:r>
        <w:rPr/>
        <w:t xml:space="preserve">Amygdala: procesamiento emocional y aprendizaje emocional.</w:t>
      </w:r>
    </w:p>
    <w:p>
      <w:pPr>
        <w:numPr>
          <w:ilvl w:val="1"/>
          <w:numId w:val="7"/>
        </w:numPr>
      </w:pPr>
      <w:r>
        <w:rPr/>
        <w:t xml:space="preserve">Corteza prefrontal: planificación, toma de decisiones y memoria de trabajo.</w:t>
      </w:r>
    </w:p>
    <w:p>
      <w:pPr>
        <w:numPr>
          <w:ilvl w:val="0"/>
          <w:numId w:val="7"/>
        </w:numPr>
      </w:pPr>
      <w:r>
        <w:rPr/>
        <w:t xml:space="preserve">Neuronas y sinapsis: mecanismos básicos de la plasticidad neuronal y neuroplasticidad.</w:t>
      </w:r>
    </w:p>
    <w:p>
      <w:pPr>
        <w:numPr>
          <w:ilvl w:val="0"/>
          <w:numId w:val="7"/>
        </w:numPr>
      </w:pPr>
      <w:r>
        <w:rPr/>
        <w:t xml:space="preserve">Procesos neurobiológicos del aprendizaje y la memoria: codificación, almacenamiento y recuperación.</w:t>
      </w:r>
    </w:p>
    <w:p>
      <w:pPr/>
      <w:r>
        <w:rPr>
          <w:b w:val="1"/>
          <w:bCs w:val="1"/>
        </w:rPr>
        <w:t xml:space="preserve">4. Integración Interdisciplinaria para la Comprensión del Aprendizaje Humano</w:t>
      </w:r>
    </w:p>
    <w:p>
      <w:pPr>
        <w:numPr>
          <w:ilvl w:val="0"/>
          <w:numId w:val="8"/>
        </w:numPr>
      </w:pPr>
      <w:r>
        <w:rPr/>
        <w:t xml:space="preserve">Modelos integradores del aprendizaje: cómo diferentes disciplinas aportan a un enfoque holístico.</w:t>
      </w:r>
    </w:p>
    <w:p>
      <w:pPr>
        <w:numPr>
          <w:ilvl w:val="0"/>
          <w:numId w:val="8"/>
        </w:numPr>
      </w:pPr>
      <w:r>
        <w:rPr/>
        <w:t xml:space="preserve">Ejemplos de investigaciones interdisciplinarias en neurociencia educativa.</w:t>
      </w:r>
    </w:p>
    <w:p>
      <w:pPr>
        <w:numPr>
          <w:ilvl w:val="0"/>
          <w:numId w:val="8"/>
        </w:numPr>
      </w:pPr>
      <w:r>
        <w:rPr/>
        <w:t xml:space="preserve">Beneficios y desafíos de la interdisciplinariedad en el estudio del aprendizaje.</w:t>
      </w:r>
    </w:p>
    <w:p>
      <w:pPr/>
      <w:r>
        <w:rPr>
          <w:b w:val="1"/>
          <w:bCs w:val="1"/>
        </w:rPr>
        <w:t xml:space="preserve">5. Comparación de Enfoques Neurocientíficos y Educativos Tradicionales</w:t>
      </w:r>
    </w:p>
    <w:p>
      <w:pPr>
        <w:numPr>
          <w:ilvl w:val="0"/>
          <w:numId w:val="9"/>
        </w:numPr>
      </w:pPr>
      <w:r>
        <w:rPr/>
        <w:t xml:space="preserve">Principales características de los enfoques tradicionales en educación.</w:t>
      </w:r>
    </w:p>
    <w:p>
      <w:pPr>
        <w:numPr>
          <w:ilvl w:val="0"/>
          <w:numId w:val="9"/>
        </w:numPr>
      </w:pPr>
      <w:r>
        <w:rPr/>
        <w:t xml:space="preserve">Innovaciones aportadas por la neurociencia educativa.</w:t>
      </w:r>
    </w:p>
    <w:p>
      <w:pPr>
        <w:numPr>
          <w:ilvl w:val="0"/>
          <w:numId w:val="9"/>
        </w:numPr>
      </w:pPr>
      <w:r>
        <w:rPr/>
        <w:t xml:space="preserve">Implicaciones para la práctica pedagógica: diseño curricular, estrategias didácticas y evaluación.</w:t>
      </w:r>
    </w:p>
    <w:p>
      <w:pPr>
        <w:numPr>
          <w:ilvl w:val="0"/>
          <w:numId w:val="9"/>
        </w:numPr>
      </w:pPr>
      <w:r>
        <w:rPr/>
        <w:t xml:space="preserve">Limitaciones y críticas de cada enfoque.</w:t>
      </w:r>
    </w:p>
    <w:p>
      <w:pPr/>
      <w:r>
        <w:rPr>
          <w:b w:val="1"/>
          <w:bCs w:val="1"/>
        </w:rPr>
        <w:t xml:space="preserve">6. Elaboración de un Esquema Integrador</w:t>
      </w:r>
    </w:p>
    <w:p>
      <w:pPr>
        <w:numPr>
          <w:ilvl w:val="0"/>
          <w:numId w:val="10"/>
        </w:numPr>
      </w:pPr>
      <w:r>
        <w:rPr/>
        <w:t xml:space="preserve">Conceptualización de un esquema integrador que relacione principios neurocientíficos con estrategias educativas.</w:t>
      </w:r>
    </w:p>
    <w:p>
      <w:pPr>
        <w:numPr>
          <w:ilvl w:val="0"/>
          <w:numId w:val="10"/>
        </w:numPr>
      </w:pPr>
      <w:r>
        <w:rPr/>
        <w:t xml:space="preserve">Metodología para construir esquemas visuales y conceptuales.</w:t>
      </w:r>
    </w:p>
    <w:p>
      <w:pPr>
        <w:numPr>
          <w:ilvl w:val="0"/>
          <w:numId w:val="10"/>
        </w:numPr>
      </w:pPr>
      <w:r>
        <w:rPr/>
        <w:t xml:space="preserve">Presentación y discusión de ejemplos prácticos.</w:t>
      </w:r>
    </w:p>
    <w:p>
      <w:pPr/>
      <w:r>
        <w:rPr>
          <w:sz w:val="22"/>
          <w:szCs w:val="22"/>
          <w:b w:val="1"/>
          <w:bCs w:val="1"/>
        </w:rPr>
        <w:t xml:space="preserve">Actividades</w:t>
      </w:r>
    </w:p>
    <w:p>
      <w:pPr/>
      <w:r>
        <w:rPr>
          <w:b w:val="1"/>
          <w:bCs w:val="1"/>
        </w:rPr>
        <w:t xml:space="preserve">Actividad 1: Mapa Conceptual Interdisciplinario</w:t>
      </w:r>
    </w:p>
    <w:p>
      <w:pPr/>
      <w:r>
        <w:rPr>
          <w:b w:val="1"/>
          <w:bCs w:val="1"/>
        </w:rPr>
        <w:t xml:space="preserve">Objetivo:</w:t>
      </w:r>
      <w:r>
        <w:rPr/>
        <w:t xml:space="preserve"> Definir los conceptos fundamentales de la neurociencia educativa en un contexto interdisciplinario, identificando las principales disciplinas involucradas.</w:t>
      </w:r>
    </w:p>
    <w:p>
      <w:pPr/>
      <w:r>
        <w:rPr>
          <w:b w:val="1"/>
          <w:bCs w:val="1"/>
        </w:rPr>
        <w:t xml:space="preserve">Descripción:</w:t>
      </w:r>
    </w:p>
    <w:p>
      <w:pPr>
        <w:numPr>
          <w:ilvl w:val="0"/>
          <w:numId w:val="11"/>
        </w:numPr>
      </w:pPr>
      <w:r>
        <w:rPr/>
        <w:t xml:space="preserve">Elaborar un mapa conceptual que integre los conceptos clave de la neurociencia educativa y las disciplinas relacionadas.</w:t>
      </w:r>
    </w:p>
    <w:p>
      <w:pPr>
        <w:numPr>
          <w:ilvl w:val="0"/>
          <w:numId w:val="11"/>
        </w:numPr>
      </w:pPr>
      <w:r>
        <w:rPr/>
        <w:t xml:space="preserve">Investigar brevemente cada disciplina y su aporte al campo.</w:t>
      </w:r>
    </w:p>
    <w:p>
      <w:pPr>
        <w:numPr>
          <w:ilvl w:val="0"/>
          <w:numId w:val="11"/>
        </w:numPr>
      </w:pPr>
      <w:r>
        <w:rPr/>
        <w:t xml:space="preserve">Organizar la información jerárquicamente, mostrando relaciones y conexiones.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refleje la interdisciplinariedad de la neurociencia educativa.</w:t>
      </w:r>
    </w:p>
    <w:p>
      <w:pPr/>
      <w:r>
        <w:rPr>
          <w:b w:val="1"/>
          <w:bCs w:val="1"/>
        </w:rPr>
        <w:t xml:space="preserve">Duración estimada:</w:t>
      </w:r>
      <w:r>
        <w:rPr/>
        <w:t xml:space="preserve"> 90 minutos.</w:t>
      </w:r>
    </w:p>
    <w:p>
      <w:pPr/>
      <w:r>
        <w:rPr>
          <w:b w:val="1"/>
          <w:bCs w:val="1"/>
        </w:rPr>
        <w:t xml:space="preserve">Actividad 2: Anatomía y Funciones Cerebrales Aplicadas</w:t>
      </w:r>
    </w:p>
    <w:p>
      <w:pPr/>
      <w:r>
        <w:rPr>
          <w:b w:val="1"/>
          <w:bCs w:val="1"/>
        </w:rPr>
        <w:t xml:space="preserve">Objetivo:</w:t>
      </w:r>
      <w:r>
        <w:rPr/>
        <w:t xml:space="preserve"> Describir la estructura y funciones básicas del cerebro relacionadas con el aprendizaje y la memoria, utilizando terminología científica adecuada.</w:t>
      </w:r>
    </w:p>
    <w:p>
      <w:pPr/>
      <w:r>
        <w:rPr>
          <w:b w:val="1"/>
          <w:bCs w:val="1"/>
        </w:rPr>
        <w:t xml:space="preserve">Descripción:</w:t>
      </w:r>
    </w:p>
    <w:p>
      <w:pPr>
        <w:numPr>
          <w:ilvl w:val="0"/>
          <w:numId w:val="12"/>
        </w:numPr>
      </w:pPr>
      <w:r>
        <w:rPr/>
        <w:t xml:space="preserve">Visualizar videos o modelos anatómicos interactivos del cerebro.</w:t>
      </w:r>
    </w:p>
    <w:p>
      <w:pPr>
        <w:numPr>
          <w:ilvl w:val="0"/>
          <w:numId w:val="12"/>
        </w:numPr>
      </w:pPr>
      <w:r>
        <w:rPr/>
        <w:t xml:space="preserve">Identificar y etiquetar las principales áreas cerebrales relacionadas con el aprendizaje y la memoria.</w:t>
      </w:r>
    </w:p>
    <w:p>
      <w:pPr>
        <w:numPr>
          <w:ilvl w:val="0"/>
          <w:numId w:val="12"/>
        </w:numPr>
      </w:pPr>
      <w:r>
        <w:rPr/>
        <w:t xml:space="preserve">Realizar una presentación breve explicando las funciones de cada área y su papel en el aprendizaje.</w:t>
      </w:r>
    </w:p>
    <w:p>
      <w:pPr/>
      <w:r>
        <w:rPr>
          <w:b w:val="1"/>
          <w:bCs w:val="1"/>
        </w:rPr>
        <w:t xml:space="preserve">Organización:</w:t>
      </w:r>
      <w:r>
        <w:rPr/>
        <w:t xml:space="preserve"> Parejas.</w:t>
      </w:r>
    </w:p>
    <w:p>
      <w:pPr/>
      <w:r>
        <w:rPr>
          <w:b w:val="1"/>
          <w:bCs w:val="1"/>
        </w:rPr>
        <w:t xml:space="preserve">Producto esperado:</w:t>
      </w:r>
      <w:r>
        <w:rPr/>
        <w:t xml:space="preserve"> Presentación oral o un póster ilustrativo.</w:t>
      </w:r>
    </w:p>
    <w:p>
      <w:pPr/>
      <w:r>
        <w:rPr>
          <w:b w:val="1"/>
          <w:bCs w:val="1"/>
        </w:rPr>
        <w:t xml:space="preserve">Duración estimada:</w:t>
      </w:r>
      <w:r>
        <w:rPr/>
        <w:t xml:space="preserve"> 60 minutos.</w:t>
      </w:r>
    </w:p>
    <w:p>
      <w:pPr/>
      <w:r>
        <w:rPr>
          <w:b w:val="1"/>
          <w:bCs w:val="1"/>
        </w:rPr>
        <w:t xml:space="preserve">Actividad 3: Debate sobre Enfoques Educativos</w:t>
      </w:r>
    </w:p>
    <w:p>
      <w:pPr/>
      <w:r>
        <w:rPr>
          <w:b w:val="1"/>
          <w:bCs w:val="1"/>
        </w:rPr>
        <w:t xml:space="preserve">Objetivo:</w:t>
      </w:r>
      <w:r>
        <w:rPr/>
        <w:t xml:space="preserve"> Comparar los enfoques neurocientíficos con los educativos tradicionales, evaluando sus implicaciones para la práctica pedagógica.</w:t>
      </w:r>
    </w:p>
    <w:p>
      <w:pPr/>
      <w:r>
        <w:rPr>
          <w:b w:val="1"/>
          <w:bCs w:val="1"/>
        </w:rPr>
        <w:t xml:space="preserve">Descripción:</w:t>
      </w:r>
    </w:p>
    <w:p>
      <w:pPr>
        <w:numPr>
          <w:ilvl w:val="0"/>
          <w:numId w:val="13"/>
        </w:numPr>
      </w:pPr>
      <w:r>
        <w:rPr/>
        <w:t xml:space="preserve">Dividir la clase en dos grupos; uno defenderá el enfoque tradicional y otro el neurocientífico.</w:t>
      </w:r>
    </w:p>
    <w:p>
      <w:pPr>
        <w:numPr>
          <w:ilvl w:val="0"/>
          <w:numId w:val="13"/>
        </w:numPr>
      </w:pPr>
      <w:r>
        <w:rPr/>
        <w:t xml:space="preserve">Preparar argumentos basados en lecturas y material proporcionado.</w:t>
      </w:r>
    </w:p>
    <w:p>
      <w:pPr>
        <w:numPr>
          <w:ilvl w:val="0"/>
          <w:numId w:val="13"/>
        </w:numPr>
      </w:pPr>
      <w:r>
        <w:rPr/>
        <w:t xml:space="preserve">Realizar un debate estructurado, seguido de una sesión de reflexión conjunta.</w:t>
      </w:r>
    </w:p>
    <w:p>
      <w:pPr/>
      <w:r>
        <w:rPr>
          <w:b w:val="1"/>
          <w:bCs w:val="1"/>
        </w:rPr>
        <w:t xml:space="preserve">Organización:</w:t>
      </w:r>
      <w:r>
        <w:rPr/>
        <w:t xml:space="preserve"> Grupos grandes (mitad del grupo para cada enfoque).</w:t>
      </w:r>
    </w:p>
    <w:p>
      <w:pPr/>
      <w:r>
        <w:rPr>
          <w:b w:val="1"/>
          <w:bCs w:val="1"/>
        </w:rPr>
        <w:t xml:space="preserve">Producto esperado:</w:t>
      </w:r>
      <w:r>
        <w:rPr/>
        <w:t xml:space="preserve"> Registro escrito de los argumentos y conclusiones del debate.</w:t>
      </w:r>
    </w:p>
    <w:p>
      <w:pPr/>
      <w:r>
        <w:rPr>
          <w:b w:val="1"/>
          <w:bCs w:val="1"/>
        </w:rPr>
        <w:t xml:space="preserve">Duración estimada:</w:t>
      </w:r>
      <w:r>
        <w:rPr/>
        <w:t xml:space="preserve"> 90 minutos.</w:t>
      </w:r>
    </w:p>
    <w:p>
      <w:pPr/>
      <w:r>
        <w:rPr>
          <w:b w:val="1"/>
          <w:bCs w:val="1"/>
        </w:rPr>
        <w:t xml:space="preserve">Actividad 4: Creación de un Esquema Integrador</w:t>
      </w:r>
    </w:p>
    <w:p>
      <w:pPr/>
      <w:r>
        <w:rPr>
          <w:b w:val="1"/>
          <w:bCs w:val="1"/>
        </w:rPr>
        <w:t xml:space="preserve">Objetivo:</w:t>
      </w:r>
      <w:r>
        <w:rPr/>
        <w:t xml:space="preserve"> Elaborar un esquema integrador que muestre la relación entre los principios neurocientíficos y las estrategias educativas interdisciplinarias.</w:t>
      </w:r>
    </w:p>
    <w:p>
      <w:pPr/>
      <w:r>
        <w:rPr>
          <w:b w:val="1"/>
          <w:bCs w:val="1"/>
        </w:rPr>
        <w:t xml:space="preserve">Descripción:</w:t>
      </w:r>
    </w:p>
    <w:p>
      <w:pPr>
        <w:numPr>
          <w:ilvl w:val="0"/>
          <w:numId w:val="14"/>
        </w:numPr>
      </w:pPr>
      <w:r>
        <w:rPr/>
        <w:t xml:space="preserve">Revisar los contenidos trabajados y discutir en grupo las conexiones entre neurociencia y educación.</w:t>
      </w:r>
    </w:p>
    <w:p>
      <w:pPr>
        <w:numPr>
          <w:ilvl w:val="0"/>
          <w:numId w:val="14"/>
        </w:numPr>
      </w:pPr>
      <w:r>
        <w:rPr/>
        <w:t xml:space="preserve">Diseñar un esquema visual que integre conceptos, estructuras cerebrales, procesos de aprendizaje y estrategias pedagógicas.</w:t>
      </w:r>
    </w:p>
    <w:p>
      <w:pPr>
        <w:numPr>
          <w:ilvl w:val="0"/>
          <w:numId w:val="14"/>
        </w:numPr>
      </w:pPr>
      <w:r>
        <w:rPr/>
        <w:t xml:space="preserve">Presentar el esquema y justificar las relaciones establecidas.</w:t>
      </w:r>
    </w:p>
    <w:p>
      <w:pPr/>
      <w:r>
        <w:rPr>
          <w:b w:val="1"/>
          <w:bCs w:val="1"/>
        </w:rPr>
        <w:t xml:space="preserve">Organización:</w:t>
      </w:r>
      <w:r>
        <w:rPr/>
        <w:t xml:space="preserve"> Grupos de 3 estudiantes.</w:t>
      </w:r>
    </w:p>
    <w:p>
      <w:pPr/>
      <w:r>
        <w:rPr>
          <w:b w:val="1"/>
          <w:bCs w:val="1"/>
        </w:rPr>
        <w:t xml:space="preserve">Producto esperado:</w:t>
      </w:r>
      <w:r>
        <w:rPr/>
        <w:t xml:space="preserve"> Esquema integrador en formato digital o físico acompañado de una explicación escrita o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neurociencia, educación y su relación interdisciplinaria.</w:t>
      </w:r>
    </w:p>
    <w:p>
      <w:pPr/>
      <w:r>
        <w:rPr>
          <w:b w:val="1"/>
          <w:bCs w:val="1"/>
        </w:rPr>
        <w:t xml:space="preserve">Cómo se evalúa:</w:t>
      </w:r>
      <w:r>
        <w:rPr/>
        <w:t xml:space="preserve"> Cuestionario breve de opción múltiple y preguntas abiertas para identificar comprensión inicial.</w:t>
      </w:r>
    </w:p>
    <w:p>
      <w:pPr/>
      <w:r>
        <w:rPr>
          <w:b w:val="1"/>
          <w:bCs w:val="1"/>
        </w:rPr>
        <w:t xml:space="preserve">Instrumento sugerido:</w:t>
      </w:r>
      <w:r>
        <w:rPr/>
        <w:t xml:space="preserve"> Test en plataforma digital o papel con preguntas clave sobre conceptos básicos y disciplinas involucradas.</w:t>
      </w:r>
    </w:p>
    <w:p>
      <w:pPr/>
      <w:r>
        <w:rPr>
          <w:b w:val="1"/>
          <w:bCs w:val="1"/>
        </w:rPr>
        <w:t xml:space="preserve">Evaluación Formativa</w:t>
      </w:r>
    </w:p>
    <w:p>
      <w:pPr/>
      <w:r>
        <w:rPr>
          <w:b w:val="1"/>
          <w:bCs w:val="1"/>
        </w:rPr>
        <w:t xml:space="preserve">Qué se evalúa:</w:t>
      </w:r>
      <w:r>
        <w:rPr/>
        <w:t xml:space="preserve"> Progreso en la comprensión de la estructura cerebral, integración interdisciplinaria y comparación de enfoques.</w:t>
      </w:r>
    </w:p>
    <w:p>
      <w:pPr/>
      <w:r>
        <w:rPr>
          <w:b w:val="1"/>
          <w:bCs w:val="1"/>
        </w:rPr>
        <w:t xml:space="preserve">Cómo se evalúa:</w:t>
      </w:r>
      <w:r>
        <w:rPr/>
        <w:t xml:space="preserve"> Observación y retroalimentación durante actividades prácticas; revisión de mapas conceptuales, presentaciones y debates.</w:t>
      </w:r>
    </w:p>
    <w:p>
      <w:pPr/>
      <w:r>
        <w:rPr>
          <w:b w:val="1"/>
          <w:bCs w:val="1"/>
        </w:rPr>
        <w:t xml:space="preserve">Instrumento sugerido:</w:t>
      </w:r>
      <w:r>
        <w:rPr/>
        <w:t xml:space="preserve"> Rúbricas para evaluación de mapas conceptuales, presentaciones orales y participación en debates, con criterios claros de contenido, claridad y argumentación.</w:t>
      </w:r>
    </w:p>
    <w:p>
      <w:pPr/>
      <w:r>
        <w:rPr>
          <w:b w:val="1"/>
          <w:bCs w:val="1"/>
        </w:rPr>
        <w:t xml:space="preserve">Evaluación Sumativa</w:t>
      </w:r>
    </w:p>
    <w:p>
      <w:pPr/>
      <w:r>
        <w:rPr>
          <w:b w:val="1"/>
          <w:bCs w:val="1"/>
        </w:rPr>
        <w:t xml:space="preserve">Qué se evalúa:</w:t>
      </w:r>
      <w:r>
        <w:rPr/>
        <w:t xml:space="preserve"> Capacidad para elaborar un esquema integrador y análisis crítico de los enfoques neurocientíficos y tradicionales.</w:t>
      </w:r>
    </w:p>
    <w:p>
      <w:pPr/>
      <w:r>
        <w:rPr>
          <w:b w:val="1"/>
          <w:bCs w:val="1"/>
        </w:rPr>
        <w:t xml:space="preserve">Cómo se evalúa:</w:t>
      </w:r>
      <w:r>
        <w:rPr/>
        <w:t xml:space="preserve"> Entrega y presentación del esquema integrador acompañado de un ensayo o informe que explique las relaciones y evaluaciones realizadas.</w:t>
      </w:r>
    </w:p>
    <w:p>
      <w:pPr/>
      <w:r>
        <w:rPr>
          <w:b w:val="1"/>
          <w:bCs w:val="1"/>
        </w:rPr>
        <w:t xml:space="preserve">Instrumento sugerido:</w:t>
      </w:r>
      <w:r>
        <w:rPr/>
        <w:t xml:space="preserve"> Rúbrica para el esquema integrador y ensayo, con énfasis en integración conceptual, uso correcto de terminología científica y profundidad de análisis.</w:t>
      </w:r>
    </w:p>
    <w:p/>
    <w:p>
      <w:pPr/>
      <w:r>
        <w:rPr>
          <w:color w:val="4a5568"/>
          <w:sz w:val="24"/>
          <w:szCs w:val="24"/>
          <w:b w:val="1"/>
          <w:bCs w:val="1"/>
        </w:rPr>
        <w:t xml:space="preserve">Unidad 2: Neurodesarrollo, Plasticidad Cerebral y su Impacto en el Aprendizaje</w:t>
      </w:r>
    </w:p>
    <w:p>
      <w:pPr/>
      <w:r>
        <w:rPr>
          <w:sz w:val="22"/>
          <w:szCs w:val="22"/>
          <w:b w:val="1"/>
          <w:bCs w:val="1"/>
        </w:rPr>
        <w:t xml:space="preserve">Objetivos de Aprendizaje</w:t>
      </w:r>
    </w:p>
    <w:p>
      <w:pPr>
        <w:numPr>
          <w:ilvl w:val="0"/>
          <w:numId w:val="15"/>
        </w:numPr>
      </w:pPr>
      <w:r>
        <w:rPr/>
        <w:t xml:space="preserve">Al finalizar la unidad, el estudiante será capaz de describir las principales etapas del neurodesarrollo humano, identificando las estructuras cerebrales involucradas en cada fase y su relación con la capacidad de aprendizaje.</w:t>
      </w:r>
    </w:p>
    <w:p>
      <w:pPr>
        <w:numPr>
          <w:ilvl w:val="0"/>
          <w:numId w:val="15"/>
        </w:numPr>
      </w:pPr>
      <w:r>
        <w:rPr/>
        <w:t xml:space="preserve">Al finalizar la unidad, el estudiante será capaz de explicar los mecanismos fisiológicos de la plasticidad cerebral, incluyendo sinaptogénesis, poda sináptica y neurogénesis, y analizar su impacto en la adaptación y adquisición de conocimientos.</w:t>
      </w:r>
    </w:p>
    <w:p>
      <w:pPr>
        <w:numPr>
          <w:ilvl w:val="0"/>
          <w:numId w:val="15"/>
        </w:numPr>
      </w:pPr>
      <w:r>
        <w:rPr/>
        <w:t xml:space="preserve">Al finalizar la unidad, el estudiante será capaz de evaluar cómo los procesos de neurodesarrollo y plasticidad cerebral influyen en diferentes estilos y ritmos de aprendizaje a lo largo de la vida, utilizando evidencias neurocientíficas.</w:t>
      </w:r>
    </w:p>
    <w:p>
      <w:pPr>
        <w:numPr>
          <w:ilvl w:val="0"/>
          <w:numId w:val="15"/>
        </w:numPr>
      </w:pPr>
      <w:r>
        <w:rPr/>
        <w:t xml:space="preserve">Al finalizar la unidad, el estudiante será capaz de aplicar principios de la plasticidad cerebral para diseñar estrategias didácticas que potencien la capacidad de aprendizaje en contextos educativos diversos.</w:t>
      </w:r>
    </w:p>
    <w:p>
      <w:pPr/>
      <w:r>
        <w:rPr>
          <w:sz w:val="22"/>
          <w:szCs w:val="22"/>
          <w:b w:val="1"/>
          <w:bCs w:val="1"/>
        </w:rPr>
        <w:t xml:space="preserve">Contenidos Temáticos</w:t>
      </w:r>
    </w:p>
    <w:p>
      <w:pPr/>
      <w:r>
        <w:rPr>
          <w:b w:val="1"/>
          <w:bCs w:val="1"/>
        </w:rPr>
        <w:t xml:space="preserve">1. Introducción al Neurodesarrollo Humano</w:t>
      </w:r>
    </w:p>
    <w:p>
      <w:pPr>
        <w:numPr>
          <w:ilvl w:val="0"/>
          <w:numId w:val="16"/>
        </w:numPr>
      </w:pPr>
      <w:r>
        <w:rPr>
          <w:b w:val="1"/>
          <w:bCs w:val="1"/>
        </w:rPr>
        <w:t xml:space="preserve">Concepto de neurodesarrollo:</w:t>
      </w:r>
      <w:r>
        <w:rPr/>
        <w:t xml:space="preserve"> Definición y relevancia en el aprendizaje humano.</w:t>
      </w:r>
    </w:p>
    <w:p>
      <w:pPr>
        <w:numPr>
          <w:ilvl w:val="0"/>
          <w:numId w:val="16"/>
        </w:numPr>
      </w:pPr>
      <w:r>
        <w:rPr>
          <w:b w:val="1"/>
          <w:bCs w:val="1"/>
        </w:rPr>
        <w:t xml:space="preserve">Etapas principales del neurodesarrollo:</w:t>
      </w:r>
      <w:r>
        <w:rPr/>
        <w:t xml:space="preserve"> Periodo prenatal, nacimiento, infancia, niñez, adolescencia y adultez temprana.</w:t>
      </w:r>
    </w:p>
    <w:p>
      <w:pPr>
        <w:numPr>
          <w:ilvl w:val="0"/>
          <w:numId w:val="16"/>
        </w:numPr>
      </w:pPr>
      <w:r>
        <w:rPr>
          <w:b w:val="1"/>
          <w:bCs w:val="1"/>
        </w:rPr>
        <w:t xml:space="preserve">Estructuras cerebrales involucradas:</w:t>
      </w:r>
      <w:r>
        <w:rPr/>
        <w:t xml:space="preserve"> Formación del tubo neural, desarrollo del prosencéfalo, mesencéfalo y rombencéfalo, diferenciación cortical y subcortical.</w:t>
      </w:r>
    </w:p>
    <w:p>
      <w:pPr>
        <w:numPr>
          <w:ilvl w:val="0"/>
          <w:numId w:val="16"/>
        </w:numPr>
      </w:pPr>
      <w:r>
        <w:rPr>
          <w:b w:val="1"/>
          <w:bCs w:val="1"/>
        </w:rPr>
        <w:t xml:space="preserve">Relación entre neurodesarrollo y capacidades cognitivas:</w:t>
      </w:r>
      <w:r>
        <w:rPr/>
        <w:t xml:space="preserve"> Cómo cada etapa favorece diversas habilidades de aprendizaje y funciones ejecutivas.</w:t>
      </w:r>
    </w:p>
    <w:p>
      <w:pPr/>
      <w:r>
        <w:rPr>
          <w:b w:val="1"/>
          <w:bCs w:val="1"/>
        </w:rPr>
        <w:t xml:space="preserve">2. Mecanismos Fisiológicos de la Plasticidad Cerebral</w:t>
      </w:r>
    </w:p>
    <w:p>
      <w:pPr>
        <w:numPr>
          <w:ilvl w:val="0"/>
          <w:numId w:val="17"/>
        </w:numPr>
      </w:pPr>
      <w:r>
        <w:rPr>
          <w:b w:val="1"/>
          <w:bCs w:val="1"/>
        </w:rPr>
        <w:t xml:space="preserve">Definición y tipos de plasticidad cerebral:</w:t>
      </w:r>
      <w:r>
        <w:rPr/>
        <w:t xml:space="preserve"> Plasticidad estructural vs. funcional.</w:t>
      </w:r>
    </w:p>
    <w:p>
      <w:pPr>
        <w:numPr>
          <w:ilvl w:val="0"/>
          <w:numId w:val="17"/>
        </w:numPr>
      </w:pPr>
      <w:r>
        <w:rPr>
          <w:b w:val="1"/>
          <w:bCs w:val="1"/>
        </w:rPr>
        <w:t xml:space="preserve">Sinaptogénesis:</w:t>
      </w:r>
      <w:r>
        <w:rPr/>
        <w:t xml:space="preserve"> Formación de nuevas sinapsis, su regulación y función en el aprendizaje.</w:t>
      </w:r>
    </w:p>
    <w:p>
      <w:pPr>
        <w:numPr>
          <w:ilvl w:val="0"/>
          <w:numId w:val="17"/>
        </w:numPr>
      </w:pPr>
      <w:r>
        <w:rPr>
          <w:b w:val="1"/>
          <w:bCs w:val="1"/>
        </w:rPr>
        <w:t xml:space="preserve">Poda sináptica:</w:t>
      </w:r>
      <w:r>
        <w:rPr/>
        <w:t xml:space="preserve"> Mecanismos de eliminación selectiva de sinapsis, su importancia para la eficiencia neuronal y adaptación.</w:t>
      </w:r>
    </w:p>
    <w:p>
      <w:pPr>
        <w:numPr>
          <w:ilvl w:val="0"/>
          <w:numId w:val="17"/>
        </w:numPr>
      </w:pPr>
      <w:r>
        <w:rPr>
          <w:b w:val="1"/>
          <w:bCs w:val="1"/>
        </w:rPr>
        <w:t xml:space="preserve">Neurogénesis:</w:t>
      </w:r>
      <w:r>
        <w:rPr/>
        <w:t xml:space="preserve"> Producción de nuevas neuronas en áreas específicas (como el hipocampo) y su implicancia en la memoria y aprendizaje.</w:t>
      </w:r>
    </w:p>
    <w:p>
      <w:pPr>
        <w:numPr>
          <w:ilvl w:val="0"/>
          <w:numId w:val="17"/>
        </w:numPr>
      </w:pPr>
      <w:r>
        <w:rPr>
          <w:b w:val="1"/>
          <w:bCs w:val="1"/>
        </w:rPr>
        <w:t xml:space="preserve">Factores que modulan la plasticidad:</w:t>
      </w:r>
      <w:r>
        <w:rPr/>
        <w:t xml:space="preserve"> Influencia de la experiencia, el ambiente, el estrés y la nutrición.</w:t>
      </w:r>
    </w:p>
    <w:p>
      <w:pPr/>
      <w:r>
        <w:rPr>
          <w:b w:val="1"/>
          <w:bCs w:val="1"/>
        </w:rPr>
        <w:t xml:space="preserve">3. Influencia del Neurodesarrollo y la Plasticidad en los Estilos y Ritmos de Aprendizaje</w:t>
      </w:r>
    </w:p>
    <w:p>
      <w:pPr>
        <w:numPr>
          <w:ilvl w:val="0"/>
          <w:numId w:val="18"/>
        </w:numPr>
      </w:pPr>
      <w:r>
        <w:rPr>
          <w:b w:val="1"/>
          <w:bCs w:val="1"/>
        </w:rPr>
        <w:t xml:space="preserve">Diversidad en estilos de aprendizaje:</w:t>
      </w:r>
      <w:r>
        <w:rPr/>
        <w:t xml:space="preserve"> Neurodiversidad y diferencias interindividuales basadas en el desarrollo cerebral.</w:t>
      </w:r>
    </w:p>
    <w:p>
      <w:pPr>
        <w:numPr>
          <w:ilvl w:val="0"/>
          <w:numId w:val="18"/>
        </w:numPr>
      </w:pPr>
      <w:r>
        <w:rPr>
          <w:b w:val="1"/>
          <w:bCs w:val="1"/>
        </w:rPr>
        <w:t xml:space="preserve">Ritmos de aprendizaje a lo largo de la vida:</w:t>
      </w:r>
      <w:r>
        <w:rPr/>
        <w:t xml:space="preserve"> Cambios en la plasticidad cerebral desde la infancia hasta la adultez y envejecimiento.</w:t>
      </w:r>
    </w:p>
    <w:p>
      <w:pPr>
        <w:numPr>
          <w:ilvl w:val="0"/>
          <w:numId w:val="18"/>
        </w:numPr>
      </w:pPr>
      <w:r>
        <w:rPr>
          <w:b w:val="1"/>
          <w:bCs w:val="1"/>
        </w:rPr>
        <w:t xml:space="preserve">Evidencias neurocientíficas:</w:t>
      </w:r>
      <w:r>
        <w:rPr/>
        <w:t xml:space="preserve"> Estudios actuales que muestran cómo el desarrollo y la plasticidad cerebral afectan la adquisición y consolidación de conocimientos.</w:t>
      </w:r>
    </w:p>
    <w:p>
      <w:pPr>
        <w:numPr>
          <w:ilvl w:val="0"/>
          <w:numId w:val="18"/>
        </w:numPr>
      </w:pPr>
      <w:r>
        <w:rPr>
          <w:b w:val="1"/>
          <w:bCs w:val="1"/>
        </w:rPr>
        <w:t xml:space="preserve">Implicaciones para la educación personalizada:</w:t>
      </w:r>
      <w:r>
        <w:rPr/>
        <w:t xml:space="preserve"> Adaptación de métodos y tiempos según características neurobiológicas del aprendiz.</w:t>
      </w:r>
    </w:p>
    <w:p>
      <w:pPr/>
      <w:r>
        <w:rPr>
          <w:b w:val="1"/>
          <w:bCs w:val="1"/>
        </w:rPr>
        <w:t xml:space="preserve">4. Aplicación de la Plasticidad Cerebral en Estrategias Didácticas</w:t>
      </w:r>
    </w:p>
    <w:p>
      <w:pPr>
        <w:numPr>
          <w:ilvl w:val="0"/>
          <w:numId w:val="19"/>
        </w:numPr>
      </w:pPr>
      <w:r>
        <w:rPr>
          <w:b w:val="1"/>
          <w:bCs w:val="1"/>
        </w:rPr>
        <w:t xml:space="preserve">Principios básicos para potenciar la plasticidad en el aula:</w:t>
      </w:r>
      <w:r>
        <w:rPr/>
        <w:t xml:space="preserve"> Repetición, variedad, motivación, feedback y contextos enriquecidos.</w:t>
      </w:r>
    </w:p>
    <w:p>
      <w:pPr>
        <w:numPr>
          <w:ilvl w:val="0"/>
          <w:numId w:val="19"/>
        </w:numPr>
      </w:pPr>
      <w:r>
        <w:rPr>
          <w:b w:val="1"/>
          <w:bCs w:val="1"/>
        </w:rPr>
        <w:t xml:space="preserve">Estrategias neurodidácticas basadas en plasticidad:</w:t>
      </w:r>
      <w:r>
        <w:rPr/>
        <w:t xml:space="preserve"> Aprendizaje multisensorial, aprendizaje basado en problemas, pausas activas y técnicas de recuperación.</w:t>
      </w:r>
    </w:p>
    <w:p>
      <w:pPr>
        <w:numPr>
          <w:ilvl w:val="0"/>
          <w:numId w:val="19"/>
        </w:numPr>
      </w:pPr>
      <w:r>
        <w:rPr>
          <w:b w:val="1"/>
          <w:bCs w:val="1"/>
        </w:rPr>
        <w:t xml:space="preserve">Diseño de intervenciones educativas:</w:t>
      </w:r>
      <w:r>
        <w:rPr/>
        <w:t xml:space="preserve"> Creación de planes y actividades que fomenten la sinaptogénesis y eviten la sobrecarga cognitiva.</w:t>
      </w:r>
    </w:p>
    <w:p>
      <w:pPr>
        <w:numPr>
          <w:ilvl w:val="0"/>
          <w:numId w:val="19"/>
        </w:numPr>
      </w:pPr>
      <w:r>
        <w:rPr>
          <w:b w:val="1"/>
          <w:bCs w:val="1"/>
        </w:rPr>
        <w:t xml:space="preserve">Evaluación y ajuste de estrategias:</w:t>
      </w:r>
      <w:r>
        <w:rPr/>
        <w:t xml:space="preserve"> Uso de evidencias para modificar y optimizar la enseñanza según la respuesta del estudiante.</w:t>
      </w:r>
    </w:p>
    <w:p>
      <w:pPr/>
      <w:r>
        <w:rPr>
          <w:sz w:val="22"/>
          <w:szCs w:val="22"/>
          <w:b w:val="1"/>
          <w:bCs w:val="1"/>
        </w:rPr>
        <w:t xml:space="preserve">Actividades</w:t>
      </w:r>
    </w:p>
    <w:p>
      <w:pPr/>
      <w:r>
        <w:rPr>
          <w:b w:val="1"/>
          <w:bCs w:val="1"/>
        </w:rPr>
        <w:t xml:space="preserve">Actividad 1: Mapa conceptual del neurodesarrollo</w:t>
      </w:r>
    </w:p>
    <w:p>
      <w:pPr/>
      <w:r>
        <w:rPr>
          <w:b w:val="1"/>
          <w:bCs w:val="1"/>
        </w:rPr>
        <w:t xml:space="preserve">Objetivo:</w:t>
      </w:r>
      <w:r>
        <w:rPr/>
        <w:t xml:space="preserve"> Describir las principales etapas del neurodesarrollo humano y las estructuras cerebrales involucradas (Objetivo 1).</w:t>
      </w:r>
    </w:p>
    <w:p>
      <w:pPr/>
      <w:r>
        <w:rPr>
          <w:b w:val="1"/>
          <w:bCs w:val="1"/>
        </w:rPr>
        <w:t xml:space="preserve">Descripción:</w:t>
      </w:r>
    </w:p>
    <w:p>
      <w:pPr>
        <w:numPr>
          <w:ilvl w:val="0"/>
          <w:numId w:val="20"/>
        </w:numPr>
      </w:pPr>
      <w:r>
        <w:rPr/>
        <w:t xml:space="preserve">El docente presenta un esquema básico del desarrollo cerebral.</w:t>
      </w:r>
    </w:p>
    <w:p>
      <w:pPr>
        <w:numPr>
          <w:ilvl w:val="0"/>
          <w:numId w:val="20"/>
        </w:numPr>
      </w:pPr>
      <w:r>
        <w:rPr/>
        <w:t xml:space="preserve">Los estudiantes, en parejas, investigan y amplían la información sobre cada etapa del neurodesarrollo, identificando estructuras y funciones asociadas.</w:t>
      </w:r>
    </w:p>
    <w:p>
      <w:pPr>
        <w:numPr>
          <w:ilvl w:val="0"/>
          <w:numId w:val="20"/>
        </w:numPr>
      </w:pPr>
      <w:r>
        <w:rPr/>
        <w:t xml:space="preserve">Construyen un mapa conceptual digital o en papel que refleje estas relaciones.</w:t>
      </w:r>
    </w:p>
    <w:p>
      <w:pPr>
        <w:numPr>
          <w:ilvl w:val="0"/>
          <w:numId w:val="20"/>
        </w:numPr>
      </w:pPr>
      <w:r>
        <w:rPr/>
        <w:t xml:space="preserve">Finalmente, presentan y explican su mapa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Mapa conceptual completo y presentación oral breve.</w:t>
      </w:r>
    </w:p>
    <w:p>
      <w:pPr/>
      <w:r>
        <w:rPr>
          <w:b w:val="1"/>
          <w:bCs w:val="1"/>
        </w:rPr>
        <w:t xml:space="preserve">Duración estimada:</w:t>
      </w:r>
      <w:r>
        <w:rPr/>
        <w:t xml:space="preserve"> 90 minutos</w:t>
      </w:r>
    </w:p>
    <w:p>
      <w:pPr/>
      <w:r>
        <w:rPr>
          <w:b w:val="1"/>
          <w:bCs w:val="1"/>
        </w:rPr>
        <w:t xml:space="preserve">Actividad 2: Análisis de estudios de caso sobre plasticidad cerebral</w:t>
      </w:r>
    </w:p>
    <w:p>
      <w:pPr/>
      <w:r>
        <w:rPr>
          <w:b w:val="1"/>
          <w:bCs w:val="1"/>
        </w:rPr>
        <w:t xml:space="preserve">Objetivo:</w:t>
      </w:r>
      <w:r>
        <w:rPr/>
        <w:t xml:space="preserve"> Explicar los mecanismos fisiológicos de la plasticidad cerebral y analizar su impacto en la adaptación y aprendizaje (Objetivo 2).</w:t>
      </w:r>
    </w:p>
    <w:p>
      <w:pPr/>
      <w:r>
        <w:rPr>
          <w:b w:val="1"/>
          <w:bCs w:val="1"/>
        </w:rPr>
        <w:t xml:space="preserve">Descripción:</w:t>
      </w:r>
    </w:p>
    <w:p>
      <w:pPr>
        <w:numPr>
          <w:ilvl w:val="0"/>
          <w:numId w:val="21"/>
        </w:numPr>
      </w:pPr>
      <w:r>
        <w:rPr/>
        <w:t xml:space="preserve">El docente entrega artículos o resúmenes de estudios científicos relacionados con sinaptogénesis, poda sináptica y neurogénesis.</w:t>
      </w:r>
    </w:p>
    <w:p>
      <w:pPr>
        <w:numPr>
          <w:ilvl w:val="0"/>
          <w:numId w:val="21"/>
        </w:numPr>
      </w:pPr>
      <w:r>
        <w:rPr/>
        <w:t xml:space="preserve">En grupos pequeños, los estudiantes leen y discuten los casos, identificando los mecanismos de plasticidad implicados y sus efectos en el comportamiento y aprendizaje.</w:t>
      </w:r>
    </w:p>
    <w:p>
      <w:pPr>
        <w:numPr>
          <w:ilvl w:val="0"/>
          <w:numId w:val="21"/>
        </w:numPr>
      </w:pPr>
      <w:r>
        <w:rPr/>
        <w:t xml:space="preserve">El grupo elabora un informe breve que sintetice los hallazgos y su relevancia educativa.</w:t>
      </w:r>
    </w:p>
    <w:p>
      <w:pPr>
        <w:numPr>
          <w:ilvl w:val="0"/>
          <w:numId w:val="21"/>
        </w:numPr>
      </w:pPr>
      <w:r>
        <w:rPr/>
        <w:t xml:space="preserve">Se realiza una puesta en común donde cada grupo comparte sus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horas</w:t>
      </w:r>
    </w:p>
    <w:p>
      <w:pPr/>
      <w:r>
        <w:rPr>
          <w:b w:val="1"/>
          <w:bCs w:val="1"/>
        </w:rPr>
        <w:t xml:space="preserve">Actividad 3: Debate sobre estilos y ritmos de aprendizaje desde la neurociencia</w:t>
      </w:r>
    </w:p>
    <w:p>
      <w:pPr/>
      <w:r>
        <w:rPr>
          <w:b w:val="1"/>
          <w:bCs w:val="1"/>
        </w:rPr>
        <w:t xml:space="preserve">Objetivo:</w:t>
      </w:r>
      <w:r>
        <w:rPr/>
        <w:t xml:space="preserve"> Evaluar cómo el neurodesarrollo y la plasticidad influyen en estilos y ritmos de aprendizaje usando evidencias neurocientíficas (Objetivo 3).</w:t>
      </w:r>
    </w:p>
    <w:p>
      <w:pPr/>
      <w:r>
        <w:rPr>
          <w:b w:val="1"/>
          <w:bCs w:val="1"/>
        </w:rPr>
        <w:t xml:space="preserve">Descripción:</w:t>
      </w:r>
    </w:p>
    <w:p>
      <w:pPr>
        <w:numPr>
          <w:ilvl w:val="0"/>
          <w:numId w:val="22"/>
        </w:numPr>
      </w:pPr>
      <w:r>
        <w:rPr/>
        <w:t xml:space="preserve">Se asignan diferentes posturas respecto a la influencia del neurodesarrollo y plasticidad en el aprendizaje (por ejemplo, énfasis en la edad, en la experiencia, en la diversidad genética).</w:t>
      </w:r>
    </w:p>
    <w:p>
      <w:pPr>
        <w:numPr>
          <w:ilvl w:val="0"/>
          <w:numId w:val="22"/>
        </w:numPr>
      </w:pPr>
      <w:r>
        <w:rPr/>
        <w:t xml:space="preserve">Los estudiantes preparan argumentos basados en lecturas previas y recursos proporcionados.</w:t>
      </w:r>
    </w:p>
    <w:p>
      <w:pPr>
        <w:numPr>
          <w:ilvl w:val="0"/>
          <w:numId w:val="22"/>
        </w:numPr>
      </w:pPr>
      <w:r>
        <w:rPr/>
        <w:t xml:space="preserve">Se realiza un debate estructurado con intervención de cada grupo y preguntas del resto de la clase.</w:t>
      </w:r>
    </w:p>
    <w:p>
      <w:pPr>
        <w:numPr>
          <w:ilvl w:val="0"/>
          <w:numId w:val="22"/>
        </w:numPr>
      </w:pPr>
      <w:r>
        <w:rPr/>
        <w:t xml:space="preserve">Al final, se reflexiona en conjunto sobre las implicaciones para la educación.</w:t>
      </w:r>
    </w:p>
    <w:p>
      <w:pPr/>
      <w:r>
        <w:rPr>
          <w:b w:val="1"/>
          <w:bCs w:val="1"/>
        </w:rPr>
        <w:t xml:space="preserve">Organización:</w:t>
      </w:r>
      <w:r>
        <w:rPr/>
        <w:t xml:space="preserve"> Grupos y participación plenaria</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90 minutos</w:t>
      </w:r>
    </w:p>
    <w:p>
      <w:pPr/>
      <w:r>
        <w:rPr>
          <w:b w:val="1"/>
          <w:bCs w:val="1"/>
        </w:rPr>
        <w:t xml:space="preserve">Actividad 4: Diseño de una estrategia didáctica basada en la plasticidad cerebral</w:t>
      </w:r>
    </w:p>
    <w:p>
      <w:pPr/>
      <w:r>
        <w:rPr>
          <w:b w:val="1"/>
          <w:bCs w:val="1"/>
        </w:rPr>
        <w:t xml:space="preserve">Objetivo:</w:t>
      </w:r>
      <w:r>
        <w:rPr/>
        <w:t xml:space="preserve"> Aplicar principios de plasticidad cerebral para diseñar estrategias que potencien el aprendizaje (Objetivo 4).</w:t>
      </w:r>
    </w:p>
    <w:p>
      <w:pPr/>
      <w:r>
        <w:rPr>
          <w:b w:val="1"/>
          <w:bCs w:val="1"/>
        </w:rPr>
        <w:t xml:space="preserve">Descripción:</w:t>
      </w:r>
    </w:p>
    <w:p>
      <w:pPr>
        <w:numPr>
          <w:ilvl w:val="0"/>
          <w:numId w:val="23"/>
        </w:numPr>
      </w:pPr>
      <w:r>
        <w:rPr/>
        <w:t xml:space="preserve">En grupos, los estudiantes seleccionan un contexto educativo específico (por ejemplo, aula de primaria, formación profesional, educación superior).</w:t>
      </w:r>
    </w:p>
    <w:p>
      <w:pPr>
        <w:numPr>
          <w:ilvl w:val="0"/>
          <w:numId w:val="23"/>
        </w:numPr>
      </w:pPr>
      <w:r>
        <w:rPr/>
        <w:t xml:space="preserve">Diseñan una propuesta didáctica que incorpore principios neurocientíficos para estimular la plasticidad cerebral (actividades, recursos, evaluación).</w:t>
      </w:r>
    </w:p>
    <w:p>
      <w:pPr>
        <w:numPr>
          <w:ilvl w:val="0"/>
          <w:numId w:val="23"/>
        </w:numPr>
      </w:pPr>
      <w:r>
        <w:rPr/>
        <w:t xml:space="preserve">Preparan un documento explicativo y una presentación para justificar la elección de estrategias desde la neurociencia.</w:t>
      </w:r>
    </w:p>
    <w:p>
      <w:pPr>
        <w:numPr>
          <w:ilvl w:val="0"/>
          <w:numId w:val="23"/>
        </w:numPr>
      </w:pPr>
      <w:r>
        <w:rPr/>
        <w:t xml:space="preserve">Se realiza una sesión de retroalimentación con el docente y pares para mejorar la propuesta.</w:t>
      </w:r>
    </w:p>
    <w:p>
      <w:pPr/>
      <w:r>
        <w:rPr>
          <w:b w:val="1"/>
          <w:bCs w:val="1"/>
        </w:rPr>
        <w:t xml:space="preserve">Organización:</w:t>
      </w:r>
      <w:r>
        <w:rPr/>
        <w:t xml:space="preserve"> Grupos de 3-4 estudiantes</w:t>
      </w:r>
    </w:p>
    <w:p>
      <w:pPr/>
      <w:r>
        <w:rPr>
          <w:b w:val="1"/>
          <w:bCs w:val="1"/>
        </w:rPr>
        <w:t xml:space="preserve">Producto esperado:</w:t>
      </w:r>
      <w:r>
        <w:rPr/>
        <w:t xml:space="preserve"> Plan didáctico y presentación oral.</w:t>
      </w:r>
    </w:p>
    <w:p>
      <w:pPr/>
      <w:r>
        <w:rPr>
          <w:b w:val="1"/>
          <w:bCs w:val="1"/>
        </w:rPr>
        <w:t xml:space="preserve">Duración estimada:</w:t>
      </w:r>
      <w:r>
        <w:rPr/>
        <w:t xml:space="preserve"> 3 horas (puede dividirse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neurodesarrollo y plasticidad cerebral.</w:t>
      </w:r>
    </w:p>
    <w:p>
      <w:pPr/>
      <w:r>
        <w:rPr>
          <w:b w:val="1"/>
          <w:bCs w:val="1"/>
        </w:rPr>
        <w:t xml:space="preserve">Cómo se evalúa:</w:t>
      </w:r>
      <w:r>
        <w:rPr/>
        <w:t xml:space="preserve"> Cuestionario de selección múltiple y preguntas abiertas cortas.</w:t>
      </w:r>
    </w:p>
    <w:p>
      <w:pPr/>
      <w:r>
        <w:rPr>
          <w:b w:val="1"/>
          <w:bCs w:val="1"/>
        </w:rPr>
        <w:t xml:space="preserve">Instrumento sugerido:</w:t>
      </w:r>
      <w:r>
        <w:rPr/>
        <w:t xml:space="preserve"> Test en línea o en papel con 15 preguntas centradas en conceptos básicos.</w:t>
      </w:r>
    </w:p>
    <w:p>
      <w:pPr/>
      <w:r>
        <w:rPr>
          <w:b w:val="1"/>
          <w:bCs w:val="1"/>
        </w:rPr>
        <w:t xml:space="preserve">Evaluación Formativa</w:t>
      </w:r>
    </w:p>
    <w:p>
      <w:pPr/>
      <w:r>
        <w:rPr>
          <w:b w:val="1"/>
          <w:bCs w:val="1"/>
        </w:rPr>
        <w:t xml:space="preserve">Qué se evalúa:</w:t>
      </w:r>
      <w:r>
        <w:rPr/>
        <w:t xml:space="preserve"> Comprensión y aplicación progresiva de los conceptos durante las actividades prácticas.</w:t>
      </w:r>
    </w:p>
    <w:p>
      <w:pPr/>
      <w:r>
        <w:rPr>
          <w:b w:val="1"/>
          <w:bCs w:val="1"/>
        </w:rPr>
        <w:t xml:space="preserve">Cómo se evalúa:</w:t>
      </w:r>
      <w:r>
        <w:rPr/>
        <w:t xml:space="preserve"> Revisión de mapas conceptuales, informes de análisis de casos, participación en debates y calidad de diseños didácticos.</w:t>
      </w:r>
    </w:p>
    <w:p>
      <w:pPr/>
      <w:r>
        <w:rPr>
          <w:b w:val="1"/>
          <w:bCs w:val="1"/>
        </w:rPr>
        <w:t xml:space="preserve">Instrumento sugerido:</w:t>
      </w:r>
      <w:r>
        <w:rPr/>
        <w:t xml:space="preserve"> Rúbricas específicas para cada actividad que consideren contenido, argumentación, creatividad y fundamentación neurocientífica.</w:t>
      </w:r>
    </w:p>
    <w:p>
      <w:pPr/>
      <w:r>
        <w:rPr>
          <w:b w:val="1"/>
          <w:bCs w:val="1"/>
        </w:rPr>
        <w:t xml:space="preserve">Evaluación Sumativa</w:t>
      </w:r>
    </w:p>
    <w:p>
      <w:pPr/>
      <w:r>
        <w:rPr>
          <w:b w:val="1"/>
          <w:bCs w:val="1"/>
        </w:rPr>
        <w:t xml:space="preserve">Qué se evalúa:</w:t>
      </w:r>
      <w:r>
        <w:rPr/>
        <w:t xml:space="preserve"> Integración global de conocimientos y habilidades para explicar, analizar y aplicar el neurodesarrollo y la plasticidad cerebral en educación.</w:t>
      </w:r>
    </w:p>
    <w:p>
      <w:pPr/>
      <w:r>
        <w:rPr>
          <w:b w:val="1"/>
          <w:bCs w:val="1"/>
        </w:rPr>
        <w:t xml:space="preserve">Cómo se evalúa:</w:t>
      </w:r>
      <w:r>
        <w:rPr/>
        <w:t xml:space="preserve"> Examen escrito con preguntas teóricas y prácticas, y entrega de un proyecto final que consiste en un diseño didáctico fundamentado.</w:t>
      </w:r>
    </w:p>
    <w:p>
      <w:pPr/>
      <w:r>
        <w:rPr>
          <w:b w:val="1"/>
          <w:bCs w:val="1"/>
        </w:rPr>
        <w:t xml:space="preserve">Instrumento sugerido:</w:t>
      </w:r>
      <w:r>
        <w:rPr/>
        <w:t xml:space="preserve"> Prueba escrita estructurada y rúbrica de evaluación para el proyecto final.</w:t>
      </w:r>
    </w:p>
    <w:p/>
    <w:p>
      <w:pPr/>
      <w:r>
        <w:rPr>
          <w:color w:val="4a5568"/>
          <w:sz w:val="24"/>
          <w:szCs w:val="24"/>
          <w:b w:val="1"/>
          <w:bCs w:val="1"/>
        </w:rPr>
        <w:t xml:space="preserve">Unidad 3: Estructura y Funciones del Cerebro en Procesos Cognitivos y Afectivos</w:t>
      </w:r>
    </w:p>
    <w:p>
      <w:pPr/>
      <w:r>
        <w:rPr>
          <w:sz w:val="22"/>
          <w:szCs w:val="22"/>
          <w:b w:val="1"/>
          <w:bCs w:val="1"/>
        </w:rPr>
        <w:t xml:space="preserve">Objetivos de Aprendizaje</w:t>
      </w:r>
    </w:p>
    <w:p>
      <w:pPr>
        <w:numPr>
          <w:ilvl w:val="0"/>
          <w:numId w:val="24"/>
        </w:numPr>
      </w:pPr>
      <w:r>
        <w:rPr/>
        <w:t xml:space="preserve">Al finalizar la unidad, el estudiante será capaz de identificar las principales estructuras cerebrales y describir sus funciones específicas relacionadas con la memoria, atención y emociones, utilizando modelos anatómicos y esquemas neurocientíficos.</w:t>
      </w:r>
    </w:p>
    <w:p>
      <w:pPr>
        <w:numPr>
          <w:ilvl w:val="0"/>
          <w:numId w:val="24"/>
        </w:numPr>
      </w:pPr>
      <w:r>
        <w:rPr/>
        <w:t xml:space="preserve">Al finalizar la unidad, el estudiante será capaz de analizar la relación entre las áreas cerebrales y los procesos cognitivos y afectivos implicados en el aprendizaje, mediante el análisis de casos y estudios neurocientíficos relevantes.</w:t>
      </w:r>
    </w:p>
    <w:p>
      <w:pPr>
        <w:numPr>
          <w:ilvl w:val="0"/>
          <w:numId w:val="24"/>
        </w:numPr>
      </w:pPr>
      <w:r>
        <w:rPr/>
        <w:t xml:space="preserve">Al finalizar la unidad, el estudiante será capaz de explicar los mecanismos neurofisiológicos que sustentan la memoria, la atención y las emociones, aplicando conceptos de neuroanatomía y neurofisiología en contextos educativos.</w:t>
      </w:r>
    </w:p>
    <w:p>
      <w:pPr>
        <w:numPr>
          <w:ilvl w:val="0"/>
          <w:numId w:val="24"/>
        </w:numPr>
      </w:pPr>
      <w:r>
        <w:rPr/>
        <w:t xml:space="preserve">Al finalizar la unidad, el estudiante será capaz de comparar las funciones de diferentes regiones cerebrales en la regulación de procesos psicológicos, evaluando su impacto en el diseño de estrategias didácticas basadas en la neurociencia.</w:t>
      </w:r>
    </w:p>
    <w:p>
      <w:pPr/>
      <w:r>
        <w:rPr>
          <w:sz w:val="22"/>
          <w:szCs w:val="22"/>
          <w:b w:val="1"/>
          <w:bCs w:val="1"/>
        </w:rPr>
        <w:t xml:space="preserve">Contenidos Temáticos</w:t>
      </w:r>
    </w:p>
    <w:p>
      <w:pPr/>
      <w:r>
        <w:rPr>
          <w:b w:val="1"/>
          <w:bCs w:val="1"/>
        </w:rPr>
        <w:t xml:space="preserve">1. Introducción a la Neuroanatomía Básica</w:t>
      </w:r>
    </w:p>
    <w:p>
      <w:pPr>
        <w:numPr>
          <w:ilvl w:val="0"/>
          <w:numId w:val="25"/>
        </w:numPr>
      </w:pPr>
      <w:r>
        <w:rPr>
          <w:b w:val="1"/>
          <w:bCs w:val="1"/>
        </w:rPr>
        <w:t xml:space="preserve">Descripción general del cerebro humano:</w:t>
      </w:r>
      <w:r>
        <w:rPr/>
        <w:t xml:space="preserve"> estructura general, división en hemisferios y función principal.</w:t>
      </w:r>
    </w:p>
    <w:p>
      <w:pPr>
        <w:numPr>
          <w:ilvl w:val="0"/>
          <w:numId w:val="25"/>
        </w:numPr>
      </w:pPr>
      <w:r>
        <w:rPr>
          <w:b w:val="1"/>
          <w:bCs w:val="1"/>
        </w:rPr>
        <w:t xml:space="preserve">Sistemas y niveles de organización cerebral:</w:t>
      </w:r>
      <w:r>
        <w:rPr/>
        <w:t xml:space="preserve"> sistema nervioso central, periférico, y subdivisión funcional.</w:t>
      </w:r>
    </w:p>
    <w:p>
      <w:pPr>
        <w:numPr>
          <w:ilvl w:val="0"/>
          <w:numId w:val="25"/>
        </w:numPr>
      </w:pPr>
      <w:r>
        <w:rPr>
          <w:b w:val="1"/>
          <w:bCs w:val="1"/>
        </w:rPr>
        <w:t xml:space="preserve">Principales regiones cerebrales:</w:t>
      </w:r>
      <w:r>
        <w:rPr/>
        <w:t xml:space="preserve"> corteza cerebral, diencéfalo, tronco encefálico y cerebelo.</w:t>
      </w:r>
    </w:p>
    <w:p>
      <w:pPr/>
      <w:r>
        <w:rPr>
          <w:b w:val="1"/>
          <w:bCs w:val="1"/>
        </w:rPr>
        <w:t xml:space="preserve">2. Estructuras Cerebrales Clave en Procesos Cognitivos y Afectivos</w:t>
      </w:r>
    </w:p>
    <w:p>
      <w:pPr>
        <w:numPr>
          <w:ilvl w:val="0"/>
          <w:numId w:val="26"/>
        </w:numPr>
      </w:pPr>
      <w:r>
        <w:rPr>
          <w:b w:val="1"/>
          <w:bCs w:val="1"/>
        </w:rPr>
        <w:t xml:space="preserve">Corteza cerebral:</w:t>
      </w:r>
      <w:r>
        <w:rPr/>
        <w:t xml:space="preserve"> lóbulos frontal, parietal, temporal y occipital; funciones específicas en aprendizaje.</w:t>
      </w:r>
    </w:p>
    <w:p>
      <w:pPr>
        <w:numPr>
          <w:ilvl w:val="0"/>
          <w:numId w:val="26"/>
        </w:numPr>
      </w:pPr>
      <w:r>
        <w:rPr>
          <w:b w:val="1"/>
          <w:bCs w:val="1"/>
        </w:rPr>
        <w:t xml:space="preserve">Hipocampo:</w:t>
      </w:r>
      <w:r>
        <w:rPr/>
        <w:t xml:space="preserve"> papel en la formación y consolidación de la memoria.</w:t>
      </w:r>
    </w:p>
    <w:p>
      <w:pPr>
        <w:numPr>
          <w:ilvl w:val="0"/>
          <w:numId w:val="26"/>
        </w:numPr>
      </w:pPr>
      <w:r>
        <w:rPr>
          <w:b w:val="1"/>
          <w:bCs w:val="1"/>
        </w:rPr>
        <w:t xml:space="preserve">Amygdala:</w:t>
      </w:r>
      <w:r>
        <w:rPr/>
        <w:t xml:space="preserve"> procesamiento emocional y su influencia en el aprendizaje.</w:t>
      </w:r>
    </w:p>
    <w:p>
      <w:pPr>
        <w:numPr>
          <w:ilvl w:val="0"/>
          <w:numId w:val="26"/>
        </w:numPr>
      </w:pPr>
      <w:r>
        <w:rPr>
          <w:b w:val="1"/>
          <w:bCs w:val="1"/>
        </w:rPr>
        <w:t xml:space="preserve">Tálamo y hipotálamo:</w:t>
      </w:r>
      <w:r>
        <w:rPr/>
        <w:t xml:space="preserve"> integración sensorial y regulación emocional.</w:t>
      </w:r>
    </w:p>
    <w:p>
      <w:pPr>
        <w:numPr>
          <w:ilvl w:val="0"/>
          <w:numId w:val="26"/>
        </w:numPr>
      </w:pPr>
      <w:r>
        <w:rPr>
          <w:b w:val="1"/>
          <w:bCs w:val="1"/>
        </w:rPr>
        <w:t xml:space="preserve">Corteza prefrontal:</w:t>
      </w:r>
      <w:r>
        <w:rPr/>
        <w:t xml:space="preserve"> atención, toma de decisiones y control ejecutivo.</w:t>
      </w:r>
    </w:p>
    <w:p>
      <w:pPr/>
      <w:r>
        <w:rPr>
          <w:b w:val="1"/>
          <w:bCs w:val="1"/>
        </w:rPr>
        <w:t xml:space="preserve">3. Procesos Cognitivos en el Cerebro: Memoria y Atención</w:t>
      </w:r>
    </w:p>
    <w:p>
      <w:pPr>
        <w:numPr>
          <w:ilvl w:val="0"/>
          <w:numId w:val="27"/>
        </w:numPr>
      </w:pPr>
      <w:r>
        <w:rPr>
          <w:b w:val="1"/>
          <w:bCs w:val="1"/>
        </w:rPr>
        <w:t xml:space="preserve">Tipos de memoria:</w:t>
      </w:r>
      <w:r>
        <w:rPr/>
        <w:t xml:space="preserve"> memoria sensorial, de corto plazo, de largo plazo, y memoria de trabajo; estructuras implicadas.</w:t>
      </w:r>
    </w:p>
    <w:p>
      <w:pPr>
        <w:numPr>
          <w:ilvl w:val="0"/>
          <w:numId w:val="27"/>
        </w:numPr>
      </w:pPr>
      <w:r>
        <w:rPr>
          <w:b w:val="1"/>
          <w:bCs w:val="1"/>
        </w:rPr>
        <w:t xml:space="preserve">Mecanismos neurofisiológicos de la memoria:</w:t>
      </w:r>
      <w:r>
        <w:rPr/>
        <w:t xml:space="preserve"> sinapsis, plasticidad neuronal y consolidación.</w:t>
      </w:r>
    </w:p>
    <w:p>
      <w:pPr>
        <w:numPr>
          <w:ilvl w:val="0"/>
          <w:numId w:val="27"/>
        </w:numPr>
      </w:pPr>
      <w:r>
        <w:rPr>
          <w:b w:val="1"/>
          <w:bCs w:val="1"/>
        </w:rPr>
        <w:t xml:space="preserve">Atención:</w:t>
      </w:r>
      <w:r>
        <w:rPr/>
        <w:t xml:space="preserve"> definición, tipos (selectiva, dividida, sostenida) y bases neuroanatómicas.</w:t>
      </w:r>
    </w:p>
    <w:p>
      <w:pPr>
        <w:numPr>
          <w:ilvl w:val="0"/>
          <w:numId w:val="27"/>
        </w:numPr>
      </w:pPr>
      <w:r>
        <w:rPr>
          <w:b w:val="1"/>
          <w:bCs w:val="1"/>
        </w:rPr>
        <w:t xml:space="preserve">Redes neuronales asociadas a la atención:</w:t>
      </w:r>
      <w:r>
        <w:rPr/>
        <w:t xml:space="preserve"> sistema reticular activador, corteza prefrontal y parietal.</w:t>
      </w:r>
    </w:p>
    <w:p>
      <w:pPr/>
      <w:r>
        <w:rPr>
          <w:b w:val="1"/>
          <w:bCs w:val="1"/>
        </w:rPr>
        <w:t xml:space="preserve">4. Procesos Afectivos en el Cerebro: Emociones y Regulación Emocional</w:t>
      </w:r>
    </w:p>
    <w:p>
      <w:pPr>
        <w:numPr>
          <w:ilvl w:val="0"/>
          <w:numId w:val="28"/>
        </w:numPr>
      </w:pPr>
      <w:r>
        <w:rPr>
          <w:b w:val="1"/>
          <w:bCs w:val="1"/>
        </w:rPr>
        <w:t xml:space="preserve">Neurobiología de las emociones:</w:t>
      </w:r>
      <w:r>
        <w:rPr/>
        <w:t xml:space="preserve"> circuitos cerebrales involucrados, rol de la amígdala y corteza prefrontal.</w:t>
      </w:r>
    </w:p>
    <w:p>
      <w:pPr>
        <w:numPr>
          <w:ilvl w:val="0"/>
          <w:numId w:val="28"/>
        </w:numPr>
      </w:pPr>
      <w:r>
        <w:rPr>
          <w:b w:val="1"/>
          <w:bCs w:val="1"/>
        </w:rPr>
        <w:t xml:space="preserve">Relación entre emociones y aprendizaje:</w:t>
      </w:r>
      <w:r>
        <w:rPr/>
        <w:t xml:space="preserve"> impacto de estados emocionales en la memoria y atención.</w:t>
      </w:r>
    </w:p>
    <w:p>
      <w:pPr>
        <w:numPr>
          <w:ilvl w:val="0"/>
          <w:numId w:val="28"/>
        </w:numPr>
      </w:pPr>
      <w:r>
        <w:rPr>
          <w:b w:val="1"/>
          <w:bCs w:val="1"/>
        </w:rPr>
        <w:t xml:space="preserve">Mecanismos de regulación emocional:</w:t>
      </w:r>
      <w:r>
        <w:rPr/>
        <w:t xml:space="preserve"> estrategias neurofisiológicas y su relación con el contexto educativo.</w:t>
      </w:r>
    </w:p>
    <w:p>
      <w:pPr/>
      <w:r>
        <w:rPr>
          <w:b w:val="1"/>
          <w:bCs w:val="1"/>
        </w:rPr>
        <w:t xml:space="preserve">5. Integración Funcional de Áreas Cerebrales en el Aprendizaje</w:t>
      </w:r>
    </w:p>
    <w:p>
      <w:pPr>
        <w:numPr>
          <w:ilvl w:val="0"/>
          <w:numId w:val="29"/>
        </w:numPr>
      </w:pPr>
      <w:r>
        <w:rPr>
          <w:b w:val="1"/>
          <w:bCs w:val="1"/>
        </w:rPr>
        <w:t xml:space="preserve">Interacción entre memoria, atención y emoción:</w:t>
      </w:r>
      <w:r>
        <w:rPr/>
        <w:t xml:space="preserve"> cómo se integran para favorecer el aprendizaje efectivo.</w:t>
      </w:r>
    </w:p>
    <w:p>
      <w:pPr>
        <w:numPr>
          <w:ilvl w:val="0"/>
          <w:numId w:val="29"/>
        </w:numPr>
      </w:pPr>
      <w:r>
        <w:rPr>
          <w:b w:val="1"/>
          <w:bCs w:val="1"/>
        </w:rPr>
        <w:t xml:space="preserve">Estudios de neuroimagen y casos relevantes:</w:t>
      </w:r>
      <w:r>
        <w:rPr/>
        <w:t xml:space="preserve"> análisis de investigaciones que evidencian la función cerebral en procesos educativos.</w:t>
      </w:r>
    </w:p>
    <w:p>
      <w:pPr>
        <w:numPr>
          <w:ilvl w:val="0"/>
          <w:numId w:val="29"/>
        </w:numPr>
      </w:pPr>
      <w:r>
        <w:rPr>
          <w:b w:val="1"/>
          <w:bCs w:val="1"/>
        </w:rPr>
        <w:t xml:space="preserve">Modelos neurocientíficos aplicados a la educación:</w:t>
      </w:r>
      <w:r>
        <w:rPr/>
        <w:t xml:space="preserve"> neurodidáctica y diseño de estrategias basadas en la función cerebral.</w:t>
      </w:r>
    </w:p>
    <w:p>
      <w:pPr/>
      <w:r>
        <w:rPr>
          <w:b w:val="1"/>
          <w:bCs w:val="1"/>
        </w:rPr>
        <w:t xml:space="preserve">6. Aplicaciones Prácticas: Diseño de Estrategias Didácticas Basadas en Neurociencia</w:t>
      </w:r>
    </w:p>
    <w:p>
      <w:pPr>
        <w:numPr>
          <w:ilvl w:val="0"/>
          <w:numId w:val="30"/>
        </w:numPr>
      </w:pPr>
      <w:r>
        <w:rPr>
          <w:b w:val="1"/>
          <w:bCs w:val="1"/>
        </w:rPr>
        <w:t xml:space="preserve">Comparación funcional de regiones cerebrales:</w:t>
      </w:r>
      <w:r>
        <w:rPr/>
        <w:t xml:space="preserve"> implicaciones para la enseñanza y aprendizaje.</w:t>
      </w:r>
    </w:p>
    <w:p>
      <w:pPr>
        <w:numPr>
          <w:ilvl w:val="0"/>
          <w:numId w:val="30"/>
        </w:numPr>
      </w:pPr>
      <w:r>
        <w:rPr>
          <w:b w:val="1"/>
          <w:bCs w:val="1"/>
        </w:rPr>
        <w:t xml:space="preserve">Diseño de intervenciones educativas:</w:t>
      </w:r>
      <w:r>
        <w:rPr/>
        <w:t xml:space="preserve"> estrategias neurodidácticas que potencian memoria, atención y regulación emocional.</w:t>
      </w:r>
    </w:p>
    <w:p>
      <w:pPr>
        <w:numPr>
          <w:ilvl w:val="0"/>
          <w:numId w:val="30"/>
        </w:numPr>
      </w:pPr>
      <w:r>
        <w:rPr>
          <w:b w:val="1"/>
          <w:bCs w:val="1"/>
        </w:rPr>
        <w:t xml:space="preserve">Evaluación del impacto de las estrategias:</w:t>
      </w:r>
      <w:r>
        <w:rPr/>
        <w:t xml:space="preserve"> métodos para medir la efectividad desde una perspectiva neurocientífica.</w:t>
      </w:r>
    </w:p>
    <w:p>
      <w:pPr/>
      <w:r>
        <w:rPr>
          <w:sz w:val="22"/>
          <w:szCs w:val="22"/>
          <w:b w:val="1"/>
          <w:bCs w:val="1"/>
        </w:rPr>
        <w:t xml:space="preserve">Actividades</w:t>
      </w:r>
    </w:p>
    <w:p>
      <w:pPr/>
      <w:r>
        <w:rPr>
          <w:b w:val="1"/>
          <w:bCs w:val="1"/>
        </w:rPr>
        <w:t xml:space="preserve">1. Mapeo Cerebral con Modelos Anatómicos</w:t>
      </w:r>
    </w:p>
    <w:p>
      <w:pPr/>
      <w:r>
        <w:rPr>
          <w:b w:val="1"/>
          <w:bCs w:val="1"/>
        </w:rPr>
        <w:t xml:space="preserve">Objetivo:</w:t>
      </w:r>
      <w:r>
        <w:rPr/>
        <w:t xml:space="preserve"> Identificar las principales estructuras cerebrales y describir sus funciones específicas relacionadas con memoria, atención y emociones.</w:t>
      </w:r>
    </w:p>
    <w:p>
      <w:pPr/>
      <w:r>
        <w:rPr>
          <w:b w:val="1"/>
          <w:bCs w:val="1"/>
        </w:rPr>
        <w:t xml:space="preserve">Descripción:</w:t>
      </w:r>
    </w:p>
    <w:p>
      <w:pPr>
        <w:numPr>
          <w:ilvl w:val="0"/>
          <w:numId w:val="31"/>
        </w:numPr>
      </w:pPr>
      <w:r>
        <w:rPr/>
        <w:t xml:space="preserve">Distribuir modelos anatómicos físicos o digitales del cerebro entre los estudiantes.</w:t>
      </w:r>
    </w:p>
    <w:p>
      <w:pPr>
        <w:numPr>
          <w:ilvl w:val="0"/>
          <w:numId w:val="31"/>
        </w:numPr>
      </w:pPr>
      <w:r>
        <w:rPr/>
        <w:t xml:space="preserve">Solicitar que ubiquen y etiqueten las estructuras clave: corteza prefrontal, amígdala, hipocampo, tálamo, etc.</w:t>
      </w:r>
    </w:p>
    <w:p>
      <w:pPr>
        <w:numPr>
          <w:ilvl w:val="0"/>
          <w:numId w:val="31"/>
        </w:numPr>
      </w:pPr>
      <w:r>
        <w:rPr/>
        <w:t xml:space="preserve">En grupos pequeños, discutir las funciones neurocognitivas y afectivas asociadas a cada estructura.</w:t>
      </w:r>
    </w:p>
    <w:p>
      <w:pPr>
        <w:numPr>
          <w:ilvl w:val="0"/>
          <w:numId w:val="31"/>
        </w:numPr>
      </w:pPr>
      <w:r>
        <w:rPr/>
        <w:t xml:space="preserve">Presentar un breve informe o exposición sobre la función de cada área en el aprendizaje.</w:t>
      </w:r>
    </w:p>
    <w:p>
      <w:pPr/>
      <w:r>
        <w:rPr>
          <w:b w:val="1"/>
          <w:bCs w:val="1"/>
        </w:rPr>
        <w:t xml:space="preserve">Organización:</w:t>
      </w:r>
      <w:r>
        <w:rPr/>
        <w:t xml:space="preserve"> Grupos de 3-4 estudiantes.</w:t>
      </w:r>
    </w:p>
    <w:p>
      <w:pPr/>
      <w:r>
        <w:rPr>
          <w:b w:val="1"/>
          <w:bCs w:val="1"/>
        </w:rPr>
        <w:t xml:space="preserve">Producto esperado:</w:t>
      </w:r>
      <w:r>
        <w:rPr/>
        <w:t xml:space="preserve"> Mapa cerebral etiquetado con funciones y presentación grupal.</w:t>
      </w:r>
    </w:p>
    <w:p>
      <w:pPr/>
      <w:r>
        <w:rPr>
          <w:b w:val="1"/>
          <w:bCs w:val="1"/>
        </w:rPr>
        <w:t xml:space="preserve">Duración estimada:</w:t>
      </w:r>
      <w:r>
        <w:rPr/>
        <w:t xml:space="preserve"> 2 horas.</w:t>
      </w:r>
    </w:p>
    <w:p>
      <w:pPr/>
      <w:r>
        <w:rPr>
          <w:b w:val="1"/>
          <w:bCs w:val="1"/>
        </w:rPr>
        <w:t xml:space="preserve">2. Análisis de Casos Neurocientíficos Aplicados al Aprendizaje</w:t>
      </w:r>
    </w:p>
    <w:p>
      <w:pPr/>
      <w:r>
        <w:rPr>
          <w:b w:val="1"/>
          <w:bCs w:val="1"/>
        </w:rPr>
        <w:t xml:space="preserve">Objetivo:</w:t>
      </w:r>
      <w:r>
        <w:rPr/>
        <w:t xml:space="preserve"> Analizar la relación entre áreas cerebrales y procesos cognitivos y afectivos mediante casos y estudios relevantes.</w:t>
      </w:r>
    </w:p>
    <w:p>
      <w:pPr/>
      <w:r>
        <w:rPr>
          <w:b w:val="1"/>
          <w:bCs w:val="1"/>
        </w:rPr>
        <w:t xml:space="preserve">Descripción:</w:t>
      </w:r>
    </w:p>
    <w:p>
      <w:pPr>
        <w:numPr>
          <w:ilvl w:val="0"/>
          <w:numId w:val="32"/>
        </w:numPr>
      </w:pPr>
      <w:r>
        <w:rPr/>
        <w:t xml:space="preserve">Proporcionar a los estudiantes estudios de caso o artículos científicos sobre lesiones cerebrales, neuroimagen o experimentos neurodidácticos.</w:t>
      </w:r>
    </w:p>
    <w:p>
      <w:pPr>
        <w:numPr>
          <w:ilvl w:val="0"/>
          <w:numId w:val="32"/>
        </w:numPr>
      </w:pPr>
      <w:r>
        <w:rPr/>
        <w:t xml:space="preserve">En parejas, analizar el caso identificando las áreas cerebrales afectadas y su impacto en memoria, atención o emociones.</w:t>
      </w:r>
    </w:p>
    <w:p>
      <w:pPr>
        <w:numPr>
          <w:ilvl w:val="0"/>
          <w:numId w:val="32"/>
        </w:numPr>
      </w:pPr>
      <w:r>
        <w:rPr/>
        <w:t xml:space="preserve">Discutir cómo estas alteraciones pueden influir en el aprendizaje y sugerir posibles intervenciones educativas.</w:t>
      </w:r>
    </w:p>
    <w:p>
      <w:pPr>
        <w:numPr>
          <w:ilvl w:val="0"/>
          <w:numId w:val="32"/>
        </w:numPr>
      </w:pPr>
      <w:r>
        <w:rPr/>
        <w:t xml:space="preserve">Compartir conclusiones en plenaria para comparar análisis y enfoques.</w:t>
      </w:r>
    </w:p>
    <w:p>
      <w:pPr/>
      <w:r>
        <w:rPr>
          <w:b w:val="1"/>
          <w:bCs w:val="1"/>
        </w:rPr>
        <w:t xml:space="preserve">Organización:</w:t>
      </w:r>
      <w:r>
        <w:rPr/>
        <w:t xml:space="preserve"> Parejas.</w:t>
      </w:r>
    </w:p>
    <w:p>
      <w:pPr/>
      <w:r>
        <w:rPr>
          <w:b w:val="1"/>
          <w:bCs w:val="1"/>
        </w:rPr>
        <w:t xml:space="preserve">Producto esperado:</w:t>
      </w:r>
      <w:r>
        <w:rPr/>
        <w:t xml:space="preserve"> Informe analítico y presentación de conclusiones.</w:t>
      </w:r>
    </w:p>
    <w:p>
      <w:pPr/>
      <w:r>
        <w:rPr>
          <w:b w:val="1"/>
          <w:bCs w:val="1"/>
        </w:rPr>
        <w:t xml:space="preserve">Duración estimada:</w:t>
      </w:r>
      <w:r>
        <w:rPr/>
        <w:t xml:space="preserve"> 2.5 horas.</w:t>
      </w:r>
    </w:p>
    <w:p>
      <w:pPr/>
      <w:r>
        <w:rPr>
          <w:b w:val="1"/>
          <w:bCs w:val="1"/>
        </w:rPr>
        <w:t xml:space="preserve">3. Simulación de Mecanismos Neurofisiológicos en Contextos Educativos</w:t>
      </w:r>
    </w:p>
    <w:p>
      <w:pPr/>
      <w:r>
        <w:rPr>
          <w:b w:val="1"/>
          <w:bCs w:val="1"/>
        </w:rPr>
        <w:t xml:space="preserve">Objetivo:</w:t>
      </w:r>
      <w:r>
        <w:rPr/>
        <w:t xml:space="preserve"> Explicar mecanismos neurofisiológicos que sustentan memoria, atención y emociones aplicados a contextos educativos.</w:t>
      </w:r>
    </w:p>
    <w:p>
      <w:pPr/>
      <w:r>
        <w:rPr>
          <w:b w:val="1"/>
          <w:bCs w:val="1"/>
        </w:rPr>
        <w:t xml:space="preserve">Descripción:</w:t>
      </w:r>
    </w:p>
    <w:p>
      <w:pPr>
        <w:numPr>
          <w:ilvl w:val="0"/>
          <w:numId w:val="33"/>
        </w:numPr>
      </w:pPr>
      <w:r>
        <w:rPr/>
        <w:t xml:space="preserve">Dividir a los estudiantes en grupos; asignar a cada uno un proceso neurofisiológico (por ejemplo, plasticidad sináptica, modulación de la atención o regulación emocional).</w:t>
      </w:r>
    </w:p>
    <w:p>
      <w:pPr>
        <w:numPr>
          <w:ilvl w:val="0"/>
          <w:numId w:val="33"/>
        </w:numPr>
      </w:pPr>
      <w:r>
        <w:rPr/>
        <w:t xml:space="preserve">Cada grupo debe preparar una simulación o representación didáctica (puede ser un role-play, modelo gráfico, o explicación con analogías) para explicar el mecanismo asignado.</w:t>
      </w:r>
    </w:p>
    <w:p>
      <w:pPr>
        <w:numPr>
          <w:ilvl w:val="0"/>
          <w:numId w:val="33"/>
        </w:numPr>
      </w:pPr>
      <w:r>
        <w:rPr/>
        <w:t xml:space="preserve">Presentar la simulación a la clase, fomentando preguntas y discusión.</w:t>
      </w:r>
    </w:p>
    <w:p>
      <w:pPr/>
      <w:r>
        <w:rPr>
          <w:b w:val="1"/>
          <w:bCs w:val="1"/>
        </w:rPr>
        <w:t xml:space="preserve">Organización:</w:t>
      </w:r>
      <w:r>
        <w:rPr/>
        <w:t xml:space="preserve"> Grupos de 4 estudiantes.</w:t>
      </w:r>
    </w:p>
    <w:p>
      <w:pPr/>
      <w:r>
        <w:rPr>
          <w:b w:val="1"/>
          <w:bCs w:val="1"/>
        </w:rPr>
        <w:t xml:space="preserve">Producto esperado:</w:t>
      </w:r>
      <w:r>
        <w:rPr/>
        <w:t xml:space="preserve"> Simulación didáctica y explicación clara de mecanismos neurofisiológicos.</w:t>
      </w:r>
    </w:p>
    <w:p>
      <w:pPr/>
      <w:r>
        <w:rPr>
          <w:b w:val="1"/>
          <w:bCs w:val="1"/>
        </w:rPr>
        <w:t xml:space="preserve">Duración estimada:</w:t>
      </w:r>
      <w:r>
        <w:rPr/>
        <w:t xml:space="preserve"> 3 horas.</w:t>
      </w:r>
    </w:p>
    <w:p>
      <w:pPr/>
      <w:r>
        <w:rPr>
          <w:b w:val="1"/>
          <w:bCs w:val="1"/>
        </w:rPr>
        <w:t xml:space="preserve">4. Diseño de Estrategias Didácticas Basadas en Funciones Cerebrales</w:t>
      </w:r>
    </w:p>
    <w:p>
      <w:pPr/>
      <w:r>
        <w:rPr>
          <w:b w:val="1"/>
          <w:bCs w:val="1"/>
        </w:rPr>
        <w:t xml:space="preserve">Objetivo:</w:t>
      </w:r>
      <w:r>
        <w:rPr/>
        <w:t xml:space="preserve"> Comparar funciones cerebrales en regulación psicológica y diseñar estrategias didácticas basadas en neurociencia.</w:t>
      </w:r>
    </w:p>
    <w:p>
      <w:pPr/>
      <w:r>
        <w:rPr>
          <w:b w:val="1"/>
          <w:bCs w:val="1"/>
        </w:rPr>
        <w:t xml:space="preserve">Descripción:</w:t>
      </w:r>
    </w:p>
    <w:p>
      <w:pPr>
        <w:numPr>
          <w:ilvl w:val="0"/>
          <w:numId w:val="34"/>
        </w:numPr>
      </w:pPr>
      <w:r>
        <w:rPr/>
        <w:t xml:space="preserve">Solicitar a los estudiantes que elaboren un plan didáctico que integre actividades para potenciar memoria, atención y regulación emocional.</w:t>
      </w:r>
    </w:p>
    <w:p>
      <w:pPr>
        <w:numPr>
          <w:ilvl w:val="0"/>
          <w:numId w:val="34"/>
        </w:numPr>
      </w:pPr>
      <w:r>
        <w:rPr/>
        <w:t xml:space="preserve">El plan debe estar fundamentado en las funciones de las regiones cerebrales estudiadas y en principios neurodidácticos.</w:t>
      </w:r>
    </w:p>
    <w:p>
      <w:pPr>
        <w:numPr>
          <w:ilvl w:val="0"/>
          <w:numId w:val="34"/>
        </w:numPr>
      </w:pPr>
      <w:r>
        <w:rPr/>
        <w:t xml:space="preserve">Presentar el plan y argumentar la elección de estrategias con base en evidencias neurocientíficas.</w:t>
      </w:r>
    </w:p>
    <w:p>
      <w:pPr/>
      <w:r>
        <w:rPr>
          <w:b w:val="1"/>
          <w:bCs w:val="1"/>
        </w:rPr>
        <w:t xml:space="preserve">Organización:</w:t>
      </w:r>
      <w:r>
        <w:rPr/>
        <w:t xml:space="preserve"> Individual o parejas.</w:t>
      </w:r>
    </w:p>
    <w:p>
      <w:pPr/>
      <w:r>
        <w:rPr>
          <w:b w:val="1"/>
          <w:bCs w:val="1"/>
        </w:rPr>
        <w:t xml:space="preserve">Producto esperado:</w:t>
      </w:r>
      <w:r>
        <w:rPr/>
        <w:t xml:space="preserve"> Plan didáctico escrito con justificación neurocientífica.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cerebral básica y funciones cognitivas y afectivas.</w:t>
      </w:r>
    </w:p>
    <w:p>
      <w:pPr/>
      <w:r>
        <w:rPr>
          <w:b w:val="1"/>
          <w:bCs w:val="1"/>
        </w:rPr>
        <w:t xml:space="preserve">Cómo se evalúa:</w:t>
      </w:r>
      <w:r>
        <w:rPr/>
        <w:t xml:space="preserve"> Cuestionario de selección múltiple y preguntas abiertas breves.</w:t>
      </w:r>
    </w:p>
    <w:p>
      <w:pPr/>
      <w:r>
        <w:rPr>
          <w:b w:val="1"/>
          <w:bCs w:val="1"/>
        </w:rPr>
        <w:t xml:space="preserve">Instrumento sugerido:</w:t>
      </w:r>
      <w:r>
        <w:rPr/>
        <w:t xml:space="preserve"> Prueba escrita inicial de 15 preguntas.</w:t>
      </w:r>
    </w:p>
    <w:p>
      <w:pPr/>
      <w:r>
        <w:rPr>
          <w:b w:val="1"/>
          <w:bCs w:val="1"/>
        </w:rPr>
        <w:t xml:space="preserve">Evaluación Formativa</w:t>
      </w:r>
    </w:p>
    <w:p>
      <w:pPr/>
      <w:r>
        <w:rPr>
          <w:b w:val="1"/>
          <w:bCs w:val="1"/>
        </w:rPr>
        <w:t xml:space="preserve">Qué se evalúa:</w:t>
      </w:r>
      <w:r>
        <w:rPr/>
        <w:t xml:space="preserve"> Participación y comprensión en actividades prácticas (mapeo cerebral, análisis de casos, simulaciones).</w:t>
      </w:r>
    </w:p>
    <w:p>
      <w:pPr/>
      <w:r>
        <w:rPr>
          <w:b w:val="1"/>
          <w:bCs w:val="1"/>
        </w:rPr>
        <w:t xml:space="preserve">Cómo se evalúa:</w:t>
      </w:r>
      <w:r>
        <w:rPr/>
        <w:t xml:space="preserve"> Observación directa, listas de cotejo para presentaciones y entregables parciales.</w:t>
      </w:r>
    </w:p>
    <w:p>
      <w:pPr/>
      <w:r>
        <w:rPr>
          <w:b w:val="1"/>
          <w:bCs w:val="1"/>
        </w:rPr>
        <w:t xml:space="preserve">Instrumento sugerido:</w:t>
      </w:r>
      <w:r>
        <w:rPr/>
        <w:t xml:space="preserve"> Rúbrica de desempeño para actividades grupales e individuales.</w:t>
      </w:r>
    </w:p>
    <w:p>
      <w:pPr/>
      <w:r>
        <w:rPr>
          <w:b w:val="1"/>
          <w:bCs w:val="1"/>
        </w:rPr>
        <w:t xml:space="preserve">Evaluación Sumativa</w:t>
      </w:r>
    </w:p>
    <w:p>
      <w:pPr/>
      <w:r>
        <w:rPr>
          <w:b w:val="1"/>
          <w:bCs w:val="1"/>
        </w:rPr>
        <w:t xml:space="preserve">Qué se evalúa:</w:t>
      </w:r>
      <w:r>
        <w:rPr/>
        <w:t xml:space="preserve"> Capacidad para identificar estructuras, analizar su relación con procesos cognitivos y afectivos, explicar mecanismos neurofisiológicos y diseñar estrategias didácticas fundamentadas.</w:t>
      </w:r>
    </w:p>
    <w:p>
      <w:pPr/>
      <w:r>
        <w:rPr>
          <w:b w:val="1"/>
          <w:bCs w:val="1"/>
        </w:rPr>
        <w:t xml:space="preserve">Cómo se evalúa:</w:t>
      </w:r>
      <w:r>
        <w:rPr/>
        <w:t xml:space="preserve"> Examen escrito con preguntas teóricas y de análisis, y entrega de un plan didáctico fundamentado en neurociencia.</w:t>
      </w:r>
    </w:p>
    <w:p>
      <w:pPr/>
      <w:r>
        <w:rPr>
          <w:b w:val="1"/>
          <w:bCs w:val="1"/>
        </w:rPr>
        <w:t xml:space="preserve">Instrumento sugerido:</w:t>
      </w:r>
      <w:r>
        <w:rPr/>
        <w:t xml:space="preserve"> Examen final y evaluación del plan didáctico mediante rúbrica detallada.</w:t>
      </w:r>
    </w:p>
    <w:p/>
    <w:p>
      <w:pPr/>
      <w:r>
        <w:rPr>
          <w:color w:val="4a5568"/>
          <w:sz w:val="24"/>
          <w:szCs w:val="24"/>
          <w:b w:val="1"/>
          <w:bCs w:val="1"/>
        </w:rPr>
        <w:t xml:space="preserve">Unidad 4: Procesos Afectivos y Cognitivos en el Aprendizaje y Estrategias Neurodidácticas</w:t>
      </w:r>
    </w:p>
    <w:p>
      <w:pPr/>
      <w:r>
        <w:rPr>
          <w:sz w:val="22"/>
          <w:szCs w:val="22"/>
          <w:b w:val="1"/>
          <w:bCs w:val="1"/>
        </w:rPr>
        <w:t xml:space="preserve">Objetivos de Aprendizaje</w:t>
      </w:r>
    </w:p>
    <w:p>
      <w:pPr>
        <w:numPr>
          <w:ilvl w:val="0"/>
          <w:numId w:val="35"/>
        </w:numPr>
      </w:pPr>
      <w:r>
        <w:rPr/>
        <w:t xml:space="preserve">Al finalizar la unidad, el estudiante será capaz de analizar los procesos afectivos y cognitivos que intervienen en el aprendizaje, utilizando teorías neurocientíficas para explicar su influencia en el rendimiento académico.</w:t>
      </w:r>
    </w:p>
    <w:p>
      <w:pPr>
        <w:numPr>
          <w:ilvl w:val="0"/>
          <w:numId w:val="35"/>
        </w:numPr>
      </w:pPr>
      <w:r>
        <w:rPr/>
        <w:t xml:space="preserve">Al finalizar la unidad, el estudiante será capaz de identificar las estructuras cerebrales y funciones relacionadas con la regulación emocional y cognitiva durante el aprendizaje, mediante la revisión de estudios neurocientíficos actuales.</w:t>
      </w:r>
    </w:p>
    <w:p>
      <w:pPr>
        <w:numPr>
          <w:ilvl w:val="0"/>
          <w:numId w:val="35"/>
        </w:numPr>
      </w:pPr>
      <w:r>
        <w:rPr/>
        <w:t xml:space="preserve">Al finalizar la unidad, el estudiante será capaz de diseñar estrategias neurodidácticas que integren la estimulación de procesos afectivos y cognitivos, aplicando principios neurocientíficos para mejorar la enseñanza en contextos educativos.</w:t>
      </w:r>
    </w:p>
    <w:p>
      <w:pPr>
        <w:numPr>
          <w:ilvl w:val="0"/>
          <w:numId w:val="35"/>
        </w:numPr>
      </w:pPr>
      <w:r>
        <w:rPr/>
        <w:t xml:space="preserve">Al finalizar la unidad, el estudiante será capaz de evaluar la efectividad de estrategias didácticas neurocientíficamente fundamentadas para potenciar la motivación, atención y memoria en el aprendizaje, a través de la elaboración de casos prácticos.</w:t>
      </w:r>
    </w:p>
    <w:p>
      <w:pPr>
        <w:numPr>
          <w:ilvl w:val="0"/>
          <w:numId w:val="35"/>
        </w:numPr>
      </w:pPr>
      <w:r>
        <w:rPr/>
        <w:t xml:space="preserve">Al finalizar la unidad, el estudiante será capaz de integrar conocimientos interdisciplinarios sobre neurociencia educativa para proponer intervenciones pedagógicas que favorezcan el desarrollo integral de los estudiantes.</w:t>
      </w:r>
    </w:p>
    <w:p>
      <w:pPr/>
      <w:r>
        <w:rPr>
          <w:sz w:val="22"/>
          <w:szCs w:val="22"/>
          <w:b w:val="1"/>
          <w:bCs w:val="1"/>
        </w:rPr>
        <w:t xml:space="preserve">Contenidos Temáticos</w:t>
      </w:r>
    </w:p>
    <w:p>
      <w:pPr/>
      <w:r>
        <w:rPr>
          <w:b w:val="1"/>
          <w:bCs w:val="1"/>
        </w:rPr>
        <w:t xml:space="preserve">1. Introducción a los procesos afectivos y cognitivos en el aprendizaje</w:t>
      </w:r>
    </w:p>
    <w:p>
      <w:pPr>
        <w:numPr>
          <w:ilvl w:val="0"/>
          <w:numId w:val="36"/>
        </w:numPr>
      </w:pPr>
      <w:r>
        <w:rPr/>
        <w:t xml:space="preserve">Definición y relación entre procesos afectivos y cognitivos en el contexto educativo: Se abordarán conceptos básicos sobre cómo las emociones y cogniciones interactúan y afectan el aprendizaje.</w:t>
      </w:r>
    </w:p>
    <w:p>
      <w:pPr>
        <w:numPr>
          <w:ilvl w:val="0"/>
          <w:numId w:val="36"/>
        </w:numPr>
      </w:pPr>
      <w:r>
        <w:rPr/>
        <w:t xml:space="preserve">Importancia de los procesos afectivos y cognitivos en el rendimiento académico: Análisis de la evidencia que muestra su impacto en la motivación, atención y memoria.</w:t>
      </w:r>
    </w:p>
    <w:p>
      <w:pPr>
        <w:numPr>
          <w:ilvl w:val="0"/>
          <w:numId w:val="36"/>
        </w:numPr>
      </w:pPr>
      <w:r>
        <w:rPr/>
        <w:t xml:space="preserve">Teorías neurocientíficas aplicadas al aprendizaje: Presentación de modelos relevantes como la teoría de la carga cognitiva, la teoría del procesamiento emocional y la neuroplasticidad.</w:t>
      </w:r>
    </w:p>
    <w:p>
      <w:pPr/>
      <w:r>
        <w:rPr>
          <w:b w:val="1"/>
          <w:bCs w:val="1"/>
        </w:rPr>
        <w:t xml:space="preserve">2. Bases neuroanatómicas y funcionales de la regulación emocional y cognitiva en el aprendizaje</w:t>
      </w:r>
    </w:p>
    <w:p>
      <w:pPr>
        <w:numPr>
          <w:ilvl w:val="0"/>
          <w:numId w:val="37"/>
        </w:numPr>
      </w:pPr>
      <w:r>
        <w:rPr/>
        <w:t xml:space="preserve">Estructuras cerebrales implicadas en la regulación emocional: Amígdala, corteza prefrontal, hipocampo, ínsula y su función en la modulación de emociones durante el aprendizaje.</w:t>
      </w:r>
    </w:p>
    <w:p>
      <w:pPr>
        <w:numPr>
          <w:ilvl w:val="0"/>
          <w:numId w:val="37"/>
        </w:numPr>
      </w:pPr>
      <w:r>
        <w:rPr/>
        <w:t xml:space="preserve">Neuroanatomía de los procesos cognitivos: Corteza prefrontal dorsolateral, corteza parietal, ganglios basales y sus roles en atención, memoria de trabajo y toma de decisiones.</w:t>
      </w:r>
    </w:p>
    <w:p>
      <w:pPr>
        <w:numPr>
          <w:ilvl w:val="0"/>
          <w:numId w:val="37"/>
        </w:numPr>
      </w:pPr>
      <w:r>
        <w:rPr/>
        <w:t xml:space="preserve">Mecanismos neurofisiológicos de la interacción afectivo-cognitiva: Neurotransmisores, redes neuronales y plasticidad sináptica.</w:t>
      </w:r>
    </w:p>
    <w:p>
      <w:pPr>
        <w:numPr>
          <w:ilvl w:val="0"/>
          <w:numId w:val="37"/>
        </w:numPr>
      </w:pPr>
      <w:r>
        <w:rPr/>
        <w:t xml:space="preserve">Revisión de estudios neurocientíficos actuales: Análisis de investigaciones recientes que relacionan estructuras y funciones cerebrales con el aprendizaje y la regulación emocional.</w:t>
      </w:r>
    </w:p>
    <w:p>
      <w:pPr/>
      <w:r>
        <w:rPr>
          <w:b w:val="1"/>
          <w:bCs w:val="1"/>
        </w:rPr>
        <w:t xml:space="preserve">3. Estrategias neurodidácticas para la estimulación de procesos afectivos y cognitivos</w:t>
      </w:r>
    </w:p>
    <w:p>
      <w:pPr>
        <w:numPr>
          <w:ilvl w:val="0"/>
          <w:numId w:val="38"/>
        </w:numPr>
      </w:pPr>
      <w:r>
        <w:rPr/>
        <w:t xml:space="preserve">Principios neurocientíficos para el diseño de estrategias didácticas: Integración de evidencia sobre motivación, atención y memoria en el aula.</w:t>
      </w:r>
    </w:p>
    <w:p>
      <w:pPr>
        <w:numPr>
          <w:ilvl w:val="0"/>
          <w:numId w:val="38"/>
        </w:numPr>
      </w:pPr>
      <w:r>
        <w:rPr/>
        <w:t xml:space="preserve">Diseño de actividades que favorezcan la regulación emocional en el aprendizaje: Técnicas para gestionar el estrés, la ansiedad y promover el bienestar emocional.</w:t>
      </w:r>
    </w:p>
    <w:p>
      <w:pPr>
        <w:numPr>
          <w:ilvl w:val="0"/>
          <w:numId w:val="38"/>
        </w:numPr>
      </w:pPr>
      <w:r>
        <w:rPr/>
        <w:t xml:space="preserve">Estrategias para potenciar procesos cognitivos: Uso de andamiajes cognitivos, aprendizaje activo, y técnicas para mejorar la atención y la memoria.</w:t>
      </w:r>
    </w:p>
    <w:p>
      <w:pPr>
        <w:numPr>
          <w:ilvl w:val="0"/>
          <w:numId w:val="38"/>
        </w:numPr>
      </w:pPr>
      <w:r>
        <w:rPr/>
        <w:t xml:space="preserve">Integración de procesos afectivos y cognitivos en la práctica docente: Ejemplos prácticos y recomendaciones para su aplicación en diferentes contextos educativos.</w:t>
      </w:r>
    </w:p>
    <w:p>
      <w:pPr/>
      <w:r>
        <w:rPr>
          <w:b w:val="1"/>
          <w:bCs w:val="1"/>
        </w:rPr>
        <w:t xml:space="preserve">4. Evaluación de la efectividad de estrategias neurodidácticas</w:t>
      </w:r>
    </w:p>
    <w:p>
      <w:pPr>
        <w:numPr>
          <w:ilvl w:val="0"/>
          <w:numId w:val="39"/>
        </w:numPr>
      </w:pPr>
      <w:r>
        <w:rPr/>
        <w:t xml:space="preserve">Criterios para evaluar estrategias didácticas neurocientíficamente fundamentadas: Definición de indicadores de éxito relacionados con motivación, atención y memoria.</w:t>
      </w:r>
    </w:p>
    <w:p>
      <w:pPr>
        <w:numPr>
          <w:ilvl w:val="0"/>
          <w:numId w:val="39"/>
        </w:numPr>
      </w:pPr>
      <w:r>
        <w:rPr/>
        <w:t xml:space="preserve">Diseño y elaboración de casos prácticos: Creación de escenarios para aplicar y evaluar estrategias en contextos educativos reales o simulados.</w:t>
      </w:r>
    </w:p>
    <w:p>
      <w:pPr>
        <w:numPr>
          <w:ilvl w:val="0"/>
          <w:numId w:val="39"/>
        </w:numPr>
      </w:pPr>
      <w:r>
        <w:rPr/>
        <w:t xml:space="preserve">Herramientas y técnicas para la evaluación formativa y sumativa: Uso de observación, rúbricas, autoevaluación y coevaluación.</w:t>
      </w:r>
    </w:p>
    <w:p>
      <w:pPr>
        <w:numPr>
          <w:ilvl w:val="0"/>
          <w:numId w:val="39"/>
        </w:numPr>
      </w:pPr>
      <w:r>
        <w:rPr/>
        <w:t xml:space="preserve">Análisis crítico de resultados y retroalimentación para la mejora continua: Cómo interpretar datos y ajustar estrategias didácticas.</w:t>
      </w:r>
    </w:p>
    <w:p>
      <w:pPr/>
      <w:r>
        <w:rPr>
          <w:b w:val="1"/>
          <w:bCs w:val="1"/>
        </w:rPr>
        <w:t xml:space="preserve">5. Integración interdisciplinaria y propuestas de intervención pedagógica</w:t>
      </w:r>
    </w:p>
    <w:p>
      <w:pPr>
        <w:numPr>
          <w:ilvl w:val="0"/>
          <w:numId w:val="40"/>
        </w:numPr>
      </w:pPr>
      <w:r>
        <w:rPr/>
        <w:t xml:space="preserve">Interdisciplinariedad en neurociencia educativa: Vinculación con psicología, pedagogía, neuropsicología y ciencias sociales.</w:t>
      </w:r>
    </w:p>
    <w:p>
      <w:pPr>
        <w:numPr>
          <w:ilvl w:val="0"/>
          <w:numId w:val="40"/>
        </w:numPr>
      </w:pPr>
      <w:r>
        <w:rPr/>
        <w:t xml:space="preserve">Diseño de intervenciones pedagógicas basadas en neurociencia: Planificación de proyectos educativos que favorezcan el desarrollo integral.</w:t>
      </w:r>
    </w:p>
    <w:p>
      <w:pPr>
        <w:numPr>
          <w:ilvl w:val="0"/>
          <w:numId w:val="40"/>
        </w:numPr>
      </w:pPr>
      <w:r>
        <w:rPr/>
        <w:t xml:space="preserve">Consideraciones éticas y culturales en la aplicación de estrategias neurodidácticas: Adaptación a la diversidad y contextos específicos.</w:t>
      </w:r>
    </w:p>
    <w:p>
      <w:pPr>
        <w:numPr>
          <w:ilvl w:val="0"/>
          <w:numId w:val="40"/>
        </w:numPr>
      </w:pPr>
      <w:r>
        <w:rPr/>
        <w:t xml:space="preserve">Propuestas innovadoras para la mejora educativa: Uso de tecnología, aprendizaje socioemocional y entornos inclusivos.</w:t>
      </w:r>
    </w:p>
    <w:p>
      <w:pPr/>
      <w:r>
        <w:rPr>
          <w:sz w:val="22"/>
          <w:szCs w:val="22"/>
          <w:b w:val="1"/>
          <w:bCs w:val="1"/>
        </w:rPr>
        <w:t xml:space="preserve">Actividades</w:t>
      </w:r>
    </w:p>
    <w:p>
      <w:pPr/>
      <w:r>
        <w:rPr>
          <w:b w:val="1"/>
          <w:bCs w:val="1"/>
        </w:rPr>
        <w:t xml:space="preserve">1. Análisis crítico de teorías neurocientíficas aplicadas al aprendizaje</w:t>
      </w:r>
    </w:p>
    <w:p>
      <w:pPr/>
      <w:r>
        <w:rPr>
          <w:b w:val="1"/>
          <w:bCs w:val="1"/>
        </w:rPr>
        <w:t xml:space="preserve">Objetivo:</w:t>
      </w:r>
      <w:r>
        <w:rPr/>
        <w:t xml:space="preserve"> Analizar los procesos afectivos y cognitivos en el aprendizaje utilizando teorías neurocientíficas.</w:t>
      </w:r>
    </w:p>
    <w:p>
      <w:pPr/>
      <w:r>
        <w:rPr>
          <w:b w:val="1"/>
          <w:bCs w:val="1"/>
        </w:rPr>
        <w:t xml:space="preserve">Descripción:</w:t>
      </w:r>
    </w:p>
    <w:p>
      <w:pPr>
        <w:numPr>
          <w:ilvl w:val="0"/>
          <w:numId w:val="41"/>
        </w:numPr>
      </w:pPr>
      <w:r>
        <w:rPr/>
        <w:t xml:space="preserve">Lectura previa de artículos sobre teorías neurocientíficas relevantes.</w:t>
      </w:r>
    </w:p>
    <w:p>
      <w:pPr>
        <w:numPr>
          <w:ilvl w:val="0"/>
          <w:numId w:val="41"/>
        </w:numPr>
      </w:pPr>
      <w:r>
        <w:rPr/>
        <w:t xml:space="preserve">Discusión en grupos pequeños sobre cómo cada teoría explica la influencia de emociones y cogniciones en el aprendizaje.</w:t>
      </w:r>
    </w:p>
    <w:p>
      <w:pPr>
        <w:numPr>
          <w:ilvl w:val="0"/>
          <w:numId w:val="41"/>
        </w:numPr>
      </w:pPr>
      <w:r>
        <w:rPr/>
        <w:t xml:space="preserve">Elaboración de un cuadro comparativo que sintetice los aportes y limitaciones de cada teoría.</w:t>
      </w:r>
    </w:p>
    <w:p>
      <w:pPr>
        <w:numPr>
          <w:ilvl w:val="0"/>
          <w:numId w:val="41"/>
        </w:numPr>
      </w:pPr>
      <w:r>
        <w:rPr/>
        <w:t xml:space="preserve">Presentación breve de las conclusiones en plenaria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2. Mapa neuroanatómico y funcional del aprendizaje afectivo-cognitivo</w:t>
      </w:r>
    </w:p>
    <w:p>
      <w:pPr/>
      <w:r>
        <w:rPr>
          <w:b w:val="1"/>
          <w:bCs w:val="1"/>
        </w:rPr>
        <w:t xml:space="preserve">Objetivo:</w:t>
      </w:r>
      <w:r>
        <w:rPr/>
        <w:t xml:space="preserve"> Identificar las estructuras cerebrales y funciones relacionadas con la regulación emocional y cognitiva.</w:t>
      </w:r>
    </w:p>
    <w:p>
      <w:pPr/>
      <w:r>
        <w:rPr>
          <w:b w:val="1"/>
          <w:bCs w:val="1"/>
        </w:rPr>
        <w:t xml:space="preserve">Descripción:</w:t>
      </w:r>
    </w:p>
    <w:p>
      <w:pPr>
        <w:numPr>
          <w:ilvl w:val="0"/>
          <w:numId w:val="42"/>
        </w:numPr>
      </w:pPr>
      <w:r>
        <w:rPr/>
        <w:t xml:space="preserve">Revisión de recursos visuales y estudios neurocientíficos sobre neuroanatomía.</w:t>
      </w:r>
    </w:p>
    <w:p>
      <w:pPr>
        <w:numPr>
          <w:ilvl w:val="0"/>
          <w:numId w:val="42"/>
        </w:numPr>
      </w:pPr>
      <w:r>
        <w:rPr/>
        <w:t xml:space="preserve">Creación individual de un mapa mental o esquema gráfico que incluya las estructuras cerebrales, funciones y su relación con el aprendizaje.</w:t>
      </w:r>
    </w:p>
    <w:p>
      <w:pPr>
        <w:numPr>
          <w:ilvl w:val="0"/>
          <w:numId w:val="42"/>
        </w:numPr>
      </w:pPr>
      <w:r>
        <w:rPr/>
        <w:t xml:space="preserve">Intercambio de mapas entre compañeros para enriquecer y corregir información.</w:t>
      </w:r>
    </w:p>
    <w:p>
      <w:pPr/>
      <w:r>
        <w:rPr>
          <w:b w:val="1"/>
          <w:bCs w:val="1"/>
        </w:rPr>
        <w:t xml:space="preserve">Organización:</w:t>
      </w:r>
      <w:r>
        <w:rPr/>
        <w:t xml:space="preserve"> Individual con retroalimentación en parejas</w:t>
      </w:r>
    </w:p>
    <w:p>
      <w:pPr/>
      <w:r>
        <w:rPr>
          <w:b w:val="1"/>
          <w:bCs w:val="1"/>
        </w:rPr>
        <w:t xml:space="preserve">Producto esperado:</w:t>
      </w:r>
      <w:r>
        <w:rPr/>
        <w:t xml:space="preserve"> Mapa mental o esquema gráfico detallado.</w:t>
      </w:r>
    </w:p>
    <w:p>
      <w:pPr/>
      <w:r>
        <w:rPr>
          <w:b w:val="1"/>
          <w:bCs w:val="1"/>
        </w:rPr>
        <w:t xml:space="preserve">Duración estimada:</w:t>
      </w:r>
      <w:r>
        <w:rPr/>
        <w:t xml:space="preserve"> 1.5 horas</w:t>
      </w:r>
    </w:p>
    <w:p>
      <w:pPr/>
      <w:r>
        <w:rPr>
          <w:b w:val="1"/>
          <w:bCs w:val="1"/>
        </w:rPr>
        <w:t xml:space="preserve">3. Diseño de una estrategia neurodidáctica integrada</w:t>
      </w:r>
    </w:p>
    <w:p>
      <w:pPr/>
      <w:r>
        <w:rPr>
          <w:b w:val="1"/>
          <w:bCs w:val="1"/>
        </w:rPr>
        <w:t xml:space="preserve">Objetivo:</w:t>
      </w:r>
      <w:r>
        <w:rPr/>
        <w:t xml:space="preserve"> Diseñar estrategias neurodidácticas que integren la estimulación de procesos afectivos y cognitivos.</w:t>
      </w:r>
    </w:p>
    <w:p>
      <w:pPr/>
      <w:r>
        <w:rPr>
          <w:b w:val="1"/>
          <w:bCs w:val="1"/>
        </w:rPr>
        <w:t xml:space="preserve">Descripción:</w:t>
      </w:r>
    </w:p>
    <w:p>
      <w:pPr>
        <w:numPr>
          <w:ilvl w:val="0"/>
          <w:numId w:val="43"/>
        </w:numPr>
      </w:pPr>
      <w:r>
        <w:rPr/>
        <w:t xml:space="preserve">Identificación de un contexto educativo y perfil de estudiantes.</w:t>
      </w:r>
    </w:p>
    <w:p>
      <w:pPr>
        <w:numPr>
          <w:ilvl w:val="0"/>
          <w:numId w:val="43"/>
        </w:numPr>
      </w:pPr>
      <w:r>
        <w:rPr/>
        <w:t xml:space="preserve">Diseño en grupos de una propuesta didáctica que incluya técnicas para estimular la motivación, atención y regulación emocional.</w:t>
      </w:r>
    </w:p>
    <w:p>
      <w:pPr>
        <w:numPr>
          <w:ilvl w:val="0"/>
          <w:numId w:val="43"/>
        </w:numPr>
      </w:pPr>
      <w:r>
        <w:rPr/>
        <w:t xml:space="preserve">Justificación basada en principios neurocientíficos y evidencia científica.</w:t>
      </w:r>
    </w:p>
    <w:p>
      <w:pPr>
        <w:numPr>
          <w:ilvl w:val="0"/>
          <w:numId w:val="43"/>
        </w:numPr>
      </w:pPr>
      <w:r>
        <w:rPr/>
        <w:t xml:space="preserve">Presentación del diseño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de diseño estratégico con fundamentación científica y presentación oral.</w:t>
      </w:r>
    </w:p>
    <w:p>
      <w:pPr/>
      <w:r>
        <w:rPr>
          <w:b w:val="1"/>
          <w:bCs w:val="1"/>
        </w:rPr>
        <w:t xml:space="preserve">Duración estimada:</w:t>
      </w:r>
      <w:r>
        <w:rPr/>
        <w:t xml:space="preserve"> 3 horas</w:t>
      </w:r>
    </w:p>
    <w:p>
      <w:pPr/>
      <w:r>
        <w:rPr>
          <w:b w:val="1"/>
          <w:bCs w:val="1"/>
        </w:rPr>
        <w:t xml:space="preserve">4. Elaboración y análisis de casos prácticos para evaluación de estrategias neurodidácticas</w:t>
      </w:r>
    </w:p>
    <w:p>
      <w:pPr/>
      <w:r>
        <w:rPr>
          <w:b w:val="1"/>
          <w:bCs w:val="1"/>
        </w:rPr>
        <w:t xml:space="preserve">Objetivo:</w:t>
      </w:r>
      <w:r>
        <w:rPr/>
        <w:t xml:space="preserve"> Evaluar la efectividad de estrategias neurodidácticas mediante casos prácticos.</w:t>
      </w:r>
    </w:p>
    <w:p>
      <w:pPr/>
      <w:r>
        <w:rPr>
          <w:b w:val="1"/>
          <w:bCs w:val="1"/>
        </w:rPr>
        <w:t xml:space="preserve">Descripción:</w:t>
      </w:r>
    </w:p>
    <w:p>
      <w:pPr>
        <w:numPr>
          <w:ilvl w:val="0"/>
          <w:numId w:val="44"/>
        </w:numPr>
      </w:pPr>
      <w:r>
        <w:rPr/>
        <w:t xml:space="preserve">Recepción de casos prácticos reales o simulados que describen situaciones de aula.</w:t>
      </w:r>
    </w:p>
    <w:p>
      <w:pPr>
        <w:numPr>
          <w:ilvl w:val="0"/>
          <w:numId w:val="44"/>
        </w:numPr>
      </w:pPr>
      <w:r>
        <w:rPr/>
        <w:t xml:space="preserve">Análisis crítico en grupos sobre cómo aplicar estrategias neurodidácticas para mejorar motivación, atención y memoria.</w:t>
      </w:r>
    </w:p>
    <w:p>
      <w:pPr>
        <w:numPr>
          <w:ilvl w:val="0"/>
          <w:numId w:val="44"/>
        </w:numPr>
      </w:pPr>
      <w:r>
        <w:rPr/>
        <w:t xml:space="preserve">Diseño de un plan de evaluación para medir la efectividad de dichas estrategias.</w:t>
      </w:r>
    </w:p>
    <w:p>
      <w:pPr>
        <w:numPr>
          <w:ilvl w:val="0"/>
          <w:numId w:val="44"/>
        </w:numPr>
      </w:pPr>
      <w:r>
        <w:rPr/>
        <w:t xml:space="preserve">Presentación y discusión de los planes y análisis realizados.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plan de evaluación.</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afectivos y cognitivos en el aprendizaje y nociones básicas de neurociencia.</w:t>
      </w:r>
    </w:p>
    <w:p>
      <w:pPr/>
      <w:r>
        <w:rPr>
          <w:b w:val="1"/>
          <w:bCs w:val="1"/>
        </w:rPr>
        <w:t xml:space="preserve">Cómo se evalúa:</w:t>
      </w:r>
      <w:r>
        <w:rPr/>
        <w:t xml:space="preserve"> Cuestionario de opción múltiple y preguntas abiertas para identificar comprensión inicial.</w:t>
      </w:r>
    </w:p>
    <w:p>
      <w:pPr/>
      <w:r>
        <w:rPr>
          <w:b w:val="1"/>
          <w:bCs w:val="1"/>
        </w:rPr>
        <w:t xml:space="preserve">Instrumento sugerido:</w:t>
      </w:r>
      <w:r>
        <w:rPr/>
        <w:t xml:space="preserve"> Test inicial online o en papel con 15-20 preguntas.</w:t>
      </w:r>
    </w:p>
    <w:p>
      <w:pPr/>
      <w:r>
        <w:rPr>
          <w:b w:val="1"/>
          <w:bCs w:val="1"/>
        </w:rPr>
        <w:t xml:space="preserve">Evaluación formativa</w:t>
      </w:r>
    </w:p>
    <w:p>
      <w:pPr/>
      <w:r>
        <w:rPr>
          <w:b w:val="1"/>
          <w:bCs w:val="1"/>
        </w:rPr>
        <w:t xml:space="preserve">Qué se evalúa:</w:t>
      </w:r>
      <w:r>
        <w:rPr/>
        <w:t xml:space="preserve"> Participación en actividades, comprensión de contenidos, aplicación de teorías y diseño de estrategias neurodidácticas.</w:t>
      </w:r>
    </w:p>
    <w:p>
      <w:pPr/>
      <w:r>
        <w:rPr>
          <w:b w:val="1"/>
          <w:bCs w:val="1"/>
        </w:rPr>
        <w:t xml:space="preserve">Cómo se evalúa:</w:t>
      </w:r>
      <w:r>
        <w:rPr/>
        <w:t xml:space="preserve"> Observación directa, revisión de productos parciales (cuadros comparativos, mapas mentales, propuestas de diseño), y autoevaluación/coevaluación.</w:t>
      </w:r>
    </w:p>
    <w:p>
      <w:pPr/>
      <w:r>
        <w:rPr>
          <w:b w:val="1"/>
          <w:bCs w:val="1"/>
        </w:rPr>
        <w:t xml:space="preserve">Instrumento sugerido:</w:t>
      </w:r>
      <w:r>
        <w:rPr/>
        <w:t xml:space="preserve"> Rúbricas para cada actividad y listas de cotejo para seguimiento del proceso.</w:t>
      </w:r>
    </w:p>
    <w:p>
      <w:pPr/>
      <w:r>
        <w:rPr>
          <w:b w:val="1"/>
          <w:bCs w:val="1"/>
        </w:rPr>
        <w:t xml:space="preserve">Evaluación sumativa</w:t>
      </w:r>
    </w:p>
    <w:p>
      <w:pPr/>
      <w:r>
        <w:rPr>
          <w:b w:val="1"/>
          <w:bCs w:val="1"/>
        </w:rPr>
        <w:t xml:space="preserve">Qué se evalúa:</w:t>
      </w:r>
      <w:r>
        <w:rPr/>
        <w:t xml:space="preserve"> Capacidad para integrar conocimientos y aplicar principios neurocientíficos en el diseño y evaluación de estrategias neurodidácticas.</w:t>
      </w:r>
    </w:p>
    <w:p>
      <w:pPr/>
      <w:r>
        <w:rPr>
          <w:b w:val="1"/>
          <w:bCs w:val="1"/>
        </w:rPr>
        <w:t xml:space="preserve">Cómo se evalúa:</w:t>
      </w:r>
      <w:r>
        <w:rPr/>
        <w:t xml:space="preserve"> Presentación final de una propuesta integral de intervención pedagógica, acompañada de un informe escrito que justifique las decisiones basadas en la neurociencia educativa.</w:t>
      </w:r>
    </w:p>
    <w:p>
      <w:pPr/>
      <w:r>
        <w:rPr>
          <w:b w:val="1"/>
          <w:bCs w:val="1"/>
        </w:rPr>
        <w:t xml:space="preserve">Instrumento sugerido:</w:t>
      </w:r>
      <w:r>
        <w:rPr/>
        <w:t xml:space="preserve"> Rúbrica detallada que valore fundamentación científica, creatividad, aplicabilidad y coherencia pedagógica.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0B2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E76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F2D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59A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CC1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332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639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4BC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B18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637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47F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222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62C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05B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D61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8F3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41A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96E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74B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B1B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18B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AB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874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7D0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9B2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1BF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D613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B2B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A14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D037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4674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B3A5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8566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8C92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806E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A22E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1C8C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34C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C42C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BEF5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DCB5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180E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DA4B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4B9E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2026-09-26T00:30:27-05:00</dcterms:created>
  <dcterms:modified xsi:type="dcterms:W3CDTF">2026-09-26T00:30:27-05:00</dcterms:modified>
</cp:coreProperties>
</file>

<file path=docProps/custom.xml><?xml version="1.0" encoding="utf-8"?>
<Properties xmlns="http://schemas.openxmlformats.org/officeDocument/2006/custom-properties" xmlns:vt="http://schemas.openxmlformats.org/officeDocument/2006/docPropsVTypes"/>
</file>