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ECUADOR EN EL MUNDO CONTEMPORÁNEO: HISTORIA, CULTURAS Y POLÍTICAS EDUCATIVAS</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 espacio de formación integral para estudiantes de la Licenciatura en Educación Inicial, enfocado en el análisis profundo de los procesos históricos, culturales y políticos que han configurado el sistema educativo ecuatoriano. Desde una mirada crítica, intercultural y contextualizada, se estudian las raíces históricas desde la época prehispánica hasta el Ecuador contemporáneo, destacando los aportes de diversas culturas y su influencia en la construcción de propuestas educativas significativas.</w:t>
      </w:r>
    </w:p>
    <w:p>
      <w:pPr/>
      <w:r>
        <w:rPr/>
        <w:t xml:space="preserve">Dirigido a futuros docentes interesados en comprender la complejidad de la educación en Ecuador, el curso promueve una reflexión crítica sobre la gestión de políticas públicas educativas en el marco del Sistema Nacional de Educación. Mediante métodos activos y participativos, se busca que el estudiante desarrolle habilidades analíticas para interpretar y valorar los procesos históricos y culturales que han moldeado la educación nacional.</w:t>
      </w:r>
    </w:p>
    <w:p>
      <w:pPr/>
      <w:r>
        <w:rPr/>
        <w:t xml:space="preserve">Al finalizar, los estudiantes serán capaces de identificar los hitos históricos y culturales que han influido en la educación ecuatoriana, reconocer los principales desafíos y oportunidades que enfrenta el sistema educativo actual, y comprender el proceso de formulación y gestión de políticas públicas en educación desde una perspectiva histórica y cultural.</w:t>
      </w:r>
    </w:p>
    <w:p/>
    <w:p>
      <w:pPr/>
      <w:r>
        <w:rPr>
          <w:color w:val="2b6cb0"/>
          <w:sz w:val="28"/>
          <w:szCs w:val="28"/>
          <w:b w:val="1"/>
          <w:bCs w:val="1"/>
        </w:rPr>
        <w:t xml:space="preserve">Objetivos Generales</w:t>
      </w:r>
    </w:p>
    <w:p>
      <w:pPr>
        <w:numPr>
          <w:ilvl w:val="0"/>
          <w:numId w:val="1"/>
        </w:numPr>
      </w:pPr>
      <w:r>
        <w:rPr/>
        <w:t xml:space="preserve">Analizar los procesos históricos que han marcado la configuración social y educativa del Ecuador desde la época prehispánica hasta el siglo XXI.</w:t>
      </w:r>
    </w:p>
    <w:p>
      <w:pPr>
        <w:numPr>
          <w:ilvl w:val="0"/>
          <w:numId w:val="1"/>
        </w:numPr>
      </w:pPr>
      <w:r>
        <w:rPr/>
        <w:t xml:space="preserve">Examinar la influencia de las culturas constitutivas de la ecuatorianidad en el desarrollo de propuestas educativas y en la construcción del conocimiento.</w:t>
      </w:r>
    </w:p>
    <w:p>
      <w:pPr>
        <w:numPr>
          <w:ilvl w:val="0"/>
          <w:numId w:val="1"/>
        </w:numPr>
      </w:pPr>
      <w:r>
        <w:rPr/>
        <w:t xml:space="preserve">Comprender el diseño, implementación y efectos de las políticas públicas en el ámbito del Sistema Nacional de Educación ecuatoriano.</w:t>
      </w:r>
    </w:p>
    <w:p>
      <w:pPr>
        <w:numPr>
          <w:ilvl w:val="0"/>
          <w:numId w:val="1"/>
        </w:numPr>
      </w:pPr>
      <w:r>
        <w:rPr/>
        <w:t xml:space="preserve">Desarrollar una visión crítica e intercultural sobre los desafíos y avances en la educación ecuatoriana contemporánea.</w:t>
      </w:r>
    </w:p>
    <w:p>
      <w:pPr>
        <w:numPr>
          <w:ilvl w:val="0"/>
          <w:numId w:val="1"/>
        </w:numPr>
      </w:pPr>
      <w:r>
        <w:rPr/>
        <w:t xml:space="preserve">Integrar conocimientos históricos, culturales y políticos para fundamentar prácticas educativas contextualizadas y pertinentes para la educación inicial.</w:t>
      </w:r>
    </w:p>
    <w:p/>
    <w:p>
      <w:pPr/>
      <w:r>
        <w:rPr>
          <w:color w:val="2b6cb0"/>
          <w:sz w:val="28"/>
          <w:szCs w:val="28"/>
          <w:b w:val="1"/>
          <w:bCs w:val="1"/>
        </w:rPr>
        <w:t xml:space="preserve">Competencias</w:t>
      </w:r>
    </w:p>
    <w:p>
      <w:pPr>
        <w:numPr>
          <w:ilvl w:val="0"/>
          <w:numId w:val="2"/>
        </w:numPr>
      </w:pPr>
      <w:r>
        <w:rPr/>
        <w:t xml:space="preserve">Analizar críticamente los procesos históricos y culturales que han influido en la educación ecuatoriana desde la época prehispánica hasta la actualidad.</w:t>
      </w:r>
    </w:p>
    <w:p>
      <w:pPr>
        <w:numPr>
          <w:ilvl w:val="0"/>
          <w:numId w:val="2"/>
        </w:numPr>
      </w:pPr>
      <w:r>
        <w:rPr/>
        <w:t xml:space="preserve">Identificar y explicar las características y los impactos de las políticas educativas en el desarrollo del Sistema Nacional de Educación en Ecuador.</w:t>
      </w:r>
    </w:p>
    <w:p>
      <w:pPr>
        <w:numPr>
          <w:ilvl w:val="0"/>
          <w:numId w:val="2"/>
        </w:numPr>
      </w:pPr>
      <w:r>
        <w:rPr/>
        <w:t xml:space="preserve">Reconocer la diversidad cultural ecuatoriana y su influencia en las prácticas y propuestas educativas contemporáneas.</w:t>
      </w:r>
    </w:p>
    <w:p>
      <w:pPr>
        <w:numPr>
          <w:ilvl w:val="0"/>
          <w:numId w:val="2"/>
        </w:numPr>
      </w:pPr>
      <w:r>
        <w:rPr/>
        <w:t xml:space="preserve">Interpretar documentos y fuentes históricas y políticas para fundamentar propuestas educativas contextualizadas y pertinentes.</w:t>
      </w:r>
    </w:p>
    <w:p>
      <w:pPr>
        <w:numPr>
          <w:ilvl w:val="0"/>
          <w:numId w:val="2"/>
        </w:numPr>
      </w:pPr>
      <w:r>
        <w:rPr/>
        <w:t xml:space="preserve">Aplicar una perspectiva intercultural y crítica en el análisis de las problemáticas y avances del sistema educativo ecuatoriano.</w:t>
      </w:r>
    </w:p>
    <w:p>
      <w:pPr>
        <w:numPr>
          <w:ilvl w:val="0"/>
          <w:numId w:val="2"/>
        </w:numPr>
      </w:pPr>
      <w:r>
        <w:rPr/>
        <w:t xml:space="preserve">Comunicar de manera clara y argumentada los conocimientos adquiridos sobre la historia, cultura y políticas educativas de Ecuador.</w:t>
      </w:r>
    </w:p>
    <w:p/>
    <w:p>
      <w:pPr/>
      <w:r>
        <w:rPr>
          <w:color w:val="2b6cb0"/>
          <w:sz w:val="28"/>
          <w:szCs w:val="28"/>
          <w:b w:val="1"/>
          <w:bCs w:val="1"/>
        </w:rPr>
        <w:t xml:space="preserve">Requerimientos</w:t>
      </w:r>
    </w:p>
    <w:p>
      <w:pPr>
        <w:numPr>
          <w:ilvl w:val="0"/>
          <w:numId w:val="3"/>
        </w:numPr>
      </w:pPr>
      <w:r>
        <w:rPr/>
        <w:t xml:space="preserve">Conocimientos básicos de historia general y de América Latina.</w:t>
      </w:r>
    </w:p>
    <w:p>
      <w:pPr>
        <w:numPr>
          <w:ilvl w:val="0"/>
          <w:numId w:val="3"/>
        </w:numPr>
      </w:pPr>
      <w:r>
        <w:rPr/>
        <w:t xml:space="preserve">Habilidades básicas en lectura crítica de textos académicos y fuentes históricas.</w:t>
      </w:r>
    </w:p>
    <w:p>
      <w:pPr>
        <w:numPr>
          <w:ilvl w:val="0"/>
          <w:numId w:val="3"/>
        </w:numPr>
      </w:pPr>
      <w:r>
        <w:rPr/>
        <w:t xml:space="preserve">Acceso a recursos digitales y bibliográficos sobre historia y educación en Ecuador.</w:t>
      </w:r>
    </w:p>
    <w:p>
      <w:pPr>
        <w:numPr>
          <w:ilvl w:val="0"/>
          <w:numId w:val="3"/>
        </w:numPr>
      </w:pPr>
      <w:r>
        <w:rPr/>
        <w:t xml:space="preserve">Interés por los temas de educación, cultura y política pública en contextos sociales diversos.</w:t>
      </w:r>
    </w:p>
    <w:p/>
    <w:p>
      <w:pPr/>
      <w:r>
        <w:rPr>
          <w:color w:val="2b6cb0"/>
          <w:sz w:val="28"/>
          <w:szCs w:val="28"/>
          <w:b w:val="1"/>
          <w:bCs w:val="1"/>
        </w:rPr>
        <w:t xml:space="preserve">Unidades del Curso</w:t>
      </w:r>
    </w:p>
    <w:p/>
    <w:p>
      <w:pPr/>
      <w:r>
        <w:rPr>
          <w:color w:val="4a5568"/>
          <w:sz w:val="24"/>
          <w:szCs w:val="24"/>
          <w:b w:val="1"/>
          <w:bCs w:val="1"/>
        </w:rPr>
        <w:t xml:space="preserve">Unidad 1: Introducción a la historia y cultura del Ecuador</w:t>
      </w:r>
    </w:p>
    <w:p/>
    <w:p>
      <w:pPr/>
      <w:r>
        <w:rPr>
          <w:color w:val="4a5568"/>
          <w:sz w:val="24"/>
          <w:szCs w:val="24"/>
          <w:b w:val="1"/>
          <w:bCs w:val="1"/>
        </w:rPr>
        <w:t xml:space="preserve">Unidad 2: Sociedades prehispánicas y sus aportes educativos</w:t>
      </w:r>
    </w:p>
    <w:p/>
    <w:p>
      <w:pPr/>
      <w:r>
        <w:rPr>
          <w:color w:val="4a5568"/>
          <w:sz w:val="24"/>
          <w:szCs w:val="24"/>
          <w:b w:val="1"/>
          <w:bCs w:val="1"/>
        </w:rPr>
        <w:t xml:space="preserve">Unidad 3: El impacto de la colonización en la educación ecuatoriana</w:t>
      </w:r>
    </w:p>
    <w:p/>
    <w:p>
      <w:pPr/>
      <w:r>
        <w:rPr>
          <w:color w:val="4a5568"/>
          <w:sz w:val="24"/>
          <w:szCs w:val="24"/>
          <w:b w:val="1"/>
          <w:bCs w:val="1"/>
        </w:rPr>
        <w:t xml:space="preserve">Unidad 4: La formación de la nación y la educación en el Ecuador republicano</w:t>
      </w:r>
    </w:p>
    <w:p/>
    <w:p>
      <w:pPr/>
      <w:r>
        <w:rPr>
          <w:color w:val="4a5568"/>
          <w:sz w:val="24"/>
          <w:szCs w:val="24"/>
          <w:b w:val="1"/>
          <w:bCs w:val="1"/>
        </w:rPr>
        <w:t xml:space="preserve">Unidad 5: Educación y movimientos sociales en el siglo XX</w:t>
      </w:r>
    </w:p>
    <w:p/>
    <w:p>
      <w:pPr/>
      <w:r>
        <w:rPr>
          <w:color w:val="4a5568"/>
          <w:sz w:val="24"/>
          <w:szCs w:val="24"/>
          <w:b w:val="1"/>
          <w:bCs w:val="1"/>
        </w:rPr>
        <w:t xml:space="preserve">Unidad 6: Diversidad cultural y educación intercultural en Ecuador</w:t>
      </w:r>
    </w:p>
    <w:p/>
    <w:p>
      <w:pPr/>
      <w:r>
        <w:rPr>
          <w:color w:val="4a5568"/>
          <w:sz w:val="24"/>
          <w:szCs w:val="24"/>
          <w:b w:val="1"/>
          <w:bCs w:val="1"/>
        </w:rPr>
        <w:t xml:space="preserve">Unidad 7: Políticas educativas y el Sistema Nacional de Educación</w:t>
      </w:r>
    </w:p>
    <w:p/>
    <w:p>
      <w:pPr/>
      <w:r>
        <w:rPr>
          <w:color w:val="4a5568"/>
          <w:sz w:val="24"/>
          <w:szCs w:val="24"/>
          <w:b w:val="1"/>
          <w:bCs w:val="1"/>
        </w:rPr>
        <w:t xml:space="preserve">Unidad 8: Marco legal y normativo de la educación en Ecuador</w:t>
      </w:r>
    </w:p>
    <w:p/>
    <w:p>
      <w:pPr/>
      <w:r>
        <w:rPr>
          <w:color w:val="4a5568"/>
          <w:sz w:val="24"/>
          <w:szCs w:val="24"/>
          <w:b w:val="1"/>
          <w:bCs w:val="1"/>
        </w:rPr>
        <w:t xml:space="preserve">Unidad 9: Gestión y planificación educativa en el contexto ecuatoriano</w:t>
      </w:r>
    </w:p>
    <w:p/>
    <w:p>
      <w:pPr/>
      <w:r>
        <w:rPr>
          <w:color w:val="4a5568"/>
          <w:sz w:val="24"/>
          <w:szCs w:val="24"/>
          <w:b w:val="1"/>
          <w:bCs w:val="1"/>
        </w:rPr>
        <w:t xml:space="preserve">Unidad 10: Retos y perspectivas de la educación inicial en Ecuador</w:t>
      </w:r>
    </w:p>
    <w:p/>
    <w:p>
      <w:pPr/>
      <w:r>
        <w:rPr>
          <w:color w:val="4a5568"/>
          <w:sz w:val="24"/>
          <w:szCs w:val="24"/>
          <w:b w:val="1"/>
          <w:bCs w:val="1"/>
        </w:rPr>
        <w:t xml:space="preserve">Unidad 11: Educación, identidad y construcción social</w:t>
      </w:r>
    </w:p>
    <w:p/>
    <w:p>
      <w:pPr/>
      <w:r>
        <w:rPr>
          <w:color w:val="4a5568"/>
          <w:sz w:val="24"/>
          <w:szCs w:val="24"/>
          <w:b w:val="1"/>
          <w:bCs w:val="1"/>
        </w:rPr>
        <w:t xml:space="preserve">Unidad 12: Educación y procesos de inclusión y equidad</w:t>
      </w:r>
    </w:p>
    <w:p/>
    <w:p>
      <w:pPr/>
      <w:r>
        <w:rPr>
          <w:color w:val="4a5568"/>
          <w:sz w:val="24"/>
          <w:szCs w:val="24"/>
          <w:b w:val="1"/>
          <w:bCs w:val="1"/>
        </w:rPr>
        <w:t xml:space="preserve">Unidad 13: Investigación y análisis crítico en educación</w:t>
      </w:r>
    </w:p>
    <w:p/>
    <w:p>
      <w:pPr/>
      <w:r>
        <w:rPr>
          <w:color w:val="4a5568"/>
          <w:sz w:val="24"/>
          <w:szCs w:val="24"/>
          <w:b w:val="1"/>
          <w:bCs w:val="1"/>
        </w:rPr>
        <w:t xml:space="preserve">Unidad 14: Propuestas pedagógicas desde la interculturalidad</w:t>
      </w:r>
    </w:p>
    <w:p/>
    <w:p>
      <w:pPr/>
      <w:r>
        <w:rPr>
          <w:color w:val="4a5568"/>
          <w:sz w:val="24"/>
          <w:szCs w:val="24"/>
          <w:b w:val="1"/>
          <w:bCs w:val="1"/>
        </w:rPr>
        <w:t xml:space="preserve">Unidad 15: Estudios de caso en políticas educativas ecuatorianas</w:t>
      </w:r>
    </w:p>
    <w:p/>
    <w:p>
      <w:pPr/>
      <w:r>
        <w:rPr>
          <w:color w:val="4a5568"/>
          <w:sz w:val="24"/>
          <w:szCs w:val="24"/>
          <w:b w:val="1"/>
          <w:bCs w:val="1"/>
        </w:rPr>
        <w:t xml:space="preserve">Unidad 16: Síntesis, evaluación y proyección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F67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B04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7DF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2026-09-25T19:41:18-05:00</dcterms:created>
  <dcterms:modified xsi:type="dcterms:W3CDTF">2026-09-25T19:41:18-05:00</dcterms:modified>
</cp:coreProperties>
</file>

<file path=docProps/custom.xml><?xml version="1.0" encoding="utf-8"?>
<Properties xmlns="http://schemas.openxmlformats.org/officeDocument/2006/custom-properties" xmlns:vt="http://schemas.openxmlformats.org/officeDocument/2006/docPropsVTypes"/>
</file>