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Conquista y colonización: cambios, resistencias e identidad Yanakuna</w:t>
      </w:r>
    </w:p>
    <w:p/>
    <w:p>
      <w:pPr/>
      <w:r>
        <w:rPr>
          <w:color w:val="666666"/>
          <w:sz w:val="20"/>
          <w:szCs w:val="20"/>
          <w:i w:val="1"/>
          <w:iCs w:val="1"/>
        </w:rPr>
        <w:t xml:space="preserve">Ciencias Sociales | Cultura | para estudiantes de secundaria (12-15 años) | 8 semanas</w:t>
      </w:r>
    </w:p>
    <w:p/>
    <w:p>
      <w:pPr/>
      <w:r>
        <w:rPr>
          <w:color w:val="2b6cb0"/>
          <w:sz w:val="28"/>
          <w:szCs w:val="28"/>
          <w:b w:val="1"/>
          <w:bCs w:val="1"/>
        </w:rPr>
        <w:t xml:space="preserve">Descripción del Curso</w:t>
      </w:r>
    </w:p>
    <w:p>
      <w:pPr/>
      <w:r>
        <w:rPr/>
        <w:t xml:space="preserve">Este curso está diseñado para estudiantes de secundaria de 12 a 15 años en el área de Ciencias Sociales, específicamente en la asignatura de Cultura. Su propósito es explorar los procesos históricos de la conquista y colonización de América, con un enfoque particular en la identidad y las resistencias del pueblo Yanakuna. A lo largo de ocho semanas, los estudiantes investigarán los cambios sociales, culturales y lingüísticos que se produjeron durante estos procesos y cómo estos han moldeado la identidad Yanakuna actual.</w:t>
      </w:r>
    </w:p>
    <w:p>
      <w:pPr/>
      <w:r>
        <w:rPr/>
        <w:t xml:space="preserve">El curso está dirigido a estudiantes de grado séptimo, y se implementa mediante una metodología activa y participativa que promueve la investigación, la reflexión crítica y el diálogo intercultural. Se utilizarán diversas fuentes históricas, relatos orales, y materiales en runa shimi para conectar lengua, cultura e identidad, favoreciendo así la competencia comunicativa intercultural.</w:t>
      </w:r>
    </w:p>
    <w:p>
      <w:pPr/>
      <w:r>
        <w:rPr/>
        <w:t xml:space="preserve">Al finalizar el curso, los estudiantes serán capaces de interpretar diferentes perspectivas sobre la conquista y colonización, analizar las formas de resistencia de los pueblos indígenas y relacionar estos procesos históricos con su contexto contemporáneo. Además, desarrollarán un proyecto de Interculturalidad que responde a la pregunta generadora: ¿Qué cambió, qué resistió y qué sigue presente hoy en la identidad Yanakuna después de los procesos de conquista y colonización?</w:t>
      </w:r>
    </w:p>
    <w:p/>
    <w:p>
      <w:pPr/>
      <w:r>
        <w:rPr>
          <w:color w:val="2b6cb0"/>
          <w:sz w:val="28"/>
          <w:szCs w:val="28"/>
          <w:b w:val="1"/>
          <w:bCs w:val="1"/>
        </w:rPr>
        <w:t xml:space="preserve">Objetivos Generales</w:t>
      </w:r>
    </w:p>
    <w:p>
      <w:pPr>
        <w:numPr>
          <w:ilvl w:val="0"/>
          <w:numId w:val="1"/>
        </w:numPr>
      </w:pPr>
      <w:r>
        <w:rPr/>
        <w:t xml:space="preserve">Describir los procesos de conquista y colonización en América y sus efectos sobre los pueblos indígenas, con énfasis en la identidad Yanakuna.</w:t>
      </w:r>
    </w:p>
    <w:p>
      <w:pPr>
        <w:numPr>
          <w:ilvl w:val="0"/>
          <w:numId w:val="1"/>
        </w:numPr>
      </w:pPr>
      <w:r>
        <w:rPr/>
        <w:t xml:space="preserve">Analizar las formas históricas y contemporáneas de resistencia cultural y social de los Yanakuna.</w:t>
      </w:r>
    </w:p>
    <w:p>
      <w:pPr>
        <w:numPr>
          <w:ilvl w:val="0"/>
          <w:numId w:val="1"/>
        </w:numPr>
      </w:pPr>
      <w:r>
        <w:rPr/>
        <w:t xml:space="preserve">Interpretar diferentes perspectivas interculturales para comprender la diversidad y la complejidad de los procesos históricos estudiados.</w:t>
      </w:r>
    </w:p>
    <w:p>
      <w:pPr>
        <w:numPr>
          <w:ilvl w:val="0"/>
          <w:numId w:val="1"/>
        </w:numPr>
      </w:pPr>
      <w:r>
        <w:rPr/>
        <w:t xml:space="preserve">Relacionar los cambios históricos con la situación actual de la identidad Yanakuna y su expresión cultural, incluyendo la lengua runa shimi.</w:t>
      </w:r>
    </w:p>
    <w:p>
      <w:pPr>
        <w:numPr>
          <w:ilvl w:val="0"/>
          <w:numId w:val="1"/>
        </w:numPr>
      </w:pPr>
      <w:r>
        <w:rPr/>
        <w:t xml:space="preserve">Diseñar y presentar un proyecto de Interculturalidad que refleje la comprensión crítica y valorativa de la identidad Yanakuna.</w:t>
      </w:r>
    </w:p>
    <w:p/>
    <w:p>
      <w:pPr/>
      <w:r>
        <w:rPr>
          <w:color w:val="2b6cb0"/>
          <w:sz w:val="28"/>
          <w:szCs w:val="28"/>
          <w:b w:val="1"/>
          <w:bCs w:val="1"/>
        </w:rPr>
        <w:t xml:space="preserve">Competencias</w:t>
      </w:r>
    </w:p>
    <w:p>
      <w:pPr>
        <w:numPr>
          <w:ilvl w:val="0"/>
          <w:numId w:val="2"/>
        </w:numPr>
      </w:pPr>
      <w:r>
        <w:rPr/>
        <w:t xml:space="preserve">Analizar críticamente los procesos históricos de la conquista y colonización y su impacto en las culturas indígenas, especialmente la Yanakuna.</w:t>
      </w:r>
    </w:p>
    <w:p>
      <w:pPr>
        <w:numPr>
          <w:ilvl w:val="0"/>
          <w:numId w:val="2"/>
        </w:numPr>
      </w:pPr>
      <w:r>
        <w:rPr/>
        <w:t xml:space="preserve">Interpretar y valorar diferentes perspectivas culturales y lingüísticas, incluyendo la lengua runa shimi, para fortalecer la identidad propia y la interculturalidad.</w:t>
      </w:r>
    </w:p>
    <w:p>
      <w:pPr>
        <w:numPr>
          <w:ilvl w:val="0"/>
          <w:numId w:val="2"/>
        </w:numPr>
      </w:pPr>
      <w:r>
        <w:rPr/>
        <w:t xml:space="preserve">Investigar y comunicar información relevante sobre la historia y cultura Yanakuna utilizando fuentes diversas y métodos de análisis social.</w:t>
      </w:r>
    </w:p>
    <w:p>
      <w:pPr>
        <w:numPr>
          <w:ilvl w:val="0"/>
          <w:numId w:val="2"/>
        </w:numPr>
      </w:pPr>
      <w:r>
        <w:rPr/>
        <w:t xml:space="preserve">Reflexionar sobre las formas de resistencia indígena durante la colonización y su vigencia en la actualidad.</w:t>
      </w:r>
    </w:p>
    <w:p>
      <w:pPr>
        <w:numPr>
          <w:ilvl w:val="0"/>
          <w:numId w:val="2"/>
        </w:numPr>
      </w:pPr>
      <w:r>
        <w:rPr/>
        <w:t xml:space="preserve">Elaborar un proyecto de Interculturalidad que integre los aprendizajes sobre cambios, resistencias e identidad Yanakuna.</w:t>
      </w:r>
    </w:p>
    <w:p/>
    <w:p>
      <w:pPr/>
      <w:r>
        <w:rPr>
          <w:color w:val="2b6cb0"/>
          <w:sz w:val="28"/>
          <w:szCs w:val="28"/>
          <w:b w:val="1"/>
          <w:bCs w:val="1"/>
        </w:rPr>
        <w:t xml:space="preserve">Requerimientos</w:t>
      </w:r>
    </w:p>
    <w:p>
      <w:pPr>
        <w:numPr>
          <w:ilvl w:val="0"/>
          <w:numId w:val="3"/>
        </w:numPr>
      </w:pPr>
      <w:r>
        <w:rPr/>
        <w:t xml:space="preserve">Conocimientos básicos sobre la historia precolombina y colonial de América.</w:t>
      </w:r>
    </w:p>
    <w:p>
      <w:pPr>
        <w:numPr>
          <w:ilvl w:val="0"/>
          <w:numId w:val="3"/>
        </w:numPr>
      </w:pPr>
      <w:r>
        <w:rPr/>
        <w:t xml:space="preserve">Acceso a materiales bibliográficos, audiovisuales y digitales relacionados con la cultura Yanakuna y la conquista.</w:t>
      </w:r>
    </w:p>
    <w:p>
      <w:pPr>
        <w:numPr>
          <w:ilvl w:val="0"/>
          <w:numId w:val="3"/>
        </w:numPr>
      </w:pPr>
      <w:r>
        <w:rPr/>
        <w:t xml:space="preserve">Habilidades básicas de lectura, escritura y búsqueda de información en fuentes diversas.</w:t>
      </w:r>
    </w:p>
    <w:p>
      <w:pPr>
        <w:numPr>
          <w:ilvl w:val="0"/>
          <w:numId w:val="3"/>
        </w:numPr>
      </w:pPr>
      <w:r>
        <w:rPr/>
        <w:t xml:space="preserve">Disposición para el trabajo colaborativo y la participación en discusiones interculturales.</w:t>
      </w:r>
    </w:p>
    <w:p>
      <w:pPr>
        <w:numPr>
          <w:ilvl w:val="0"/>
          <w:numId w:val="3"/>
        </w:numPr>
      </w:pPr>
      <w:r>
        <w:rPr/>
        <w:t xml:space="preserve">Recursos para la exploración del runa shimi, como textos bilingües o apoyo de hablantes nativos o expertos.</w:t>
      </w:r>
    </w:p>
    <w:p/>
    <w:p>
      <w:pPr/>
      <w:r>
        <w:rPr>
          <w:color w:val="2b6cb0"/>
          <w:sz w:val="28"/>
          <w:szCs w:val="28"/>
          <w:b w:val="1"/>
          <w:bCs w:val="1"/>
        </w:rPr>
        <w:t xml:space="preserve">Unidades del Curso</w:t>
      </w:r>
    </w:p>
    <w:p/>
    <w:p>
      <w:pPr/>
      <w:r>
        <w:rPr>
          <w:color w:val="4a5568"/>
          <w:sz w:val="24"/>
          <w:szCs w:val="24"/>
          <w:b w:val="1"/>
          <w:bCs w:val="1"/>
        </w:rPr>
        <w:t xml:space="preserve">Unidad 1: Introducción a la conquista y colonización de América</w:t>
      </w:r>
    </w:p>
    <w:p>
      <w:pPr/>
      <w:r>
        <w:rPr>
          <w:sz w:val="22"/>
          <w:szCs w:val="22"/>
          <w:b w:val="1"/>
          <w:bCs w:val="1"/>
        </w:rPr>
        <w:t xml:space="preserve">Objetivos de Aprendizaje</w:t>
      </w:r>
    </w:p>
    <w:p>
      <w:pPr>
        <w:numPr>
          <w:ilvl w:val="0"/>
          <w:numId w:val="4"/>
        </w:numPr>
      </w:pPr>
      <w:r>
        <w:rPr/>
        <w:t xml:space="preserve">Al finalizar la unidad, el estudiante será capaz de identificar los principales eventos y actores involucrados en la conquista y colonización de América a partir de fuentes históricas básicas.</w:t>
      </w:r>
    </w:p>
    <w:p>
      <w:pPr>
        <w:numPr>
          <w:ilvl w:val="0"/>
          <w:numId w:val="4"/>
        </w:numPr>
      </w:pPr>
      <w:r>
        <w:rPr/>
        <w:t xml:space="preserve">Al finalizar la unidad, el estudiante será capaz de describir la diversidad cultural preexistente en América antes de la llegada de los europeos mediante mapas y textos ilustrativos.</w:t>
      </w:r>
    </w:p>
    <w:p>
      <w:pPr>
        <w:numPr>
          <w:ilvl w:val="0"/>
          <w:numId w:val="4"/>
        </w:numPr>
      </w:pPr>
      <w:r>
        <w:rPr/>
        <w:t xml:space="preserve">Al finalizar la unidad, el estudiante será capaz de explicar cómo la llegada de los europeos impactó inicialmente a las comunidades indígenas, incluyendo a los Yanakuna, utilizando ejemplos concretos.</w:t>
      </w:r>
    </w:p>
    <w:p>
      <w:pPr>
        <w:numPr>
          <w:ilvl w:val="0"/>
          <w:numId w:val="4"/>
        </w:numPr>
      </w:pPr>
      <w:r>
        <w:rPr/>
        <w:t xml:space="preserve">Al finalizar la unidad, el estudiante será capaz de comparar diferentes perspectivas interculturales sobre la conquista y colonización, valorando la importancia de la identidad Yanakuna en el contexto histórico.</w:t>
      </w:r>
    </w:p>
    <w:p>
      <w:pPr>
        <w:numPr>
          <w:ilvl w:val="0"/>
          <w:numId w:val="4"/>
        </w:numPr>
      </w:pPr>
      <w:r>
        <w:rPr/>
        <w:t xml:space="preserve">Al finalizar la unidad, el estudiante será capaz de elaborar un resumen escrito que refleje su comprensión de los conceptos básicos y el contexto histórico de la conquista y colonización de América, cumpliendo con criterios de claridad y coherencia.</w:t>
      </w:r>
    </w:p>
    <w:p>
      <w:pPr/>
      <w:r>
        <w:rPr>
          <w:sz w:val="22"/>
          <w:szCs w:val="22"/>
          <w:b w:val="1"/>
          <w:bCs w:val="1"/>
        </w:rPr>
        <w:t xml:space="preserve">Contenidos Temáticos</w:t>
      </w:r>
    </w:p>
    <w:p>
      <w:pPr/>
      <w:r>
        <w:rPr>
          <w:b w:val="1"/>
          <w:bCs w:val="1"/>
        </w:rPr>
        <w:t xml:space="preserve">1. Contexto histórico de la conquista y colonización de América</w:t>
      </w:r>
    </w:p>
    <w:p>
      <w:pPr>
        <w:numPr>
          <w:ilvl w:val="0"/>
          <w:numId w:val="5"/>
        </w:numPr>
      </w:pPr>
      <w:r>
        <w:rPr>
          <w:b w:val="1"/>
          <w:bCs w:val="1"/>
        </w:rPr>
        <w:t xml:space="preserve">1.1. Europa en el siglo XV:</w:t>
      </w:r>
      <w:r>
        <w:rPr/>
        <w:t xml:space="preserve"> Breve descripción de las condiciones sociales, políticas y económicas en Europa que impulsaron la exploración y expansión.</w:t>
      </w:r>
    </w:p>
    <w:p>
      <w:pPr>
        <w:numPr>
          <w:ilvl w:val="0"/>
          <w:numId w:val="5"/>
        </w:numPr>
      </w:pPr>
      <w:r>
        <w:rPr>
          <w:b w:val="1"/>
          <w:bCs w:val="1"/>
        </w:rPr>
        <w:t xml:space="preserve">1.2. El viaje de Cristóbal Colón:</w:t>
      </w:r>
      <w:r>
        <w:rPr/>
        <w:t xml:space="preserve"> Relato del viaje de 1492, objetivos, patrocinadores y consecuencias inmediatas.</w:t>
      </w:r>
    </w:p>
    <w:p>
      <w:pPr>
        <w:numPr>
          <w:ilvl w:val="0"/>
          <w:numId w:val="5"/>
        </w:numPr>
      </w:pPr>
      <w:r>
        <w:rPr>
          <w:b w:val="1"/>
          <w:bCs w:val="1"/>
        </w:rPr>
        <w:t xml:space="preserve">1.3. Principales actores de la conquista:</w:t>
      </w:r>
      <w:r>
        <w:rPr/>
        <w:t xml:space="preserve"> Descripción de los conquistadores, autoridades españolas, pueblos indígenas y otros grupos involucrados.</w:t>
      </w:r>
    </w:p>
    <w:p>
      <w:pPr>
        <w:numPr>
          <w:ilvl w:val="0"/>
          <w:numId w:val="5"/>
        </w:numPr>
      </w:pPr>
      <w:r>
        <w:rPr>
          <w:b w:val="1"/>
          <w:bCs w:val="1"/>
        </w:rPr>
        <w:t xml:space="preserve">1.4. Cronología básica de los eventos iniciales:</w:t>
      </w:r>
      <w:r>
        <w:rPr/>
        <w:t xml:space="preserve"> Línea del tiempo con fechas clave y eventos principales desde 1492 hasta las primeras décadas de colonización.</w:t>
      </w:r>
    </w:p>
    <w:p>
      <w:pPr/>
      <w:r>
        <w:rPr>
          <w:b w:val="1"/>
          <w:bCs w:val="1"/>
        </w:rPr>
        <w:t xml:space="preserve">2. Diversidad cultural preexistente en América antes de la llegada europea</w:t>
      </w:r>
    </w:p>
    <w:p>
      <w:pPr>
        <w:numPr>
          <w:ilvl w:val="0"/>
          <w:numId w:val="6"/>
        </w:numPr>
      </w:pPr>
      <w:r>
        <w:rPr>
          <w:b w:val="1"/>
          <w:bCs w:val="1"/>
        </w:rPr>
        <w:t xml:space="preserve">2.1. Grandes civilizaciones indígenas:</w:t>
      </w:r>
      <w:r>
        <w:rPr/>
        <w:t xml:space="preserve"> Panorama general de culturas como los incas, aztecas, mayas, y otras comunidades indígenas.</w:t>
      </w:r>
    </w:p>
    <w:p>
      <w:pPr>
        <w:numPr>
          <w:ilvl w:val="0"/>
          <w:numId w:val="6"/>
        </w:numPr>
      </w:pPr>
      <w:r>
        <w:rPr>
          <w:b w:val="1"/>
          <w:bCs w:val="1"/>
        </w:rPr>
        <w:t xml:space="preserve">2.2. Organización social y económica:</w:t>
      </w:r>
      <w:r>
        <w:rPr/>
        <w:t xml:space="preserve"> Estructura de las comunidades indígenas, formas de gobierno, economía y modos de vida.</w:t>
      </w:r>
    </w:p>
    <w:p>
      <w:pPr>
        <w:numPr>
          <w:ilvl w:val="0"/>
          <w:numId w:val="6"/>
        </w:numPr>
      </w:pPr>
      <w:r>
        <w:rPr>
          <w:b w:val="1"/>
          <w:bCs w:val="1"/>
        </w:rPr>
        <w:t xml:space="preserve">2.3. Mapas y recursos visuales:</w:t>
      </w:r>
      <w:r>
        <w:rPr/>
        <w:t xml:space="preserve"> Análisis de mapas históricos y actuales que muestran la distribución cultural y geográfica de los pueblos indígenas.</w:t>
      </w:r>
    </w:p>
    <w:p>
      <w:pPr>
        <w:numPr>
          <w:ilvl w:val="0"/>
          <w:numId w:val="6"/>
        </w:numPr>
      </w:pPr>
      <w:r>
        <w:rPr>
          <w:b w:val="1"/>
          <w:bCs w:val="1"/>
        </w:rPr>
        <w:t xml:space="preserve">2.4. La identidad Yanakuna:</w:t>
      </w:r>
      <w:r>
        <w:rPr/>
        <w:t xml:space="preserve"> Origen, características y rol dentro de las sociedades indígenas precoloniales.</w:t>
      </w:r>
    </w:p>
    <w:p>
      <w:pPr/>
      <w:r>
        <w:rPr>
          <w:b w:val="1"/>
          <w:bCs w:val="1"/>
        </w:rPr>
        <w:t xml:space="preserve">3. Impacto inicial de la llegada europea en las comunidades indígenas</w:t>
      </w:r>
    </w:p>
    <w:p>
      <w:pPr>
        <w:numPr>
          <w:ilvl w:val="0"/>
          <w:numId w:val="7"/>
        </w:numPr>
      </w:pPr>
      <w:r>
        <w:rPr>
          <w:b w:val="1"/>
          <w:bCs w:val="1"/>
        </w:rPr>
        <w:t xml:space="preserve">3.1. Encuentro entre europeos e indígenas:</w:t>
      </w:r>
      <w:r>
        <w:rPr/>
        <w:t xml:space="preserve"> Descripción de los primeros contactos y sus características.</w:t>
      </w:r>
    </w:p>
    <w:p>
      <w:pPr>
        <w:numPr>
          <w:ilvl w:val="0"/>
          <w:numId w:val="7"/>
        </w:numPr>
      </w:pPr>
      <w:r>
        <w:rPr>
          <w:b w:val="1"/>
          <w:bCs w:val="1"/>
        </w:rPr>
        <w:t xml:space="preserve">3.2. Cambios sociales, culturales y demográficos:</w:t>
      </w:r>
      <w:r>
        <w:rPr/>
        <w:t xml:space="preserve"> Efectos inmediatos como enfermedades, conflictos, alianzas y cambios en la estructura social.</w:t>
      </w:r>
    </w:p>
    <w:p>
      <w:pPr>
        <w:numPr>
          <w:ilvl w:val="0"/>
          <w:numId w:val="7"/>
        </w:numPr>
      </w:pPr>
      <w:r>
        <w:rPr>
          <w:b w:val="1"/>
          <w:bCs w:val="1"/>
        </w:rPr>
        <w:t xml:space="preserve">3.3. Impacto específico en los Yanakuna:</w:t>
      </w:r>
      <w:r>
        <w:rPr/>
        <w:t xml:space="preserve"> Ejemplos concretos de cómo esta comunidad fue afectada, incluyendo su incorporación en el sistema colonial.</w:t>
      </w:r>
    </w:p>
    <w:p>
      <w:pPr>
        <w:numPr>
          <w:ilvl w:val="0"/>
          <w:numId w:val="7"/>
        </w:numPr>
      </w:pPr>
      <w:r>
        <w:rPr>
          <w:b w:val="1"/>
          <w:bCs w:val="1"/>
        </w:rPr>
        <w:t xml:space="preserve">3.4. Respuestas y resistencias indígenas:</w:t>
      </w:r>
      <w:r>
        <w:rPr/>
        <w:t xml:space="preserve"> Primeras formas de resistencia y adaptación frente a la colonización.</w:t>
      </w:r>
    </w:p>
    <w:p>
      <w:pPr/>
      <w:r>
        <w:rPr>
          <w:b w:val="1"/>
          <w:bCs w:val="1"/>
        </w:rPr>
        <w:t xml:space="preserve">4. Perspectivas interculturales sobre la conquista y colonización</w:t>
      </w:r>
    </w:p>
    <w:p>
      <w:pPr>
        <w:numPr>
          <w:ilvl w:val="0"/>
          <w:numId w:val="8"/>
        </w:numPr>
      </w:pPr>
      <w:r>
        <w:rPr>
          <w:b w:val="1"/>
          <w:bCs w:val="1"/>
        </w:rPr>
        <w:t xml:space="preserve">4.1. Visión europea tradicional:</w:t>
      </w:r>
      <w:r>
        <w:rPr/>
        <w:t xml:space="preserve"> Narrativas clásicas sobre el “descubrimiento” y colonización.</w:t>
      </w:r>
    </w:p>
    <w:p>
      <w:pPr>
        <w:numPr>
          <w:ilvl w:val="0"/>
          <w:numId w:val="8"/>
        </w:numPr>
      </w:pPr>
      <w:r>
        <w:rPr>
          <w:b w:val="1"/>
          <w:bCs w:val="1"/>
        </w:rPr>
        <w:t xml:space="preserve">4.2. Perspectivas indígenas:</w:t>
      </w:r>
      <w:r>
        <w:rPr/>
        <w:t xml:space="preserve"> Interpretaciones y testimonios desde las comunidades originarias, incluyendo a los Yanakuna.</w:t>
      </w:r>
    </w:p>
    <w:p>
      <w:pPr>
        <w:numPr>
          <w:ilvl w:val="0"/>
          <w:numId w:val="8"/>
        </w:numPr>
      </w:pPr>
      <w:r>
        <w:rPr>
          <w:b w:val="1"/>
          <w:bCs w:val="1"/>
        </w:rPr>
        <w:t xml:space="preserve">4.3. Importancia de la identidad Yanakuna en la historia:</w:t>
      </w:r>
      <w:r>
        <w:rPr/>
        <w:t xml:space="preserve"> Reflexión sobre el valor de su cultura y memoria histórica.</w:t>
      </w:r>
    </w:p>
    <w:p>
      <w:pPr>
        <w:numPr>
          <w:ilvl w:val="0"/>
          <w:numId w:val="8"/>
        </w:numPr>
      </w:pPr>
      <w:r>
        <w:rPr>
          <w:b w:val="1"/>
          <w:bCs w:val="1"/>
        </w:rPr>
        <w:t xml:space="preserve">4.4. Valoración de la diversidad cultural en la historia:</w:t>
      </w:r>
      <w:r>
        <w:rPr/>
        <w:t xml:space="preserve"> Reconocimiento de múltiples voces y significados en el proceso histórico.</w:t>
      </w:r>
    </w:p>
    <w:p>
      <w:pPr/>
      <w:r>
        <w:rPr>
          <w:b w:val="1"/>
          <w:bCs w:val="1"/>
        </w:rPr>
        <w:t xml:space="preserve">5. Síntesis y resumen de la unidad</w:t>
      </w:r>
    </w:p>
    <w:p>
      <w:pPr>
        <w:numPr>
          <w:ilvl w:val="0"/>
          <w:numId w:val="9"/>
        </w:numPr>
      </w:pPr>
      <w:r>
        <w:rPr>
          <w:b w:val="1"/>
          <w:bCs w:val="1"/>
        </w:rPr>
        <w:t xml:space="preserve">5.1. Conceptos clave:</w:t>
      </w:r>
      <w:r>
        <w:rPr/>
        <w:t xml:space="preserve"> Revisión y definición de términos importantes.</w:t>
      </w:r>
    </w:p>
    <w:p>
      <w:pPr>
        <w:numPr>
          <w:ilvl w:val="0"/>
          <w:numId w:val="9"/>
        </w:numPr>
      </w:pPr>
      <w:r>
        <w:rPr>
          <w:b w:val="1"/>
          <w:bCs w:val="1"/>
        </w:rPr>
        <w:t xml:space="preserve">5.2. Elaboración de un resumen escrito:</w:t>
      </w:r>
      <w:r>
        <w:rPr/>
        <w:t xml:space="preserve"> Guía para estructurar un resumen claro y coherente sobre la unidad.</w:t>
      </w:r>
    </w:p>
    <w:p>
      <w:pPr>
        <w:numPr>
          <w:ilvl w:val="0"/>
          <w:numId w:val="9"/>
        </w:numPr>
      </w:pPr>
      <w:r>
        <w:rPr>
          <w:b w:val="1"/>
          <w:bCs w:val="1"/>
        </w:rPr>
        <w:t xml:space="preserve">5.3. Reflexión final:</w:t>
      </w:r>
      <w:r>
        <w:rPr/>
        <w:t xml:space="preserve"> Espacio para expresar aprendizajes y pensamientos sobre la conquista y colonización.</w:t>
      </w:r>
    </w:p>
    <w:p>
      <w:pPr/>
      <w:r>
        <w:rPr>
          <w:sz w:val="22"/>
          <w:szCs w:val="22"/>
          <w:b w:val="1"/>
          <w:bCs w:val="1"/>
        </w:rPr>
        <w:t xml:space="preserve">Actividades</w:t>
      </w:r>
    </w:p>
    <w:p>
      <w:pPr/>
      <w:r>
        <w:rPr>
          <w:b w:val="1"/>
          <w:bCs w:val="1"/>
        </w:rPr>
        <w:t xml:space="preserve">Actividad 1: Línea del tiempo de la conquista y colonización</w:t>
      </w:r>
    </w:p>
    <w:p>
      <w:pPr/>
      <w:r>
        <w:rPr>
          <w:b w:val="1"/>
          <w:bCs w:val="1"/>
        </w:rPr>
        <w:t xml:space="preserve">Objetivo:</w:t>
      </w:r>
      <w:r>
        <w:rPr/>
        <w:t xml:space="preserve"> Identificar los principales eventos y actores involucrados en la conquista y colonización de América.</w:t>
      </w:r>
    </w:p>
    <w:p>
      <w:pPr/>
      <w:r>
        <w:rPr>
          <w:b w:val="1"/>
          <w:bCs w:val="1"/>
        </w:rPr>
        <w:t xml:space="preserve">Descripción:</w:t>
      </w:r>
    </w:p>
    <w:p>
      <w:pPr>
        <w:numPr>
          <w:ilvl w:val="0"/>
          <w:numId w:val="10"/>
        </w:numPr>
      </w:pPr>
      <w:r>
        <w:rPr/>
        <w:t xml:space="preserve">Los estudiantes investigan en fuentes básicas (libros de texto, documentos digitales, videos breves) sobre eventos clave desde 1492 hasta las primeras décadas de colonización.</w:t>
      </w:r>
    </w:p>
    <w:p>
      <w:pPr>
        <w:numPr>
          <w:ilvl w:val="0"/>
          <w:numId w:val="10"/>
        </w:numPr>
      </w:pPr>
      <w:r>
        <w:rPr/>
        <w:t xml:space="preserve">En grupos, organizan los eventos en una línea del tiempo con fechas, nombres y breves descripciones.</w:t>
      </w:r>
    </w:p>
    <w:p>
      <w:pPr>
        <w:numPr>
          <w:ilvl w:val="0"/>
          <w:numId w:val="10"/>
        </w:numPr>
      </w:pPr>
      <w:r>
        <w:rPr/>
        <w:t xml:space="preserve">Presentan su línea del tiempo al grupo y comentan la importancia de cada evento y actor.</w:t>
      </w:r>
    </w:p>
    <w:p>
      <w:pPr/>
      <w:r>
        <w:rPr>
          <w:b w:val="1"/>
          <w:bCs w:val="1"/>
        </w:rPr>
        <w:t xml:space="preserve">Organización:</w:t>
      </w:r>
      <w:r>
        <w:rPr/>
        <w:t xml:space="preserve"> Grupos de 3-4 estudiantes</w:t>
      </w:r>
    </w:p>
    <w:p>
      <w:pPr/>
      <w:r>
        <w:rPr>
          <w:b w:val="1"/>
          <w:bCs w:val="1"/>
        </w:rPr>
        <w:t xml:space="preserve">Producto esperado:</w:t>
      </w:r>
      <w:r>
        <w:rPr/>
        <w:t xml:space="preserve"> Línea del tiempo visual y explicación oral breve.</w:t>
      </w:r>
    </w:p>
    <w:p>
      <w:pPr/>
      <w:r>
        <w:rPr>
          <w:b w:val="1"/>
          <w:bCs w:val="1"/>
        </w:rPr>
        <w:t xml:space="preserve">Duración:</w:t>
      </w:r>
      <w:r>
        <w:rPr/>
        <w:t xml:space="preserve"> 2 horas (1 para investigación y elaboración, 1 para presentación y discusión)</w:t>
      </w:r>
    </w:p>
    <w:p>
      <w:pPr/>
      <w:r>
        <w:rPr>
          <w:b w:val="1"/>
          <w:bCs w:val="1"/>
        </w:rPr>
        <w:t xml:space="preserve">Actividad 2: Análisis de mapas y textos sobre la diversidad cultural preexistente</w:t>
      </w:r>
    </w:p>
    <w:p>
      <w:pPr/>
      <w:r>
        <w:rPr>
          <w:b w:val="1"/>
          <w:bCs w:val="1"/>
        </w:rPr>
        <w:t xml:space="preserve">Objetivo:</w:t>
      </w:r>
      <w:r>
        <w:rPr/>
        <w:t xml:space="preserve"> Describir la diversidad cultural preexistente en América antes de la llegada de los europeos mediante mapas y textos ilustrativos.</w:t>
      </w:r>
    </w:p>
    <w:p>
      <w:pPr/>
      <w:r>
        <w:rPr>
          <w:b w:val="1"/>
          <w:bCs w:val="1"/>
        </w:rPr>
        <w:t xml:space="preserve">Descripción:</w:t>
      </w:r>
    </w:p>
    <w:p>
      <w:pPr>
        <w:numPr>
          <w:ilvl w:val="0"/>
          <w:numId w:val="11"/>
        </w:numPr>
      </w:pPr>
      <w:r>
        <w:rPr/>
        <w:t xml:space="preserve">Se proporcionan mapas históricos y actuales sobre la distribución de culturas indígenas, junto con textos breves.</w:t>
      </w:r>
    </w:p>
    <w:p>
      <w:pPr>
        <w:numPr>
          <w:ilvl w:val="0"/>
          <w:numId w:val="11"/>
        </w:numPr>
      </w:pPr>
      <w:r>
        <w:rPr/>
        <w:t xml:space="preserve">Los estudiantes, en parejas, analizan y responden preguntas guiadas: ¿Qué culturas aparecen? ¿Dónde se ubicaban? ¿Qué características principales tenían?</w:t>
      </w:r>
    </w:p>
    <w:p>
      <w:pPr>
        <w:numPr>
          <w:ilvl w:val="0"/>
          <w:numId w:val="11"/>
        </w:numPr>
      </w:pPr>
      <w:r>
        <w:rPr/>
        <w:t xml:space="preserve">Discuten en plenaria las diferencias culturales y el rol de los Yanakuna.</w:t>
      </w:r>
    </w:p>
    <w:p>
      <w:pPr/>
      <w:r>
        <w:rPr>
          <w:b w:val="1"/>
          <w:bCs w:val="1"/>
        </w:rPr>
        <w:t xml:space="preserve">Organización:</w:t>
      </w:r>
      <w:r>
        <w:rPr/>
        <w:t xml:space="preserve"> Parejas</w:t>
      </w:r>
    </w:p>
    <w:p>
      <w:pPr/>
      <w:r>
        <w:rPr>
          <w:b w:val="1"/>
          <w:bCs w:val="1"/>
        </w:rPr>
        <w:t xml:space="preserve">Producto esperado:</w:t>
      </w:r>
      <w:r>
        <w:rPr/>
        <w:t xml:space="preserve"> Respuestas escritas a preguntas y participación en discusión.</w:t>
      </w:r>
    </w:p>
    <w:p>
      <w:pPr/>
      <w:r>
        <w:rPr>
          <w:b w:val="1"/>
          <w:bCs w:val="1"/>
        </w:rPr>
        <w:t xml:space="preserve">Duración:</w:t>
      </w:r>
      <w:r>
        <w:rPr/>
        <w:t xml:space="preserve"> 1.5 horas</w:t>
      </w:r>
    </w:p>
    <w:p>
      <w:pPr/>
      <w:r>
        <w:rPr>
          <w:b w:val="1"/>
          <w:bCs w:val="1"/>
        </w:rPr>
        <w:t xml:space="preserve">Actividad 3: Estudio de caso sobre el impacto en los Yanakuna</w:t>
      </w:r>
    </w:p>
    <w:p>
      <w:pPr/>
      <w:r>
        <w:rPr>
          <w:b w:val="1"/>
          <w:bCs w:val="1"/>
        </w:rPr>
        <w:t xml:space="preserve">Objetivo:</w:t>
      </w:r>
      <w:r>
        <w:rPr/>
        <w:t xml:space="preserve"> Explicar cómo la llegada de los europeos impactó inicialmente a las comunidades indígenas, incluyendo a los Yanakuna, utilizando ejemplos concretos.</w:t>
      </w:r>
    </w:p>
    <w:p>
      <w:pPr/>
      <w:r>
        <w:rPr>
          <w:b w:val="1"/>
          <w:bCs w:val="1"/>
        </w:rPr>
        <w:t xml:space="preserve">Descripción:</w:t>
      </w:r>
    </w:p>
    <w:p>
      <w:pPr>
        <w:numPr>
          <w:ilvl w:val="0"/>
          <w:numId w:val="12"/>
        </w:numPr>
      </w:pPr>
      <w:r>
        <w:rPr/>
        <w:t xml:space="preserve">Presentación de un caso específico sobre los Yanakuna: su situación antes y después de la llegada europea.</w:t>
      </w:r>
    </w:p>
    <w:p>
      <w:pPr>
        <w:numPr>
          <w:ilvl w:val="0"/>
          <w:numId w:val="12"/>
        </w:numPr>
      </w:pPr>
      <w:r>
        <w:rPr/>
        <w:t xml:space="preserve">Lectura y análisis de testimonios o documentos históricos simples sobre su experiencia.</w:t>
      </w:r>
    </w:p>
    <w:p>
      <w:pPr>
        <w:numPr>
          <w:ilvl w:val="0"/>
          <w:numId w:val="12"/>
        </w:numPr>
      </w:pPr>
      <w:r>
        <w:rPr/>
        <w:t xml:space="preserve">En grupos, elaboran una síntesis que explique los impactos principales, incorporando ejemplos concretos.</w:t>
      </w:r>
    </w:p>
    <w:p>
      <w:pPr>
        <w:numPr>
          <w:ilvl w:val="0"/>
          <w:numId w:val="12"/>
        </w:numPr>
      </w:pPr>
      <w:r>
        <w:rPr/>
        <w:t xml:space="preserve">Comparten sus conclusiones con la clase.</w:t>
      </w:r>
    </w:p>
    <w:p>
      <w:pPr/>
      <w:r>
        <w:rPr>
          <w:b w:val="1"/>
          <w:bCs w:val="1"/>
        </w:rPr>
        <w:t xml:space="preserve">Organización:</w:t>
      </w:r>
      <w:r>
        <w:rPr/>
        <w:t xml:space="preserve"> Grupos de 4 estudiantes</w:t>
      </w:r>
    </w:p>
    <w:p>
      <w:pPr/>
      <w:r>
        <w:rPr>
          <w:b w:val="1"/>
          <w:bCs w:val="1"/>
        </w:rPr>
        <w:t xml:space="preserve">Producto esperado:</w:t>
      </w:r>
      <w:r>
        <w:rPr/>
        <w:t xml:space="preserve"> Síntesis escrita y exposición oral breve.</w:t>
      </w:r>
    </w:p>
    <w:p>
      <w:pPr/>
      <w:r>
        <w:rPr>
          <w:b w:val="1"/>
          <w:bCs w:val="1"/>
        </w:rPr>
        <w:t xml:space="preserve">Duración:</w:t>
      </w:r>
      <w:r>
        <w:rPr/>
        <w:t xml:space="preserve"> 2 horas</w:t>
      </w:r>
    </w:p>
    <w:p>
      <w:pPr/>
      <w:r>
        <w:rPr>
          <w:b w:val="1"/>
          <w:bCs w:val="1"/>
        </w:rPr>
        <w:t xml:space="preserve">Actividad 4: Debate sobre perspectivas interculturales de la conquista</w:t>
      </w:r>
    </w:p>
    <w:p>
      <w:pPr/>
      <w:r>
        <w:rPr>
          <w:b w:val="1"/>
          <w:bCs w:val="1"/>
        </w:rPr>
        <w:t xml:space="preserve">Objetivo:</w:t>
      </w:r>
      <w:r>
        <w:rPr/>
        <w:t xml:space="preserve"> Comparar diferentes perspectivas interculturales sobre la conquista y colonización, valorando la importancia de la identidad Yanakuna.</w:t>
      </w:r>
    </w:p>
    <w:p>
      <w:pPr/>
      <w:r>
        <w:rPr>
          <w:b w:val="1"/>
          <w:bCs w:val="1"/>
        </w:rPr>
        <w:t xml:space="preserve">Descripción:</w:t>
      </w:r>
    </w:p>
    <w:p>
      <w:pPr>
        <w:numPr>
          <w:ilvl w:val="0"/>
          <w:numId w:val="13"/>
        </w:numPr>
      </w:pPr>
      <w:r>
        <w:rPr/>
        <w:t xml:space="preserve">Los estudiantes se dividen en dos grupos: uno representando la perspectiva europea tradicional y otro la perspectiva indígena, con énfasis en los Yanakuna.</w:t>
      </w:r>
    </w:p>
    <w:p>
      <w:pPr>
        <w:numPr>
          <w:ilvl w:val="0"/>
          <w:numId w:val="13"/>
        </w:numPr>
      </w:pPr>
      <w:r>
        <w:rPr/>
        <w:t xml:space="preserve">Preparan argumentos basados en fuentes asignadas.</w:t>
      </w:r>
    </w:p>
    <w:p>
      <w:pPr>
        <w:numPr>
          <w:ilvl w:val="0"/>
          <w:numId w:val="13"/>
        </w:numPr>
      </w:pPr>
      <w:r>
        <w:rPr/>
        <w:t xml:space="preserve">Realizan un debate respetuoso, exponiendo y contrastando sus puntos de vista.</w:t>
      </w:r>
    </w:p>
    <w:p>
      <w:pPr>
        <w:numPr>
          <w:ilvl w:val="0"/>
          <w:numId w:val="13"/>
        </w:numPr>
      </w:pPr>
      <w:r>
        <w:rPr/>
        <w:t xml:space="preserve">Finalmente, reflexionan en plenaria sobre la importancia de considerar múltiples voces en la historia.</w:t>
      </w:r>
    </w:p>
    <w:p>
      <w:pPr/>
      <w:r>
        <w:rPr>
          <w:b w:val="1"/>
          <w:bCs w:val="1"/>
        </w:rPr>
        <w:t xml:space="preserve">Organización:</w:t>
      </w:r>
      <w:r>
        <w:rPr/>
        <w:t xml:space="preserve"> Grupos grandes (dos equipos)</w:t>
      </w:r>
    </w:p>
    <w:p>
      <w:pPr/>
      <w:r>
        <w:rPr>
          <w:b w:val="1"/>
          <w:bCs w:val="1"/>
        </w:rPr>
        <w:t xml:space="preserve">Producto esperado:</w:t>
      </w:r>
      <w:r>
        <w:rPr/>
        <w:t xml:space="preserve"> Argumentos escritos y participación en debate.</w:t>
      </w:r>
    </w:p>
    <w:p>
      <w:pPr/>
      <w:r>
        <w:rPr>
          <w:b w:val="1"/>
          <w:bCs w:val="1"/>
        </w:rPr>
        <w:t xml:space="preserve">Duración:</w:t>
      </w:r>
      <w:r>
        <w:rPr/>
        <w:t xml:space="preserve"> 1.5 horas</w:t>
      </w:r>
    </w:p>
    <w:p>
      <w:pPr/>
      <w:r>
        <w:rPr>
          <w:b w:val="1"/>
          <w:bCs w:val="1"/>
        </w:rPr>
        <w:t xml:space="preserve">Actividad 5: Elaboración de un resumen escrito de la unidad</w:t>
      </w:r>
    </w:p>
    <w:p>
      <w:pPr/>
      <w:r>
        <w:rPr>
          <w:b w:val="1"/>
          <w:bCs w:val="1"/>
        </w:rPr>
        <w:t xml:space="preserve">Objetivo:</w:t>
      </w:r>
      <w:r>
        <w:rPr/>
        <w:t xml:space="preserve"> Elaborar un resumen escrito que refleje la comprensión de conceptos básicos y contexto histórico, cumpliendo con claridad y coherencia.</w:t>
      </w:r>
    </w:p>
    <w:p>
      <w:pPr/>
      <w:r>
        <w:rPr>
          <w:b w:val="1"/>
          <w:bCs w:val="1"/>
        </w:rPr>
        <w:t xml:space="preserve">Descripción:</w:t>
      </w:r>
    </w:p>
    <w:p>
      <w:pPr>
        <w:numPr>
          <w:ilvl w:val="0"/>
          <w:numId w:val="14"/>
        </w:numPr>
      </w:pPr>
      <w:r>
        <w:rPr/>
        <w:t xml:space="preserve">Los estudiantes revisan los apuntes y materiales vistos en la unidad.</w:t>
      </w:r>
    </w:p>
    <w:p>
      <w:pPr>
        <w:numPr>
          <w:ilvl w:val="0"/>
          <w:numId w:val="14"/>
        </w:numPr>
      </w:pPr>
      <w:r>
        <w:rPr/>
        <w:t xml:space="preserve">Siguiendo una guía, escriben un resumen que incluya los eventos principales, la diversidad cultural, impactos y perspectivas interculturales.</w:t>
      </w:r>
    </w:p>
    <w:p>
      <w:pPr>
        <w:numPr>
          <w:ilvl w:val="0"/>
          <w:numId w:val="14"/>
        </w:numPr>
      </w:pPr>
      <w:r>
        <w:rPr/>
        <w:t xml:space="preserve">En parejas, intercambian sus resúmenes para retroalimentación.</w:t>
      </w:r>
    </w:p>
    <w:p>
      <w:pPr>
        <w:numPr>
          <w:ilvl w:val="0"/>
          <w:numId w:val="14"/>
        </w:numPr>
      </w:pPr>
      <w:r>
        <w:rPr/>
        <w:t xml:space="preserve">Entregan la versión final al docente.</w:t>
      </w:r>
    </w:p>
    <w:p>
      <w:pPr/>
      <w:r>
        <w:rPr>
          <w:b w:val="1"/>
          <w:bCs w:val="1"/>
        </w:rPr>
        <w:t xml:space="preserve">Organización:</w:t>
      </w:r>
      <w:r>
        <w:rPr/>
        <w:t xml:space="preserve"> Individual con trabajo en parejas para revisión</w:t>
      </w:r>
    </w:p>
    <w:p>
      <w:pPr/>
      <w:r>
        <w:rPr>
          <w:b w:val="1"/>
          <w:bCs w:val="1"/>
        </w:rPr>
        <w:t xml:space="preserve">Producto esperado:</w:t>
      </w:r>
      <w:r>
        <w:rPr/>
        <w:t xml:space="preserve"> Resumen escrito final.</w:t>
      </w:r>
    </w:p>
    <w:p>
      <w:pPr/>
      <w:r>
        <w:rPr>
          <w:b w:val="1"/>
          <w:bCs w:val="1"/>
        </w:rPr>
        <w:t xml:space="preserve">Duración:</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conquista y colonización, y la diversidad cultural indígena.</w:t>
      </w:r>
    </w:p>
    <w:p>
      <w:pPr/>
      <w:r>
        <w:rPr>
          <w:b w:val="1"/>
          <w:bCs w:val="1"/>
        </w:rPr>
        <w:t xml:space="preserve">Cómo se evalúa:</w:t>
      </w:r>
      <w:r>
        <w:rPr/>
        <w:t xml:space="preserve"> Mediante una breve encuesta escrita o cuestionario oral con preguntas abiertas y cerradas.</w:t>
      </w:r>
    </w:p>
    <w:p>
      <w:pPr/>
      <w:r>
        <w:rPr>
          <w:b w:val="1"/>
          <w:bCs w:val="1"/>
        </w:rPr>
        <w:t xml:space="preserve">Instrumento sugerido:</w:t>
      </w:r>
      <w:r>
        <w:rPr/>
        <w:t xml:space="preserve"> Cuestionario diagnóstico con preguntas como: ¿Qué sabes sobre la llegada de los europeos a América? ¿Conoces algunas culturas indígenas?</w:t>
      </w:r>
    </w:p>
    <w:p>
      <w:pPr/>
      <w:r>
        <w:rPr>
          <w:b w:val="1"/>
          <w:bCs w:val="1"/>
        </w:rPr>
        <w:t xml:space="preserve">Evaluación formativa</w:t>
      </w:r>
    </w:p>
    <w:p>
      <w:pPr/>
      <w:r>
        <w:rPr>
          <w:b w:val="1"/>
          <w:bCs w:val="1"/>
        </w:rPr>
        <w:t xml:space="preserve">Qué se evalúa:</w:t>
      </w:r>
      <w:r>
        <w:rPr/>
        <w:t xml:space="preserve"> Progreso en la comprensión de eventos, diversidad cultural, impactos y perspectivas interculturales.</w:t>
      </w:r>
    </w:p>
    <w:p>
      <w:pPr/>
      <w:r>
        <w:rPr>
          <w:b w:val="1"/>
          <w:bCs w:val="1"/>
        </w:rPr>
        <w:t xml:space="preserve">Cómo se evalúa:</w:t>
      </w:r>
      <w:r>
        <w:rPr/>
        <w:t xml:space="preserve"> Observación durante actividades grupales, revisión de productos parciales (líneas del tiempo, respuestas a preguntas, síntesis), participación en debates y discusiones.</w:t>
      </w:r>
    </w:p>
    <w:p>
      <w:pPr/>
      <w:r>
        <w:rPr>
          <w:b w:val="1"/>
          <w:bCs w:val="1"/>
        </w:rPr>
        <w:t xml:space="preserve">Instrumento sugerido:</w:t>
      </w:r>
      <w:r>
        <w:rPr/>
        <w:t xml:space="preserve"> Rúbrica de desempeño que considere claridad, precisión, trabajo en equipo y argumentación.</w:t>
      </w:r>
    </w:p>
    <w:p>
      <w:pPr/>
      <w:r>
        <w:rPr>
          <w:b w:val="1"/>
          <w:bCs w:val="1"/>
        </w:rPr>
        <w:t xml:space="preserve">Evaluación sumativa</w:t>
      </w:r>
    </w:p>
    <w:p>
      <w:pPr/>
      <w:r>
        <w:rPr>
          <w:b w:val="1"/>
          <w:bCs w:val="1"/>
        </w:rPr>
        <w:t xml:space="preserve">Qué se evalúa:</w:t>
      </w:r>
      <w:r>
        <w:rPr/>
        <w:t xml:space="preserve"> Comprensión global de la unidad, capacidad de síntesis, claridad y coherencia en la expresión escrita.</w:t>
      </w:r>
    </w:p>
    <w:p>
      <w:pPr/>
      <w:r>
        <w:rPr>
          <w:b w:val="1"/>
          <w:bCs w:val="1"/>
        </w:rPr>
        <w:t xml:space="preserve">Cómo se evalúa:</w:t>
      </w:r>
      <w:r>
        <w:rPr/>
        <w:t xml:space="preserve"> A través del resumen escrito final elaborado por el estudiante.</w:t>
      </w:r>
    </w:p>
    <w:p>
      <w:pPr/>
      <w:r>
        <w:rPr>
          <w:b w:val="1"/>
          <w:bCs w:val="1"/>
        </w:rPr>
        <w:t xml:space="preserve">Instrumento sugerido:</w:t>
      </w:r>
      <w:r>
        <w:rPr/>
        <w:t xml:space="preserve"> Rúbrica para evaluar el resumen considerando organización, uso adecuado de conceptos, coherencia, ortografía y presentación.</w:t>
      </w:r>
    </w:p>
    <w:p/>
    <w:p>
      <w:pPr/>
      <w:r>
        <w:rPr>
          <w:color w:val="4a5568"/>
          <w:sz w:val="24"/>
          <w:szCs w:val="24"/>
          <w:b w:val="1"/>
          <w:bCs w:val="1"/>
        </w:rPr>
        <w:t xml:space="preserve">Unidad 2: El pueblo Yanakuna antes de la conquista</w:t>
      </w:r>
    </w:p>
    <w:p>
      <w:pPr/>
      <w:r>
        <w:rPr>
          <w:sz w:val="22"/>
          <w:szCs w:val="22"/>
          <w:b w:val="1"/>
          <w:bCs w:val="1"/>
        </w:rPr>
        <w:t xml:space="preserve">Objetivos de Aprendizaje</w:t>
      </w:r>
    </w:p>
    <w:p>
      <w:pPr>
        <w:numPr>
          <w:ilvl w:val="0"/>
          <w:numId w:val="15"/>
        </w:numPr>
      </w:pPr>
      <w:r>
        <w:rPr/>
        <w:t xml:space="preserve">Al finalizar la unidad, el estudiante será capaz de describir la organización social de los Yanakuna antes de la conquista utilizando mapas conceptuales que reflejen las estructuras comunitarias y roles sociales.</w:t>
      </w:r>
    </w:p>
    <w:p>
      <w:pPr>
        <w:numPr>
          <w:ilvl w:val="0"/>
          <w:numId w:val="15"/>
        </w:numPr>
      </w:pPr>
      <w:r>
        <w:rPr/>
        <w:t xml:space="preserve">Al finalizar la unidad, el estudiante será capaz de identificar las principales manifestaciones culturales y prácticas tradicionales de los Yanakuna antes del contacto con los colonizadores mediante análisis de fuentes históricas y visuales.</w:t>
      </w:r>
    </w:p>
    <w:p>
      <w:pPr>
        <w:numPr>
          <w:ilvl w:val="0"/>
          <w:numId w:val="15"/>
        </w:numPr>
      </w:pPr>
      <w:r>
        <w:rPr/>
        <w:t xml:space="preserve">Al finalizar la unidad, el estudiante será capaz de explicar la importancia de la lengua runa shimi en la identidad Yanakuna antes de la colonización a través de exposiciones orales que incluyan vocabulario básico y expresiones propias.</w:t>
      </w:r>
    </w:p>
    <w:p>
      <w:pPr>
        <w:numPr>
          <w:ilvl w:val="0"/>
          <w:numId w:val="15"/>
        </w:numPr>
      </w:pPr>
      <w:r>
        <w:rPr/>
        <w:t xml:space="preserve">Al finalizar la unidad, el estudiante será capaz de comparar la diversidad lingüística y cultural de los Yanakuna con otros pueblos indígenas de América, elaborando cuadros comparativos que evidencien similitudes y diferencias.</w:t>
      </w:r>
    </w:p>
    <w:p>
      <w:pPr>
        <w:numPr>
          <w:ilvl w:val="0"/>
          <w:numId w:val="15"/>
        </w:numPr>
      </w:pPr>
      <w:r>
        <w:rPr/>
        <w:t xml:space="preserve">Al finalizar la unidad, el estudiante será capaz de interpretar diferentes perspectivas sobre la vida cotidiana y las creencias de los Yanakuna antes de la conquista mediante discusiones grupales fundamentadas en fuentes interculturales.</w:t>
      </w:r>
    </w:p>
    <w:p>
      <w:pPr/>
      <w:r>
        <w:rPr>
          <w:sz w:val="22"/>
          <w:szCs w:val="22"/>
          <w:b w:val="1"/>
          <w:bCs w:val="1"/>
        </w:rPr>
        <w:t xml:space="preserve">Contenidos Temáticos</w:t>
      </w:r>
    </w:p>
    <w:p>
      <w:pPr/>
      <w:r>
        <w:rPr>
          <w:b w:val="1"/>
          <w:bCs w:val="1"/>
        </w:rPr>
        <w:t xml:space="preserve">1. Introducción al pueblo Yanakuna antes de la conquista</w:t>
      </w:r>
    </w:p>
    <w:p>
      <w:pPr>
        <w:numPr>
          <w:ilvl w:val="0"/>
          <w:numId w:val="16"/>
        </w:numPr>
      </w:pPr>
      <w:r>
        <w:rPr/>
        <w:t xml:space="preserve">Contexto geográfico e histórico de los Yanakuna: ubicación en el territorio andino y su entorno natural.</w:t>
      </w:r>
    </w:p>
    <w:p>
      <w:pPr>
        <w:numPr>
          <w:ilvl w:val="0"/>
          <w:numId w:val="16"/>
        </w:numPr>
      </w:pPr>
      <w:r>
        <w:rPr/>
        <w:t xml:space="preserve">Breve introducción sobre el contacto inminente con los colonizadores y la importancia de estudiar su cultura previa.</w:t>
      </w:r>
    </w:p>
    <w:p>
      <w:pPr/>
      <w:r>
        <w:rPr>
          <w:b w:val="1"/>
          <w:bCs w:val="1"/>
        </w:rPr>
        <w:t xml:space="preserve">2. Organización social de los Yanakuna</w:t>
      </w:r>
    </w:p>
    <w:p>
      <w:pPr>
        <w:numPr>
          <w:ilvl w:val="0"/>
          <w:numId w:val="17"/>
        </w:numPr>
      </w:pPr>
      <w:r>
        <w:rPr/>
        <w:t xml:space="preserve">Estructura comunitaria: ayllus, aylluyoc y roles sociales dentro de la comunidad.</w:t>
      </w:r>
    </w:p>
    <w:p>
      <w:pPr>
        <w:numPr>
          <w:ilvl w:val="0"/>
          <w:numId w:val="17"/>
        </w:numPr>
      </w:pPr>
      <w:r>
        <w:rPr/>
        <w:t xml:space="preserve">Roles y funciones: autoridad, trabajo colectivo y distribución de tareas (agricultura, ganadería, artesanía).</w:t>
      </w:r>
    </w:p>
    <w:p>
      <w:pPr>
        <w:numPr>
          <w:ilvl w:val="0"/>
          <w:numId w:val="17"/>
        </w:numPr>
      </w:pPr>
      <w:r>
        <w:rPr/>
        <w:t xml:space="preserve">Sistemas de parentesco y relaciones sociales: importancia de la familia extendida y el trabajo cooperativo.</w:t>
      </w:r>
    </w:p>
    <w:p>
      <w:pPr/>
      <w:r>
        <w:rPr>
          <w:b w:val="1"/>
          <w:bCs w:val="1"/>
        </w:rPr>
        <w:t xml:space="preserve">3. Manifestaciones culturales y prácticas tradicionales de los Yanakuna</w:t>
      </w:r>
    </w:p>
    <w:p>
      <w:pPr>
        <w:numPr>
          <w:ilvl w:val="0"/>
          <w:numId w:val="18"/>
        </w:numPr>
      </w:pPr>
      <w:r>
        <w:rPr/>
        <w:t xml:space="preserve">Prácticas agrícolas y uso de técnicas ancestrales: terrazas, riego y cultivos principales.</w:t>
      </w:r>
    </w:p>
    <w:p>
      <w:pPr>
        <w:numPr>
          <w:ilvl w:val="0"/>
          <w:numId w:val="18"/>
        </w:numPr>
      </w:pPr>
      <w:r>
        <w:rPr/>
        <w:t xml:space="preserve">Manifestaciones artísticas: tejidos, cerámica y música tradicional.</w:t>
      </w:r>
    </w:p>
    <w:p>
      <w:pPr>
        <w:numPr>
          <w:ilvl w:val="0"/>
          <w:numId w:val="18"/>
        </w:numPr>
      </w:pPr>
      <w:r>
        <w:rPr/>
        <w:t xml:space="preserve">Ritos y celebraciones: festividades vinculadas a la naturaleza y el calendario agrícola.</w:t>
      </w:r>
    </w:p>
    <w:p>
      <w:pPr/>
      <w:r>
        <w:rPr>
          <w:b w:val="1"/>
          <w:bCs w:val="1"/>
        </w:rPr>
        <w:t xml:space="preserve">4. La lengua runa shimi y su importancia en la identidad Yanakuna</w:t>
      </w:r>
    </w:p>
    <w:p>
      <w:pPr>
        <w:numPr>
          <w:ilvl w:val="0"/>
          <w:numId w:val="19"/>
        </w:numPr>
      </w:pPr>
      <w:r>
        <w:rPr/>
        <w:t xml:space="preserve">Características básicas de la lengua runa shimi (quechua): fonología, vocabulario esencial y expresiones comunes.</w:t>
      </w:r>
    </w:p>
    <w:p>
      <w:pPr>
        <w:numPr>
          <w:ilvl w:val="0"/>
          <w:numId w:val="19"/>
        </w:numPr>
      </w:pPr>
      <w:r>
        <w:rPr/>
        <w:t xml:space="preserve">Función de la lengua en la transmisión de conocimientos, tradiciones y valores culturales.</w:t>
      </w:r>
    </w:p>
    <w:p>
      <w:pPr>
        <w:numPr>
          <w:ilvl w:val="0"/>
          <w:numId w:val="19"/>
        </w:numPr>
      </w:pPr>
      <w:r>
        <w:rPr/>
        <w:t xml:space="preserve">Ejemplos prácticos de saludos, términos cotidianos y expresiones de respeto y solidaridad.</w:t>
      </w:r>
    </w:p>
    <w:p>
      <w:pPr/>
      <w:r>
        <w:rPr>
          <w:b w:val="1"/>
          <w:bCs w:val="1"/>
        </w:rPr>
        <w:t xml:space="preserve">5. Comparación de la diversidad lingüística y cultural de los Yanakuna con otros pueblos indígenas de América</w:t>
      </w:r>
    </w:p>
    <w:p>
      <w:pPr>
        <w:numPr>
          <w:ilvl w:val="0"/>
          <w:numId w:val="20"/>
        </w:numPr>
      </w:pPr>
      <w:r>
        <w:rPr/>
        <w:t xml:space="preserve">Principales grupos indígenas de América y sus características culturales y lingüísticas.</w:t>
      </w:r>
    </w:p>
    <w:p>
      <w:pPr>
        <w:numPr>
          <w:ilvl w:val="0"/>
          <w:numId w:val="20"/>
        </w:numPr>
      </w:pPr>
      <w:r>
        <w:rPr/>
        <w:t xml:space="preserve">Similitudes y diferencias en organización social, lengua y prácticas culturales entre Yanakuna y otros pueblos.</w:t>
      </w:r>
    </w:p>
    <w:p>
      <w:pPr>
        <w:numPr>
          <w:ilvl w:val="0"/>
          <w:numId w:val="20"/>
        </w:numPr>
      </w:pPr>
      <w:r>
        <w:rPr/>
        <w:t xml:space="preserve">Elaboración de cuadros comparativos para visualizar estas relaciones.</w:t>
      </w:r>
    </w:p>
    <w:p>
      <w:pPr/>
      <w:r>
        <w:rPr>
          <w:b w:val="1"/>
          <w:bCs w:val="1"/>
        </w:rPr>
        <w:t xml:space="preserve">6. Perspectivas sobre la vida cotidiana y creencias Yanakuna antes de la conquista</w:t>
      </w:r>
    </w:p>
    <w:p>
      <w:pPr>
        <w:numPr>
          <w:ilvl w:val="0"/>
          <w:numId w:val="21"/>
        </w:numPr>
      </w:pPr>
      <w:r>
        <w:rPr/>
        <w:t xml:space="preserve">Fuentes interculturales: relatos, imágenes y testimonios sobre la vida diaria.</w:t>
      </w:r>
    </w:p>
    <w:p>
      <w:pPr>
        <w:numPr>
          <w:ilvl w:val="0"/>
          <w:numId w:val="21"/>
        </w:numPr>
      </w:pPr>
      <w:r>
        <w:rPr/>
        <w:t xml:space="preserve">Creencias religiosas y cosmovisión: relación con la naturaleza, dioses y espíritus protectores.</w:t>
      </w:r>
    </w:p>
    <w:p>
      <w:pPr>
        <w:numPr>
          <w:ilvl w:val="0"/>
          <w:numId w:val="21"/>
        </w:numPr>
      </w:pPr>
      <w:r>
        <w:rPr/>
        <w:t xml:space="preserve">Análisis y discusión de diferentes puntos de vista para comprender la complejidad cultural.</w:t>
      </w:r>
    </w:p>
    <w:p>
      <w:pPr/>
      <w:r>
        <w:rPr>
          <w:sz w:val="22"/>
          <w:szCs w:val="22"/>
          <w:b w:val="1"/>
          <w:bCs w:val="1"/>
        </w:rPr>
        <w:t xml:space="preserve">Actividades</w:t>
      </w:r>
    </w:p>
    <w:p>
      <w:pPr/>
      <w:r>
        <w:rPr>
          <w:b w:val="1"/>
          <w:bCs w:val="1"/>
        </w:rPr>
        <w:t xml:space="preserve">Mapa conceptual de la organización social Yanakuna</w:t>
      </w:r>
    </w:p>
    <w:p>
      <w:pPr/>
      <w:r>
        <w:rPr>
          <w:b w:val="1"/>
          <w:bCs w:val="1"/>
        </w:rPr>
        <w:t xml:space="preserve">Objetivo:</w:t>
      </w:r>
      <w:r>
        <w:rPr/>
        <w:t xml:space="preserve"> Describir la organización social de los Yanakuna antes de la conquista utilizando mapas conceptuales.</w:t>
      </w:r>
    </w:p>
    <w:p>
      <w:pPr/>
      <w:r>
        <w:rPr>
          <w:b w:val="1"/>
          <w:bCs w:val="1"/>
        </w:rPr>
        <w:t xml:space="preserve">Descripción:</w:t>
      </w:r>
    </w:p>
    <w:p>
      <w:pPr>
        <w:numPr>
          <w:ilvl w:val="0"/>
          <w:numId w:val="22"/>
        </w:numPr>
      </w:pPr>
      <w:r>
        <w:rPr/>
        <w:t xml:space="preserve">Presentar una exposición breve sobre la estructura social Yanakuna.</w:t>
      </w:r>
    </w:p>
    <w:p>
      <w:pPr>
        <w:numPr>
          <w:ilvl w:val="0"/>
          <w:numId w:val="22"/>
        </w:numPr>
      </w:pPr>
      <w:r>
        <w:rPr/>
        <w:t xml:space="preserve">Distribuir a los estudiantes en grupos para que identifiquen los principales roles y relaciones sociales.</w:t>
      </w:r>
    </w:p>
    <w:p>
      <w:pPr>
        <w:numPr>
          <w:ilvl w:val="0"/>
          <w:numId w:val="22"/>
        </w:numPr>
      </w:pPr>
      <w:r>
        <w:rPr/>
        <w:t xml:space="preserve">Cada grupo elabora un mapa conceptual que refleje la organización comunitaria y los roles sociales.</w:t>
      </w:r>
    </w:p>
    <w:p>
      <w:pPr>
        <w:numPr>
          <w:ilvl w:val="0"/>
          <w:numId w:val="22"/>
        </w:numPr>
      </w:pPr>
      <w:r>
        <w:rPr/>
        <w:t xml:space="preserve">Compartir y comparar los mapas en plenaria, aclarando dudas y complementando información.</w:t>
      </w:r>
    </w:p>
    <w:p>
      <w:pPr/>
      <w:r>
        <w:rPr>
          <w:b w:val="1"/>
          <w:bCs w:val="1"/>
        </w:rPr>
        <w:t xml:space="preserve">Organización:</w:t>
      </w:r>
      <w:r>
        <w:rPr/>
        <w:t xml:space="preserve"> Grupos pequeños (4-5 estudiantes).</w:t>
      </w:r>
    </w:p>
    <w:p>
      <w:pPr/>
      <w:r>
        <w:rPr>
          <w:b w:val="1"/>
          <w:bCs w:val="1"/>
        </w:rPr>
        <w:t xml:space="preserve">Producto esperado:</w:t>
      </w:r>
      <w:r>
        <w:rPr/>
        <w:t xml:space="preserve"> Mapas conceptuales grupales sobre la organización social Yanakuna.</w:t>
      </w:r>
    </w:p>
    <w:p>
      <w:pPr/>
      <w:r>
        <w:rPr>
          <w:b w:val="1"/>
          <w:bCs w:val="1"/>
        </w:rPr>
        <w:t xml:space="preserve">Duración estimada:</w:t>
      </w:r>
      <w:r>
        <w:rPr/>
        <w:t xml:space="preserve"> 2 horas.</w:t>
      </w:r>
    </w:p>
    <w:p>
      <w:pPr/>
      <w:r>
        <w:rPr>
          <w:b w:val="1"/>
          <w:bCs w:val="1"/>
        </w:rPr>
        <w:t xml:space="preserve">Análisis de fuentes históricas y visuales sobre manifestaciones culturales</w:t>
      </w:r>
    </w:p>
    <w:p>
      <w:pPr/>
      <w:r>
        <w:rPr>
          <w:b w:val="1"/>
          <w:bCs w:val="1"/>
        </w:rPr>
        <w:t xml:space="preserve">Objetivo:</w:t>
      </w:r>
      <w:r>
        <w:rPr/>
        <w:t xml:space="preserve"> Identificar las principales manifestaciones culturales y prácticas tradicionales mediante análisis de fuentes.</w:t>
      </w:r>
    </w:p>
    <w:p>
      <w:pPr/>
      <w:r>
        <w:rPr>
          <w:b w:val="1"/>
          <w:bCs w:val="1"/>
        </w:rPr>
        <w:t xml:space="preserve">Descripción:</w:t>
      </w:r>
    </w:p>
    <w:p>
      <w:pPr>
        <w:numPr>
          <w:ilvl w:val="0"/>
          <w:numId w:val="23"/>
        </w:numPr>
      </w:pPr>
      <w:r>
        <w:rPr/>
        <w:t xml:space="preserve">Proporcionar imágenes, textos y objetos simbólicos relacionados con la cultura Yanakuna.</w:t>
      </w:r>
    </w:p>
    <w:p>
      <w:pPr>
        <w:numPr>
          <w:ilvl w:val="0"/>
          <w:numId w:val="23"/>
        </w:numPr>
      </w:pPr>
      <w:r>
        <w:rPr/>
        <w:t xml:space="preserve">En parejas, analizar las fuentes para identificar elementos culturales y tradiciones.</w:t>
      </w:r>
    </w:p>
    <w:p>
      <w:pPr>
        <w:numPr>
          <w:ilvl w:val="0"/>
          <w:numId w:val="23"/>
        </w:numPr>
      </w:pPr>
      <w:r>
        <w:rPr/>
        <w:t xml:space="preserve">Registrar observaciones y elaborar una breve presentación explicando los hallazgos.</w:t>
      </w:r>
    </w:p>
    <w:p>
      <w:pPr>
        <w:numPr>
          <w:ilvl w:val="0"/>
          <w:numId w:val="23"/>
        </w:numPr>
      </w:pPr>
      <w:r>
        <w:rPr/>
        <w:t xml:space="preserve">Presentar en clase para fomentar el debate y la reflexión.</w:t>
      </w:r>
    </w:p>
    <w:p>
      <w:pPr/>
      <w:r>
        <w:rPr>
          <w:b w:val="1"/>
          <w:bCs w:val="1"/>
        </w:rPr>
        <w:t xml:space="preserve">Organización:</w:t>
      </w:r>
      <w:r>
        <w:rPr/>
        <w:t xml:space="preserve"> Parejas.</w:t>
      </w:r>
    </w:p>
    <w:p>
      <w:pPr/>
      <w:r>
        <w:rPr>
          <w:b w:val="1"/>
          <w:bCs w:val="1"/>
        </w:rPr>
        <w:t xml:space="preserve">Producto esperado:</w:t>
      </w:r>
      <w:r>
        <w:rPr/>
        <w:t xml:space="preserve"> Presentaciones orales y escritas con análisis de manifestaciones culturales.</w:t>
      </w:r>
    </w:p>
    <w:p>
      <w:pPr/>
      <w:r>
        <w:rPr>
          <w:b w:val="1"/>
          <w:bCs w:val="1"/>
        </w:rPr>
        <w:t xml:space="preserve">Duración estimada:</w:t>
      </w:r>
      <w:r>
        <w:rPr/>
        <w:t xml:space="preserve"> 1.5 horas.</w:t>
      </w:r>
    </w:p>
    <w:p>
      <w:pPr/>
      <w:r>
        <w:rPr>
          <w:b w:val="1"/>
          <w:bCs w:val="1"/>
        </w:rPr>
        <w:t xml:space="preserve">Exposición oral sobre la lengua runa shimi y su importancia cultural</w:t>
      </w:r>
    </w:p>
    <w:p>
      <w:pPr/>
      <w:r>
        <w:rPr>
          <w:b w:val="1"/>
          <w:bCs w:val="1"/>
        </w:rPr>
        <w:t xml:space="preserve">Objetivo:</w:t>
      </w:r>
      <w:r>
        <w:rPr/>
        <w:t xml:space="preserve"> Explicar la importancia de la lengua runa shimi en la identidad Yanakuna mediante exposiciones orales.</w:t>
      </w:r>
    </w:p>
    <w:p>
      <w:pPr/>
      <w:r>
        <w:rPr>
          <w:b w:val="1"/>
          <w:bCs w:val="1"/>
        </w:rPr>
        <w:t xml:space="preserve">Descripción:</w:t>
      </w:r>
    </w:p>
    <w:p>
      <w:pPr>
        <w:numPr>
          <w:ilvl w:val="0"/>
          <w:numId w:val="24"/>
        </w:numPr>
      </w:pPr>
      <w:r>
        <w:rPr/>
        <w:t xml:space="preserve">Introducir vocabulario básico y expresiones comunes en runa shimi.</w:t>
      </w:r>
    </w:p>
    <w:p>
      <w:pPr>
        <w:numPr>
          <w:ilvl w:val="0"/>
          <w:numId w:val="24"/>
        </w:numPr>
      </w:pPr>
      <w:r>
        <w:rPr/>
        <w:t xml:space="preserve">Los estudiantes preparan una exposición oral breve que incluya saludos, términos cotidianos y su significado cultural.</w:t>
      </w:r>
    </w:p>
    <w:p>
      <w:pPr>
        <w:numPr>
          <w:ilvl w:val="0"/>
          <w:numId w:val="24"/>
        </w:numPr>
      </w:pPr>
      <w:r>
        <w:rPr/>
        <w:t xml:space="preserve">Incorporar ejemplos que muestren cómo la lengua transmite valores y tradiciones.</w:t>
      </w:r>
    </w:p>
    <w:p>
      <w:pPr>
        <w:numPr>
          <w:ilvl w:val="0"/>
          <w:numId w:val="24"/>
        </w:numPr>
      </w:pPr>
      <w:r>
        <w:rPr/>
        <w:t xml:space="preserve">Realizar las exposiciones frente al grupo para practicar la comunicación y fomentar el respeto por la lengua.</w:t>
      </w:r>
    </w:p>
    <w:p>
      <w:pPr/>
      <w:r>
        <w:rPr>
          <w:b w:val="1"/>
          <w:bCs w:val="1"/>
        </w:rPr>
        <w:t xml:space="preserve">Organización:</w:t>
      </w:r>
      <w:r>
        <w:rPr/>
        <w:t xml:space="preserve"> Individual o en parejas.</w:t>
      </w:r>
    </w:p>
    <w:p>
      <w:pPr/>
      <w:r>
        <w:rPr>
          <w:b w:val="1"/>
          <w:bCs w:val="1"/>
        </w:rPr>
        <w:t xml:space="preserve">Producto esperado:</w:t>
      </w:r>
      <w:r>
        <w:rPr/>
        <w:t xml:space="preserve"> Exposición oral con vocabulario y expresiones en runa shimi.</w:t>
      </w:r>
    </w:p>
    <w:p>
      <w:pPr/>
      <w:r>
        <w:rPr>
          <w:b w:val="1"/>
          <w:bCs w:val="1"/>
        </w:rPr>
        <w:t xml:space="preserve">Duración estimada:</w:t>
      </w:r>
      <w:r>
        <w:rPr/>
        <w:t xml:space="preserve"> 1.5 horas.</w:t>
      </w:r>
    </w:p>
    <w:p>
      <w:pPr/>
      <w:r>
        <w:rPr>
          <w:b w:val="1"/>
          <w:bCs w:val="1"/>
        </w:rPr>
        <w:t xml:space="preserve">Cuadro comparativo sobre diversidad cultural y lingüística</w:t>
      </w:r>
    </w:p>
    <w:p>
      <w:pPr/>
      <w:r>
        <w:rPr>
          <w:b w:val="1"/>
          <w:bCs w:val="1"/>
        </w:rPr>
        <w:t xml:space="preserve">Objetivo:</w:t>
      </w:r>
      <w:r>
        <w:rPr/>
        <w:t xml:space="preserve"> Comparar la diversidad lingüística y cultural de los Yanakuna con otros pueblos indígenas mediante cuadros comparativos.</w:t>
      </w:r>
    </w:p>
    <w:p>
      <w:pPr/>
      <w:r>
        <w:rPr>
          <w:b w:val="1"/>
          <w:bCs w:val="1"/>
        </w:rPr>
        <w:t xml:space="preserve">Descripción:</w:t>
      </w:r>
    </w:p>
    <w:p>
      <w:pPr>
        <w:numPr>
          <w:ilvl w:val="0"/>
          <w:numId w:val="25"/>
        </w:numPr>
      </w:pPr>
      <w:r>
        <w:rPr/>
        <w:t xml:space="preserve">Investigar en fuentes seleccionadas sobre diferentes pueblos indígenas de América.</w:t>
      </w:r>
    </w:p>
    <w:p>
      <w:pPr>
        <w:numPr>
          <w:ilvl w:val="0"/>
          <w:numId w:val="25"/>
        </w:numPr>
      </w:pPr>
      <w:r>
        <w:rPr/>
        <w:t xml:space="preserve">Identificar aspectos clave: organización social, lengua, manifestaciones culturales.</w:t>
      </w:r>
    </w:p>
    <w:p>
      <w:pPr>
        <w:numPr>
          <w:ilvl w:val="0"/>
          <w:numId w:val="25"/>
        </w:numPr>
      </w:pPr>
      <w:r>
        <w:rPr/>
        <w:t xml:space="preserve">Elaborar un cuadro comparativo que refleje similitudes y diferencias con los Yanakuna.</w:t>
      </w:r>
    </w:p>
    <w:p>
      <w:pPr>
        <w:numPr>
          <w:ilvl w:val="0"/>
          <w:numId w:val="25"/>
        </w:numPr>
      </w:pPr>
      <w:r>
        <w:rPr/>
        <w:t xml:space="preserve">Presentar y discutir los cuadros en grupos para consolidar aprendizajes.</w:t>
      </w:r>
    </w:p>
    <w:p>
      <w:pPr/>
      <w:r>
        <w:rPr>
          <w:b w:val="1"/>
          <w:bCs w:val="1"/>
        </w:rPr>
        <w:t xml:space="preserve">Organización:</w:t>
      </w:r>
      <w:r>
        <w:rPr/>
        <w:t xml:space="preserve"> Grupos pequeños.</w:t>
      </w:r>
    </w:p>
    <w:p>
      <w:pPr/>
      <w:r>
        <w:rPr>
          <w:b w:val="1"/>
          <w:bCs w:val="1"/>
        </w:rPr>
        <w:t xml:space="preserve">Producto esperado:</w:t>
      </w:r>
      <w:r>
        <w:rPr/>
        <w:t xml:space="preserve"> Cuadros comparativos escritos y presentación grupal.</w:t>
      </w:r>
    </w:p>
    <w:p>
      <w:pPr/>
      <w:r>
        <w:rPr>
          <w:b w:val="1"/>
          <w:bCs w:val="1"/>
        </w:rPr>
        <w:t xml:space="preserve">Duración estimada:</w:t>
      </w:r>
      <w:r>
        <w:rPr/>
        <w:t xml:space="preserve"> 2 horas.</w:t>
      </w:r>
    </w:p>
    <w:p>
      <w:pPr/>
      <w:r>
        <w:rPr>
          <w:b w:val="1"/>
          <w:bCs w:val="1"/>
        </w:rPr>
        <w:t xml:space="preserve">Discusión grupal sobre vida cotidiana y creencias Yanakuna</w:t>
      </w:r>
    </w:p>
    <w:p>
      <w:pPr/>
      <w:r>
        <w:rPr>
          <w:b w:val="1"/>
          <w:bCs w:val="1"/>
        </w:rPr>
        <w:t xml:space="preserve">Objetivo:</w:t>
      </w:r>
      <w:r>
        <w:rPr/>
        <w:t xml:space="preserve"> Interpretar diferentes perspectivas sobre la vida cotidiana y creencias Yanakuna mediante discusiones fundamentadas.</w:t>
      </w:r>
    </w:p>
    <w:p>
      <w:pPr/>
      <w:r>
        <w:rPr>
          <w:b w:val="1"/>
          <w:bCs w:val="1"/>
        </w:rPr>
        <w:t xml:space="preserve">Descripción:</w:t>
      </w:r>
    </w:p>
    <w:p>
      <w:pPr>
        <w:numPr>
          <w:ilvl w:val="0"/>
          <w:numId w:val="26"/>
        </w:numPr>
      </w:pPr>
      <w:r>
        <w:rPr/>
        <w:t xml:space="preserve">Presentar diversas fuentes interculturales (relatos, imágenes, testimonios).</w:t>
      </w:r>
    </w:p>
    <w:p>
      <w:pPr>
        <w:numPr>
          <w:ilvl w:val="0"/>
          <w:numId w:val="26"/>
        </w:numPr>
      </w:pPr>
      <w:r>
        <w:rPr/>
        <w:t xml:space="preserve">Formar grupos para analizar y reflexionar sobre las creencias y prácticas cotidianas.</w:t>
      </w:r>
    </w:p>
    <w:p>
      <w:pPr>
        <w:numPr>
          <w:ilvl w:val="0"/>
          <w:numId w:val="26"/>
        </w:numPr>
      </w:pPr>
      <w:r>
        <w:rPr/>
        <w:t xml:space="preserve">Guiar la discusión con preguntas orientadoras para profundizar en la comprensión cultural.</w:t>
      </w:r>
    </w:p>
    <w:p>
      <w:pPr>
        <w:numPr>
          <w:ilvl w:val="0"/>
          <w:numId w:val="26"/>
        </w:numPr>
      </w:pPr>
      <w:r>
        <w:rPr/>
        <w:t xml:space="preserve">Concluir con una síntesis grupal que recoja las distintas perspectivas.</w:t>
      </w:r>
    </w:p>
    <w:p>
      <w:pPr/>
      <w:r>
        <w:rPr>
          <w:b w:val="1"/>
          <w:bCs w:val="1"/>
        </w:rPr>
        <w:t xml:space="preserve">Organización:</w:t>
      </w:r>
      <w:r>
        <w:rPr/>
        <w:t xml:space="preserve"> Grupos pequeños.</w:t>
      </w:r>
    </w:p>
    <w:p>
      <w:pPr/>
      <w:r>
        <w:rPr>
          <w:b w:val="1"/>
          <w:bCs w:val="1"/>
        </w:rPr>
        <w:t xml:space="preserve">Producto esperado:</w:t>
      </w:r>
      <w:r>
        <w:rPr/>
        <w:t xml:space="preserve"> Síntesis escrita y exposición verbal de las conclusiones.</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los Yanakuna, su cultura y organización social.</w:t>
      </w:r>
    </w:p>
    <w:p>
      <w:pPr/>
      <w:r>
        <w:rPr>
          <w:b w:val="1"/>
          <w:bCs w:val="1"/>
        </w:rPr>
        <w:t xml:space="preserve">Cómo se evalúa:</w:t>
      </w:r>
      <w:r>
        <w:rPr/>
        <w:t xml:space="preserve"> Mediante una lluvia de ideas y preguntas abiertas al iniciar la unidad.</w:t>
      </w:r>
    </w:p>
    <w:p>
      <w:pPr/>
      <w:r>
        <w:rPr>
          <w:b w:val="1"/>
          <w:bCs w:val="1"/>
        </w:rPr>
        <w:t xml:space="preserve">Instrumento sugerido:</w:t>
      </w:r>
      <w:r>
        <w:rPr/>
        <w:t xml:space="preserve"> Registro anecdótico y lista de cotejo para identificar conocimientos y concepciones previas.</w:t>
      </w:r>
    </w:p>
    <w:p>
      <w:pPr/>
      <w:r>
        <w:rPr>
          <w:b w:val="1"/>
          <w:bCs w:val="1"/>
        </w:rPr>
        <w:t xml:space="preserve">Evaluación formativa</w:t>
      </w:r>
    </w:p>
    <w:p>
      <w:pPr/>
      <w:r>
        <w:rPr>
          <w:b w:val="1"/>
          <w:bCs w:val="1"/>
        </w:rPr>
        <w:t xml:space="preserve">Qué se evalúa:</w:t>
      </w:r>
      <w:r>
        <w:rPr/>
        <w:t xml:space="preserve"> Progreso en la comprensión de la organización social, manifestaciones culturales, lengua y diversidad cultural.</w:t>
      </w:r>
    </w:p>
    <w:p>
      <w:pPr/>
      <w:r>
        <w:rPr>
          <w:b w:val="1"/>
          <w:bCs w:val="1"/>
        </w:rPr>
        <w:t xml:space="preserve">Cómo se evalúa:</w:t>
      </w:r>
      <w:r>
        <w:rPr/>
        <w:t xml:space="preserve"> Observación durante actividades, revisión de mapas conceptuales, análisis de fuentes, exposiciones orales y cuadros comparativos.</w:t>
      </w:r>
    </w:p>
    <w:p>
      <w:pPr/>
      <w:r>
        <w:rPr>
          <w:b w:val="1"/>
          <w:bCs w:val="1"/>
        </w:rPr>
        <w:t xml:space="preserve">Instrumento sugerido:</w:t>
      </w:r>
      <w:r>
        <w:rPr/>
        <w:t xml:space="preserve"> Rúbricas específicas para cada actividad que valoren claridad, contenido, análisis y participación.</w:t>
      </w:r>
    </w:p>
    <w:p>
      <w:pPr/>
      <w:r>
        <w:rPr>
          <w:b w:val="1"/>
          <w:bCs w:val="1"/>
        </w:rPr>
        <w:t xml:space="preserve">Evaluación sumativa</w:t>
      </w:r>
    </w:p>
    <w:p>
      <w:pPr/>
      <w:r>
        <w:rPr>
          <w:b w:val="1"/>
          <w:bCs w:val="1"/>
        </w:rPr>
        <w:t xml:space="preserve">Qué se evalúa:</w:t>
      </w:r>
      <w:r>
        <w:rPr/>
        <w:t xml:space="preserve"> Logro integral de los objetivos de la unidad, capacidad para describir, identificar, explicar, comparar e interpretar aspectos del pueblo Yanakuna.</w:t>
      </w:r>
    </w:p>
    <w:p>
      <w:pPr/>
      <w:r>
        <w:rPr>
          <w:b w:val="1"/>
          <w:bCs w:val="1"/>
        </w:rPr>
        <w:t xml:space="preserve">Cómo se evalúa:</w:t>
      </w:r>
      <w:r>
        <w:rPr/>
        <w:t xml:space="preserve"> Producto final que integre un portafolio con el mapa conceptual, análisis de manifestaciones culturales, exposición oral, cuadro comparativo y síntesis de discusión grupal.</w:t>
      </w:r>
    </w:p>
    <w:p>
      <w:pPr/>
      <w:r>
        <w:rPr>
          <w:b w:val="1"/>
          <w:bCs w:val="1"/>
        </w:rPr>
        <w:t xml:space="preserve">Instrumento sugerido:</w:t>
      </w:r>
      <w:r>
        <w:rPr/>
        <w:t xml:space="preserve"> Rúbrica de evaluación integral que valore contenido, organización, expresión oral y escrita, y profundidad del análisis.</w:t>
      </w:r>
    </w:p>
    <w:p/>
    <w:p>
      <w:pPr/>
      <w:r>
        <w:rPr>
          <w:color w:val="4a5568"/>
          <w:sz w:val="24"/>
          <w:szCs w:val="24"/>
          <w:b w:val="1"/>
          <w:bCs w:val="1"/>
        </w:rPr>
        <w:t xml:space="preserve">Unidad 3: Cambios durante la conquista y colonización</w:t>
      </w:r>
    </w:p>
    <w:p>
      <w:pPr/>
      <w:r>
        <w:rPr>
          <w:sz w:val="22"/>
          <w:szCs w:val="22"/>
          <w:b w:val="1"/>
          <w:bCs w:val="1"/>
        </w:rPr>
        <w:t xml:space="preserve">Objetivos de Aprendizaje</w:t>
      </w:r>
    </w:p>
    <w:p>
      <w:pPr>
        <w:numPr>
          <w:ilvl w:val="0"/>
          <w:numId w:val="27"/>
        </w:numPr>
      </w:pPr>
      <w:r>
        <w:rPr/>
        <w:t xml:space="preserve">Al finalizar la unidad, el estudiante será capaz de identificar los principales cambios sociales, culturales, políticos y lingüísticos impuestos durante la conquista y colonización en relación con los Yanakuna, mediante el análisis de fuentes históricas y testimonios.</w:t>
      </w:r>
    </w:p>
    <w:p>
      <w:pPr>
        <w:numPr>
          <w:ilvl w:val="0"/>
          <w:numId w:val="27"/>
        </w:numPr>
      </w:pPr>
      <w:r>
        <w:rPr/>
        <w:t xml:space="preserve">Al finalizar la unidad, el estudiante será capaz de describir el impacto de la colonización en la identidad Yanakuna, explicando cómo estos cambios afectaron su organización social y cultural.</w:t>
      </w:r>
    </w:p>
    <w:p>
      <w:pPr>
        <w:numPr>
          <w:ilvl w:val="0"/>
          <w:numId w:val="27"/>
        </w:numPr>
      </w:pPr>
      <w:r>
        <w:rPr/>
        <w:t xml:space="preserve">Al finalizar la unidad, el estudiante será capaz de comparar diferentes perspectivas históricas sobre la colonización y su efecto en los Yanakuna, utilizando ejemplos concretos para fundamentar su análisis.</w:t>
      </w:r>
    </w:p>
    <w:p>
      <w:pPr>
        <w:numPr>
          <w:ilvl w:val="0"/>
          <w:numId w:val="27"/>
        </w:numPr>
      </w:pPr>
      <w:r>
        <w:rPr/>
        <w:t xml:space="preserve">Al finalizar la unidad, el estudiante será capaz de interpretar la relación entre la pérdida o transformación de la lengua runa shimi y los procesos coloniales, evaluando su importancia en la preservación de la identidad Yanakuna.</w:t>
      </w:r>
    </w:p>
    <w:p>
      <w:pPr>
        <w:numPr>
          <w:ilvl w:val="0"/>
          <w:numId w:val="27"/>
        </w:numPr>
      </w:pPr>
      <w:r>
        <w:rPr/>
        <w:t xml:space="preserve">Al finalizar la unidad, el estudiante será capaz de elaborar un resumen escrito que sintetice los cambios históricos durante la conquista y colonización, destacando sus consecuencias en la identidad y cultura Yanakuna.</w:t>
      </w:r>
    </w:p>
    <w:p>
      <w:pPr/>
      <w:r>
        <w:rPr>
          <w:sz w:val="22"/>
          <w:szCs w:val="22"/>
          <w:b w:val="1"/>
          <w:bCs w:val="1"/>
        </w:rPr>
        <w:t xml:space="preserve">Contenidos Temáticos</w:t>
      </w:r>
    </w:p>
    <w:p>
      <w:pPr/>
      <w:r>
        <w:rPr>
          <w:b w:val="1"/>
          <w:bCs w:val="1"/>
        </w:rPr>
        <w:t xml:space="preserve">1. Introducción a la conquista y colonización</w:t>
      </w:r>
    </w:p>
    <w:p>
      <w:pPr>
        <w:numPr>
          <w:ilvl w:val="0"/>
          <w:numId w:val="28"/>
        </w:numPr>
      </w:pPr>
      <w:r>
        <w:rPr/>
        <w:t xml:space="preserve">Contexto histórico de la llegada de los españoles a los territorios andinos.</w:t>
      </w:r>
    </w:p>
    <w:p>
      <w:pPr>
        <w:numPr>
          <w:ilvl w:val="0"/>
          <w:numId w:val="28"/>
        </w:numPr>
      </w:pPr>
      <w:r>
        <w:rPr/>
        <w:t xml:space="preserve">Definición y características principales de la conquista y colonización.</w:t>
      </w:r>
    </w:p>
    <w:p>
      <w:pPr>
        <w:numPr>
          <w:ilvl w:val="0"/>
          <w:numId w:val="28"/>
        </w:numPr>
      </w:pPr>
      <w:r>
        <w:rPr/>
        <w:t xml:space="preserve">Introducción a los Yanakuna: quiénes eran y su rol en la sociedad incaica.</w:t>
      </w:r>
    </w:p>
    <w:p>
      <w:pPr/>
      <w:r>
        <w:rPr>
          <w:b w:val="1"/>
          <w:bCs w:val="1"/>
        </w:rPr>
        <w:t xml:space="preserve">2. Cambios sociales durante la conquista y colonización</w:t>
      </w:r>
    </w:p>
    <w:p>
      <w:pPr>
        <w:numPr>
          <w:ilvl w:val="0"/>
          <w:numId w:val="29"/>
        </w:numPr>
      </w:pPr>
      <w:r>
        <w:rPr/>
        <w:t xml:space="preserve">Alteraciones en la estructura social Yanakuna: de servidores del Inca a roles en la colonia.</w:t>
      </w:r>
    </w:p>
    <w:p>
      <w:pPr>
        <w:numPr>
          <w:ilvl w:val="0"/>
          <w:numId w:val="29"/>
        </w:numPr>
      </w:pPr>
      <w:r>
        <w:rPr/>
        <w:t xml:space="preserve">Imposición de nuevas formas de trabajo y relaciones sociales bajo el sistema colonial.</w:t>
      </w:r>
    </w:p>
    <w:p>
      <w:pPr>
        <w:numPr>
          <w:ilvl w:val="0"/>
          <w:numId w:val="29"/>
        </w:numPr>
      </w:pPr>
      <w:r>
        <w:rPr/>
        <w:t xml:space="preserve">Resistencias y adaptaciones sociales de los Yanakuna frente a los cambios.</w:t>
      </w:r>
    </w:p>
    <w:p>
      <w:pPr/>
      <w:r>
        <w:rPr>
          <w:b w:val="1"/>
          <w:bCs w:val="1"/>
        </w:rPr>
        <w:t xml:space="preserve">3. Cambios culturales y políticos impuestos</w:t>
      </w:r>
    </w:p>
    <w:p>
      <w:pPr>
        <w:numPr>
          <w:ilvl w:val="0"/>
          <w:numId w:val="30"/>
        </w:numPr>
      </w:pPr>
      <w:r>
        <w:rPr/>
        <w:t xml:space="preserve">Introducción del cristianismo y su impacto en las creencias y prácticas culturales Yanakuna.</w:t>
      </w:r>
    </w:p>
    <w:p>
      <w:pPr>
        <w:numPr>
          <w:ilvl w:val="0"/>
          <w:numId w:val="30"/>
        </w:numPr>
      </w:pPr>
      <w:r>
        <w:rPr/>
        <w:t xml:space="preserve">Transformación de la organización política local y pérdida de autoridad tradicional.</w:t>
      </w:r>
    </w:p>
    <w:p>
      <w:pPr>
        <w:numPr>
          <w:ilvl w:val="0"/>
          <w:numId w:val="30"/>
        </w:numPr>
      </w:pPr>
      <w:r>
        <w:rPr/>
        <w:t xml:space="preserve">Rol de la encomienda y otras instituciones coloniales en la reorganización social.</w:t>
      </w:r>
    </w:p>
    <w:p>
      <w:pPr/>
      <w:r>
        <w:rPr>
          <w:b w:val="1"/>
          <w:bCs w:val="1"/>
        </w:rPr>
        <w:t xml:space="preserve">4. Cambios lingüísticos y la lengua runa shimi</w:t>
      </w:r>
    </w:p>
    <w:p>
      <w:pPr>
        <w:numPr>
          <w:ilvl w:val="0"/>
          <w:numId w:val="31"/>
        </w:numPr>
      </w:pPr>
      <w:r>
        <w:rPr/>
        <w:t xml:space="preserve">Importancia de la lengua runa shimi para la identidad Yanakuna.</w:t>
      </w:r>
    </w:p>
    <w:p>
      <w:pPr>
        <w:numPr>
          <w:ilvl w:val="0"/>
          <w:numId w:val="31"/>
        </w:numPr>
      </w:pPr>
      <w:r>
        <w:rPr/>
        <w:t xml:space="preserve">Efectos de la colonización en el uso y preservación del runa shimi.</w:t>
      </w:r>
    </w:p>
    <w:p>
      <w:pPr>
        <w:numPr>
          <w:ilvl w:val="0"/>
          <w:numId w:val="31"/>
        </w:numPr>
      </w:pPr>
      <w:r>
        <w:rPr/>
        <w:t xml:space="preserve">Procesos de bilingüismo, desplazamiento lingüístico y pérdida de la lengua.</w:t>
      </w:r>
    </w:p>
    <w:p>
      <w:pPr/>
      <w:r>
        <w:rPr>
          <w:b w:val="1"/>
          <w:bCs w:val="1"/>
        </w:rPr>
        <w:t xml:space="preserve">5. Impacto en la identidad Yanakuna</w:t>
      </w:r>
    </w:p>
    <w:p>
      <w:pPr>
        <w:numPr>
          <w:ilvl w:val="0"/>
          <w:numId w:val="32"/>
        </w:numPr>
      </w:pPr>
      <w:r>
        <w:rPr/>
        <w:t xml:space="preserve">Cómo los cambios coloniales afectaron la identidad colectiva Yanakuna.</w:t>
      </w:r>
    </w:p>
    <w:p>
      <w:pPr>
        <w:numPr>
          <w:ilvl w:val="0"/>
          <w:numId w:val="32"/>
        </w:numPr>
      </w:pPr>
      <w:r>
        <w:rPr/>
        <w:t xml:space="preserve">Relación entre pérdida cultural y resistencia identitaria.</w:t>
      </w:r>
    </w:p>
    <w:p>
      <w:pPr>
        <w:numPr>
          <w:ilvl w:val="0"/>
          <w:numId w:val="32"/>
        </w:numPr>
      </w:pPr>
      <w:r>
        <w:rPr/>
        <w:t xml:space="preserve">Testimonios y fuentes históricas que reflejan la transformación identitaria.</w:t>
      </w:r>
    </w:p>
    <w:p>
      <w:pPr/>
      <w:r>
        <w:rPr>
          <w:b w:val="1"/>
          <w:bCs w:val="1"/>
        </w:rPr>
        <w:t xml:space="preserve">6. Perspectivas históricas sobre la conquista y colonización</w:t>
      </w:r>
    </w:p>
    <w:p>
      <w:pPr>
        <w:numPr>
          <w:ilvl w:val="0"/>
          <w:numId w:val="33"/>
        </w:numPr>
      </w:pPr>
      <w:r>
        <w:rPr/>
        <w:t xml:space="preserve">Diversidad de interpretaciones históricas sobre la colonización y su efecto en los Yanakuna.</w:t>
      </w:r>
    </w:p>
    <w:p>
      <w:pPr>
        <w:numPr>
          <w:ilvl w:val="0"/>
          <w:numId w:val="33"/>
        </w:numPr>
      </w:pPr>
      <w:r>
        <w:rPr/>
        <w:t xml:space="preserve">Comparación de relatos indígenas, coloniales y modernos.</w:t>
      </w:r>
    </w:p>
    <w:p>
      <w:pPr>
        <w:numPr>
          <w:ilvl w:val="0"/>
          <w:numId w:val="33"/>
        </w:numPr>
      </w:pPr>
      <w:r>
        <w:rPr/>
        <w:t xml:space="preserve">Uso de ejemplos concretos para fundamentar análisis crítico.</w:t>
      </w:r>
    </w:p>
    <w:p>
      <w:pPr/>
      <w:r>
        <w:rPr>
          <w:b w:val="1"/>
          <w:bCs w:val="1"/>
        </w:rPr>
        <w:t xml:space="preserve">7. Síntesis y resumen de los cambios históricos</w:t>
      </w:r>
    </w:p>
    <w:p>
      <w:pPr>
        <w:numPr>
          <w:ilvl w:val="0"/>
          <w:numId w:val="34"/>
        </w:numPr>
      </w:pPr>
      <w:r>
        <w:rPr/>
        <w:t xml:space="preserve">Elaboración de un resumen que sintetice los principales cambios sociales, culturales, políticos y lingüísticos.</w:t>
      </w:r>
    </w:p>
    <w:p>
      <w:pPr>
        <w:numPr>
          <w:ilvl w:val="0"/>
          <w:numId w:val="34"/>
        </w:numPr>
      </w:pPr>
      <w:r>
        <w:rPr/>
        <w:t xml:space="preserve">Destacar consecuencias en la identidad y cultura Yanakuna.</w:t>
      </w:r>
    </w:p>
    <w:p>
      <w:pPr>
        <w:numPr>
          <w:ilvl w:val="0"/>
          <w:numId w:val="34"/>
        </w:numPr>
      </w:pPr>
      <w:r>
        <w:rPr/>
        <w:t xml:space="preserve">Reflexión sobre la importancia de conocer la historia para entender la identidad actual.</w:t>
      </w:r>
    </w:p>
    <w:p>
      <w:pPr/>
      <w:r>
        <w:rPr>
          <w:sz w:val="22"/>
          <w:szCs w:val="22"/>
          <w:b w:val="1"/>
          <w:bCs w:val="1"/>
        </w:rPr>
        <w:t xml:space="preserve">Actividades</w:t>
      </w:r>
    </w:p>
    <w:p>
      <w:pPr/>
      <w:r>
        <w:rPr>
          <w:b w:val="1"/>
          <w:bCs w:val="1"/>
        </w:rPr>
        <w:t xml:space="preserve">Actividad 1: Análisis de fuentes históricas y testimonios</w:t>
      </w:r>
    </w:p>
    <w:p>
      <w:pPr/>
      <w:r>
        <w:rPr>
          <w:b w:val="1"/>
          <w:bCs w:val="1"/>
        </w:rPr>
        <w:t xml:space="preserve">Objetivo:</w:t>
      </w:r>
      <w:r>
        <w:rPr/>
        <w:t xml:space="preserve"> Identificar los principales cambios sociales, culturales, políticos y lingüísticos impuestos durante la conquista y colonización en relación con los Yanakuna.</w:t>
      </w:r>
    </w:p>
    <w:p>
      <w:pPr/>
      <w:r>
        <w:rPr>
          <w:b w:val="1"/>
          <w:bCs w:val="1"/>
        </w:rPr>
        <w:t xml:space="preserve">Descripción:</w:t>
      </w:r>
    </w:p>
    <w:p>
      <w:pPr>
        <w:numPr>
          <w:ilvl w:val="0"/>
          <w:numId w:val="35"/>
        </w:numPr>
      </w:pPr>
      <w:r>
        <w:rPr/>
        <w:t xml:space="preserve">El docente entrega a los estudiantes fragmentos de fuentes históricas y testimonios relacionados con los Yanakuna durante la conquista.</w:t>
      </w:r>
    </w:p>
    <w:p>
      <w:pPr>
        <w:numPr>
          <w:ilvl w:val="0"/>
          <w:numId w:val="35"/>
        </w:numPr>
      </w:pPr>
      <w:r>
        <w:rPr/>
        <w:t xml:space="preserve">Los estudiantes leen y subrayan información sobre cambios sociales, culturales, políticos y lingüísticos.</w:t>
      </w:r>
    </w:p>
    <w:p>
      <w:pPr>
        <w:numPr>
          <w:ilvl w:val="0"/>
          <w:numId w:val="35"/>
        </w:numPr>
      </w:pPr>
      <w:r>
        <w:rPr/>
        <w:t xml:space="preserve">En grupos pequeños, discuten qué tipo de cambios identificaron y cómo se reflejan en los textos.</w:t>
      </w:r>
    </w:p>
    <w:p>
      <w:pPr>
        <w:numPr>
          <w:ilvl w:val="0"/>
          <w:numId w:val="35"/>
        </w:numPr>
      </w:pPr>
      <w:r>
        <w:rPr/>
        <w:t xml:space="preserve">Cada grupo comparte con el resto de la clase un resumen de sus hallazgos.</w:t>
      </w:r>
    </w:p>
    <w:p>
      <w:pPr/>
      <w:r>
        <w:rPr>
          <w:b w:val="1"/>
          <w:bCs w:val="1"/>
        </w:rPr>
        <w:t xml:space="preserve">Organización:</w:t>
      </w:r>
      <w:r>
        <w:rPr/>
        <w:t xml:space="preserve"> Grupos pequeños (3-4 estudiantes)</w:t>
      </w:r>
    </w:p>
    <w:p>
      <w:pPr/>
      <w:r>
        <w:rPr>
          <w:b w:val="1"/>
          <w:bCs w:val="1"/>
        </w:rPr>
        <w:t xml:space="preserve">Producto esperado:</w:t>
      </w:r>
      <w:r>
        <w:rPr/>
        <w:t xml:space="preserve"> Resumen grupal sobre los cambios identificados en las fuentes.</w:t>
      </w:r>
    </w:p>
    <w:p>
      <w:pPr/>
      <w:r>
        <w:rPr>
          <w:b w:val="1"/>
          <w:bCs w:val="1"/>
        </w:rPr>
        <w:t xml:space="preserve">Duración:</w:t>
      </w:r>
      <w:r>
        <w:rPr/>
        <w:t xml:space="preserve"> 60 minutos</w:t>
      </w:r>
    </w:p>
    <w:p>
      <w:pPr/>
      <w:r>
        <w:rPr>
          <w:b w:val="1"/>
          <w:bCs w:val="1"/>
        </w:rPr>
        <w:t xml:space="preserve">Actividad 2: Debate sobre el impacto de la colonización en la identidad Yanakuna</w:t>
      </w:r>
    </w:p>
    <w:p>
      <w:pPr/>
      <w:r>
        <w:rPr>
          <w:b w:val="1"/>
          <w:bCs w:val="1"/>
        </w:rPr>
        <w:t xml:space="preserve">Objetivo:</w:t>
      </w:r>
      <w:r>
        <w:rPr/>
        <w:t xml:space="preserve"> Describir el impacto de la colonización en la identidad Yanakuna y cómo afectó su organización social y cultural.</w:t>
      </w:r>
    </w:p>
    <w:p>
      <w:pPr/>
      <w:r>
        <w:rPr>
          <w:b w:val="1"/>
          <w:bCs w:val="1"/>
        </w:rPr>
        <w:t xml:space="preserve">Descripción:</w:t>
      </w:r>
    </w:p>
    <w:p>
      <w:pPr>
        <w:numPr>
          <w:ilvl w:val="0"/>
          <w:numId w:val="36"/>
        </w:numPr>
      </w:pPr>
      <w:r>
        <w:rPr/>
        <w:t xml:space="preserve">El docente plantea una pregunta guía: "¿De qué manera la colonización transformó la identidad y organización de los Yanakuna?".</w:t>
      </w:r>
    </w:p>
    <w:p>
      <w:pPr>
        <w:numPr>
          <w:ilvl w:val="0"/>
          <w:numId w:val="36"/>
        </w:numPr>
      </w:pPr>
      <w:r>
        <w:rPr/>
        <w:t xml:space="preserve">Los estudiantes se dividen en dos grupos: uno argumenta que la colonización destruyó la identidad Yanakuna, el otro que hubo adaptaciones y resistencias que preservaron aspectos fundamentales.</w:t>
      </w:r>
    </w:p>
    <w:p>
      <w:pPr>
        <w:numPr>
          <w:ilvl w:val="0"/>
          <w:numId w:val="36"/>
        </w:numPr>
      </w:pPr>
      <w:r>
        <w:rPr/>
        <w:t xml:space="preserve">Cada grupo prepara sus argumentos con base en lecturas previas y luego participa en un debate moderado por el docente.</w:t>
      </w:r>
    </w:p>
    <w:p>
      <w:pPr>
        <w:numPr>
          <w:ilvl w:val="0"/>
          <w:numId w:val="36"/>
        </w:numPr>
      </w:pPr>
      <w:r>
        <w:rPr/>
        <w:t xml:space="preserve">Finalmente, se reflexiona en plenaria sobre los puntos más importantes discutidos.</w:t>
      </w:r>
    </w:p>
    <w:p>
      <w:pPr/>
      <w:r>
        <w:rPr>
          <w:b w:val="1"/>
          <w:bCs w:val="1"/>
        </w:rPr>
        <w:t xml:space="preserve">Organización:</w:t>
      </w:r>
      <w:r>
        <w:rPr/>
        <w:t xml:space="preserve"> Grupos grandes (mitad clase)</w:t>
      </w:r>
    </w:p>
    <w:p>
      <w:pPr/>
      <w:r>
        <w:rPr>
          <w:b w:val="1"/>
          <w:bCs w:val="1"/>
        </w:rPr>
        <w:t xml:space="preserve">Producto esperado:</w:t>
      </w:r>
      <w:r>
        <w:rPr/>
        <w:t xml:space="preserve"> Argumentos presentados en debate y reflexión escrita breve post-debate.</w:t>
      </w:r>
    </w:p>
    <w:p>
      <w:pPr/>
      <w:r>
        <w:rPr>
          <w:b w:val="1"/>
          <w:bCs w:val="1"/>
        </w:rPr>
        <w:t xml:space="preserve">Duración:</w:t>
      </w:r>
      <w:r>
        <w:rPr/>
        <w:t xml:space="preserve"> 90 minutos</w:t>
      </w:r>
    </w:p>
    <w:p>
      <w:pPr/>
      <w:r>
        <w:rPr>
          <w:b w:val="1"/>
          <w:bCs w:val="1"/>
        </w:rPr>
        <w:t xml:space="preserve">Actividad 3: Mapa conceptual sobre cambios lingüísticos y culturales</w:t>
      </w:r>
    </w:p>
    <w:p>
      <w:pPr/>
      <w:r>
        <w:rPr>
          <w:b w:val="1"/>
          <w:bCs w:val="1"/>
        </w:rPr>
        <w:t xml:space="preserve">Objetivo:</w:t>
      </w:r>
      <w:r>
        <w:rPr/>
        <w:t xml:space="preserve"> Interpretar la relación entre la pérdida o transformación de la lengua runa shimi y los procesos coloniales.</w:t>
      </w:r>
    </w:p>
    <w:p>
      <w:pPr/>
      <w:r>
        <w:rPr>
          <w:b w:val="1"/>
          <w:bCs w:val="1"/>
        </w:rPr>
        <w:t xml:space="preserve">Descripción:</w:t>
      </w:r>
    </w:p>
    <w:p>
      <w:pPr>
        <w:numPr>
          <w:ilvl w:val="0"/>
          <w:numId w:val="37"/>
        </w:numPr>
      </w:pPr>
      <w:r>
        <w:rPr/>
        <w:t xml:space="preserve">En parejas, los estudiantes elaboran un mapa conceptual que relaciona la lengua runa shimi con los procesos coloniales, indicando causas, efectos y su importancia para la identidad Yanakuna.</w:t>
      </w:r>
    </w:p>
    <w:p>
      <w:pPr>
        <w:numPr>
          <w:ilvl w:val="0"/>
          <w:numId w:val="37"/>
        </w:numPr>
      </w:pPr>
      <w:r>
        <w:rPr/>
        <w:t xml:space="preserve">Utilizan materiales de apoyo proporcionados por el docente, como esquemas, imágenes y textos breves.</w:t>
      </w:r>
    </w:p>
    <w:p>
      <w:pPr>
        <w:numPr>
          <w:ilvl w:val="0"/>
          <w:numId w:val="37"/>
        </w:numPr>
      </w:pPr>
      <w:r>
        <w:rPr/>
        <w:t xml:space="preserve">Presentan su mapa al resto de la clase y explican sus conexiones.</w:t>
      </w:r>
    </w:p>
    <w:p>
      <w:pPr/>
      <w:r>
        <w:rPr>
          <w:b w:val="1"/>
          <w:bCs w:val="1"/>
        </w:rPr>
        <w:t xml:space="preserve">Organización:</w:t>
      </w:r>
      <w:r>
        <w:rPr/>
        <w:t xml:space="preserve"> Parejas</w:t>
      </w:r>
    </w:p>
    <w:p>
      <w:pPr/>
      <w:r>
        <w:rPr>
          <w:b w:val="1"/>
          <w:bCs w:val="1"/>
        </w:rPr>
        <w:t xml:space="preserve">Producto esperado:</w:t>
      </w:r>
      <w:r>
        <w:rPr/>
        <w:t xml:space="preserve"> Mapa conceptual físico o digital con exposición oral.</w:t>
      </w:r>
    </w:p>
    <w:p>
      <w:pPr/>
      <w:r>
        <w:rPr>
          <w:b w:val="1"/>
          <w:bCs w:val="1"/>
        </w:rPr>
        <w:t xml:space="preserve">Duración:</w:t>
      </w:r>
      <w:r>
        <w:rPr/>
        <w:t xml:space="preserve"> 60 minutos</w:t>
      </w:r>
    </w:p>
    <w:p>
      <w:pPr/>
      <w:r>
        <w:rPr>
          <w:b w:val="1"/>
          <w:bCs w:val="1"/>
        </w:rPr>
        <w:t xml:space="preserve">Actividad 4: Elaboración de resumen escrito final</w:t>
      </w:r>
    </w:p>
    <w:p>
      <w:pPr/>
      <w:r>
        <w:rPr>
          <w:b w:val="1"/>
          <w:bCs w:val="1"/>
        </w:rPr>
        <w:t xml:space="preserve">Objetivo:</w:t>
      </w:r>
      <w:r>
        <w:rPr/>
        <w:t xml:space="preserve"> Elaborar un resumen escrito que sintetice los cambios históricos durante la conquista y colonización, destacando sus consecuencias en la identidad y cultura Yanakuna.</w:t>
      </w:r>
    </w:p>
    <w:p>
      <w:pPr/>
      <w:r>
        <w:rPr>
          <w:b w:val="1"/>
          <w:bCs w:val="1"/>
        </w:rPr>
        <w:t xml:space="preserve">Descripción:</w:t>
      </w:r>
    </w:p>
    <w:p>
      <w:pPr>
        <w:numPr>
          <w:ilvl w:val="0"/>
          <w:numId w:val="38"/>
        </w:numPr>
      </w:pPr>
      <w:r>
        <w:rPr/>
        <w:t xml:space="preserve">Individualmente, los estudiantes escriben un resumen que recoja los principales cambios sociales, culturales, políticos y lingüísticos estudiados.</w:t>
      </w:r>
    </w:p>
    <w:p>
      <w:pPr>
        <w:numPr>
          <w:ilvl w:val="0"/>
          <w:numId w:val="38"/>
        </w:numPr>
      </w:pPr>
      <w:r>
        <w:rPr/>
        <w:t xml:space="preserve">Se les indica que deben incluir ejemplos concretos y reflexionar sobre el impacto en la identidad Yanakuna.</w:t>
      </w:r>
    </w:p>
    <w:p>
      <w:pPr>
        <w:numPr>
          <w:ilvl w:val="0"/>
          <w:numId w:val="38"/>
        </w:numPr>
      </w:pPr>
      <w:r>
        <w:rPr/>
        <w:t xml:space="preserve">El docente revisa y retroalimenta los resúmenes, promoviendo la mejora en expresión y contenido.</w:t>
      </w:r>
    </w:p>
    <w:p>
      <w:pPr/>
      <w:r>
        <w:rPr>
          <w:b w:val="1"/>
          <w:bCs w:val="1"/>
        </w:rPr>
        <w:t xml:space="preserve">Organización:</w:t>
      </w:r>
      <w:r>
        <w:rPr/>
        <w:t xml:space="preserve"> Individual</w:t>
      </w:r>
    </w:p>
    <w:p>
      <w:pPr/>
      <w:r>
        <w:rPr>
          <w:b w:val="1"/>
          <w:bCs w:val="1"/>
        </w:rPr>
        <w:t xml:space="preserve">Producto esperado:</w:t>
      </w:r>
      <w:r>
        <w:rPr/>
        <w:t xml:space="preserve"> Resumen escrito de aproximadamente una página.</w:t>
      </w:r>
    </w:p>
    <w:p>
      <w:pPr/>
      <w:r>
        <w:rPr>
          <w:b w:val="1"/>
          <w:bCs w:val="1"/>
        </w:rPr>
        <w:t xml:space="preserve">Duración:</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conquista, colonización y los Yanakuna.</w:t>
      </w:r>
    </w:p>
    <w:p>
      <w:pPr/>
      <w:r>
        <w:rPr>
          <w:b w:val="1"/>
          <w:bCs w:val="1"/>
        </w:rPr>
        <w:t xml:space="preserve">Cómo se evalúa:</w:t>
      </w:r>
      <w:r>
        <w:rPr/>
        <w:t xml:space="preserve"> Preguntas orales y escritas breves al inicio de la unidad.</w:t>
      </w:r>
    </w:p>
    <w:p>
      <w:pPr/>
      <w:r>
        <w:rPr>
          <w:b w:val="1"/>
          <w:bCs w:val="1"/>
        </w:rPr>
        <w:t xml:space="preserve">Instrumento sugerido:</w:t>
      </w:r>
      <w:r>
        <w:rPr/>
        <w:t xml:space="preserve"> Cuestionario de opción múltiple y preguntas abiertas.</w:t>
      </w:r>
    </w:p>
    <w:p>
      <w:pPr/>
      <w:r>
        <w:rPr>
          <w:b w:val="1"/>
          <w:bCs w:val="1"/>
        </w:rPr>
        <w:t xml:space="preserve">Evaluación formativa</w:t>
      </w:r>
    </w:p>
    <w:p>
      <w:pPr/>
      <w:r>
        <w:rPr>
          <w:b w:val="1"/>
          <w:bCs w:val="1"/>
        </w:rPr>
        <w:t xml:space="preserve">Qué se evalúa:</w:t>
      </w:r>
      <w:r>
        <w:rPr/>
        <w:t xml:space="preserve"> Progreso en la identificación y análisis de cambios coloniales, capacidad para argumentar y relacionar conceptos.</w:t>
      </w:r>
    </w:p>
    <w:p>
      <w:pPr/>
      <w:r>
        <w:rPr>
          <w:b w:val="1"/>
          <w:bCs w:val="1"/>
        </w:rPr>
        <w:t xml:space="preserve">Cómo se evalúa:</w:t>
      </w:r>
      <w:r>
        <w:rPr/>
        <w:t xml:space="preserve"> Observación durante actividades grupales, revisión de mapas conceptuales y participación en debates.</w:t>
      </w:r>
    </w:p>
    <w:p>
      <w:pPr/>
      <w:r>
        <w:rPr>
          <w:b w:val="1"/>
          <w:bCs w:val="1"/>
        </w:rPr>
        <w:t xml:space="preserve">Instrumento sugerido:</w:t>
      </w:r>
      <w:r>
        <w:rPr/>
        <w:t xml:space="preserve"> Rúbrica de desempeño para debates y mapas conceptuales, listas de cotejo para participación.</w:t>
      </w:r>
    </w:p>
    <w:p>
      <w:pPr/>
      <w:r>
        <w:rPr>
          <w:b w:val="1"/>
          <w:bCs w:val="1"/>
        </w:rPr>
        <w:t xml:space="preserve">Evaluación sumativa</w:t>
      </w:r>
    </w:p>
    <w:p>
      <w:pPr/>
      <w:r>
        <w:rPr>
          <w:b w:val="1"/>
          <w:bCs w:val="1"/>
        </w:rPr>
        <w:t xml:space="preserve">Qué se evalúa:</w:t>
      </w:r>
      <w:r>
        <w:rPr/>
        <w:t xml:space="preserve"> Capacidad para sintetizar y comunicar los cambios históricos y su impacto en la identidad Yanakuna.</w:t>
      </w:r>
    </w:p>
    <w:p>
      <w:pPr/>
      <w:r>
        <w:rPr>
          <w:b w:val="1"/>
          <w:bCs w:val="1"/>
        </w:rPr>
        <w:t xml:space="preserve">Cómo se evalúa:</w:t>
      </w:r>
      <w:r>
        <w:rPr/>
        <w:t xml:space="preserve"> Revisión y calificación del resumen escrito final.</w:t>
      </w:r>
    </w:p>
    <w:p>
      <w:pPr/>
      <w:r>
        <w:rPr>
          <w:b w:val="1"/>
          <w:bCs w:val="1"/>
        </w:rPr>
        <w:t xml:space="preserve">Instrumento sugerido:</w:t>
      </w:r>
      <w:r>
        <w:rPr/>
        <w:t xml:space="preserve"> Rúbrica que valore contenido, coherencia, uso de ejemplos y expresión escrita.</w:t>
      </w:r>
    </w:p>
    <w:p/>
    <w:p>
      <w:pPr/>
      <w:r>
        <w:rPr>
          <w:color w:val="4a5568"/>
          <w:sz w:val="24"/>
          <w:szCs w:val="24"/>
          <w:b w:val="1"/>
          <w:bCs w:val="1"/>
        </w:rPr>
        <w:t xml:space="preserve">Unidad 4: Formas de resistencia Yanakuna</w:t>
      </w:r>
    </w:p>
    <w:p>
      <w:pPr/>
      <w:r>
        <w:rPr>
          <w:sz w:val="22"/>
          <w:szCs w:val="22"/>
          <w:b w:val="1"/>
          <w:bCs w:val="1"/>
        </w:rPr>
        <w:t xml:space="preserve">Objetivos de Aprendizaje</w:t>
      </w:r>
    </w:p>
    <w:p>
      <w:pPr>
        <w:numPr>
          <w:ilvl w:val="0"/>
          <w:numId w:val="39"/>
        </w:numPr>
      </w:pPr>
      <w:r>
        <w:rPr/>
        <w:t xml:space="preserve">Al finalizar la unidad, el estudiante será capaz de identificar las diferentes formas de resistencia cultural, social y lingüística desarrolladas por los Yanakuna durante la colonización, mediante el análisis de fuentes históricas y testimonios.</w:t>
      </w:r>
    </w:p>
    <w:p>
      <w:pPr>
        <w:numPr>
          <w:ilvl w:val="0"/>
          <w:numId w:val="39"/>
        </w:numPr>
      </w:pPr>
      <w:r>
        <w:rPr/>
        <w:t xml:space="preserve">Al finalizar la unidad, el estudiante será capaz de comparar y contrastar las estrategias de resistencia Yanakuna con otras formas de resistencia indígena, utilizando organizadores gráficos para evidenciar similitudes y diferencias.</w:t>
      </w:r>
    </w:p>
    <w:p>
      <w:pPr>
        <w:numPr>
          <w:ilvl w:val="0"/>
          <w:numId w:val="39"/>
        </w:numPr>
      </w:pPr>
      <w:r>
        <w:rPr/>
        <w:t xml:space="preserve">Al finalizar la unidad, el estudiante será capaz de explicar la importancia de la lengua runa shimi como medio de resistencia cultural y mantenimiento de la identidad Yanakuna, mediante discusiones grupales y exposiciones orales.</w:t>
      </w:r>
    </w:p>
    <w:p>
      <w:pPr>
        <w:numPr>
          <w:ilvl w:val="0"/>
          <w:numId w:val="39"/>
        </w:numPr>
      </w:pPr>
      <w:r>
        <w:rPr/>
        <w:t xml:space="preserve">Al finalizar la unidad, el estudiante será capaz de reflexionar críticamente sobre el impacto de las formas de resistencia Yanakuna en la preservación de su identidad cultural, redactando un ensayo breve que integre diversas perspectivas interculturales.</w:t>
      </w:r>
    </w:p>
    <w:p>
      <w:pPr>
        <w:numPr>
          <w:ilvl w:val="0"/>
          <w:numId w:val="39"/>
        </w:numPr>
      </w:pPr>
      <w:r>
        <w:rPr/>
        <w:t xml:space="preserve">Al finalizar la unidad, el estudiante será capaz de diseñar una presentación multimedia que muestre las formas de resistencia Yanakuna y su relevancia en la actualidad, evaluando la relación entre los cambios históricos y la expresión cultural contemporánea.</w:t>
      </w:r>
    </w:p>
    <w:p>
      <w:pPr/>
      <w:r>
        <w:rPr>
          <w:sz w:val="22"/>
          <w:szCs w:val="22"/>
          <w:b w:val="1"/>
          <w:bCs w:val="1"/>
        </w:rPr>
        <w:t xml:space="preserve">Contenidos Temáticos</w:t>
      </w:r>
    </w:p>
    <w:p>
      <w:pPr/>
      <w:r>
        <w:rPr>
          <w:b w:val="1"/>
          <w:bCs w:val="1"/>
        </w:rPr>
        <w:t xml:space="preserve">1. Introducción a la resistencia Yanakuna durante la colonización</w:t>
      </w:r>
    </w:p>
    <w:p>
      <w:pPr>
        <w:numPr>
          <w:ilvl w:val="0"/>
          <w:numId w:val="40"/>
        </w:numPr>
      </w:pPr>
      <w:r>
        <w:rPr/>
        <w:t xml:space="preserve">Contexto histórico: la llegada de la colonización y su impacto en los Yanakuna</w:t>
      </w:r>
    </w:p>
    <w:p>
      <w:pPr>
        <w:numPr>
          <w:ilvl w:val="0"/>
          <w:numId w:val="40"/>
        </w:numPr>
      </w:pPr>
      <w:r>
        <w:rPr/>
        <w:t xml:space="preserve">Concepto de resistencia cultural, social y lingüística</w:t>
      </w:r>
    </w:p>
    <w:p>
      <w:pPr>
        <w:numPr>
          <w:ilvl w:val="0"/>
          <w:numId w:val="40"/>
        </w:numPr>
      </w:pPr>
      <w:r>
        <w:rPr/>
        <w:t xml:space="preserve">Fuentes históricas y testimonios sobre la resistencia Yanakuna</w:t>
      </w:r>
    </w:p>
    <w:p>
      <w:pPr/>
      <w:r>
        <w:rPr>
          <w:b w:val="1"/>
          <w:bCs w:val="1"/>
        </w:rPr>
        <w:t xml:space="preserve">2. Formas de resistencia cultural de los Yanakuna</w:t>
      </w:r>
    </w:p>
    <w:p>
      <w:pPr>
        <w:numPr>
          <w:ilvl w:val="0"/>
          <w:numId w:val="41"/>
        </w:numPr>
      </w:pPr>
      <w:r>
        <w:rPr/>
        <w:t xml:space="preserve">Prácticas tradicionales mantenidas frente a la colonización</w:t>
      </w:r>
    </w:p>
    <w:p>
      <w:pPr>
        <w:numPr>
          <w:ilvl w:val="0"/>
          <w:numId w:val="41"/>
        </w:numPr>
      </w:pPr>
      <w:r>
        <w:rPr/>
        <w:t xml:space="preserve">Rituales, festividades y expresiones artísticas como formas de resistencia</w:t>
      </w:r>
    </w:p>
    <w:p>
      <w:pPr>
        <w:numPr>
          <w:ilvl w:val="0"/>
          <w:numId w:val="41"/>
        </w:numPr>
      </w:pPr>
      <w:r>
        <w:rPr/>
        <w:t xml:space="preserve">La transmisión oral y el rol de la memoria colectiva</w:t>
      </w:r>
    </w:p>
    <w:p>
      <w:pPr/>
      <w:r>
        <w:rPr>
          <w:b w:val="1"/>
          <w:bCs w:val="1"/>
        </w:rPr>
        <w:t xml:space="preserve">3. Formas de resistencia social de los Yanakuna</w:t>
      </w:r>
    </w:p>
    <w:p>
      <w:pPr>
        <w:numPr>
          <w:ilvl w:val="0"/>
          <w:numId w:val="42"/>
        </w:numPr>
      </w:pPr>
      <w:r>
        <w:rPr/>
        <w:t xml:space="preserve">Organización comunitaria frente a la dominación colonial</w:t>
      </w:r>
    </w:p>
    <w:p>
      <w:pPr>
        <w:numPr>
          <w:ilvl w:val="0"/>
          <w:numId w:val="42"/>
        </w:numPr>
      </w:pPr>
      <w:r>
        <w:rPr/>
        <w:t xml:space="preserve">Redes de apoyo y solidaridad internas</w:t>
      </w:r>
    </w:p>
    <w:p>
      <w:pPr>
        <w:numPr>
          <w:ilvl w:val="0"/>
          <w:numId w:val="42"/>
        </w:numPr>
      </w:pPr>
      <w:r>
        <w:rPr/>
        <w:t xml:space="preserve">Estrategias de negociación y adaptación sin perder identidad</w:t>
      </w:r>
    </w:p>
    <w:p>
      <w:pPr/>
      <w:r>
        <w:rPr>
          <w:b w:val="1"/>
          <w:bCs w:val="1"/>
        </w:rPr>
        <w:t xml:space="preserve">4. Resistencia lingüística: la importancia de la lengua runa shimi</w:t>
      </w:r>
    </w:p>
    <w:p>
      <w:pPr>
        <w:numPr>
          <w:ilvl w:val="0"/>
          <w:numId w:val="43"/>
        </w:numPr>
      </w:pPr>
      <w:r>
        <w:rPr/>
        <w:t xml:space="preserve">El runa shimi como símbolo y vehículo de identidad</w:t>
      </w:r>
    </w:p>
    <w:p>
      <w:pPr>
        <w:numPr>
          <w:ilvl w:val="0"/>
          <w:numId w:val="43"/>
        </w:numPr>
      </w:pPr>
      <w:r>
        <w:rPr/>
        <w:t xml:space="preserve">Uso y preservación del idioma en contextos coloniales</w:t>
      </w:r>
    </w:p>
    <w:p>
      <w:pPr>
        <w:numPr>
          <w:ilvl w:val="0"/>
          <w:numId w:val="43"/>
        </w:numPr>
      </w:pPr>
      <w:r>
        <w:rPr/>
        <w:t xml:space="preserve">Prácticas de enseñanza y transmisión intergeneracional</w:t>
      </w:r>
    </w:p>
    <w:p>
      <w:pPr/>
      <w:r>
        <w:rPr>
          <w:b w:val="1"/>
          <w:bCs w:val="1"/>
        </w:rPr>
        <w:t xml:space="preserve">5. Comparación con otras formas de resistencia indígena</w:t>
      </w:r>
    </w:p>
    <w:p>
      <w:pPr>
        <w:numPr>
          <w:ilvl w:val="0"/>
          <w:numId w:val="44"/>
        </w:numPr>
      </w:pPr>
      <w:r>
        <w:rPr/>
        <w:t xml:space="preserve">Resistencia Yanakuna versus resistencia de otros pueblos indígenas</w:t>
      </w:r>
    </w:p>
    <w:p>
      <w:pPr>
        <w:numPr>
          <w:ilvl w:val="0"/>
          <w:numId w:val="44"/>
        </w:numPr>
      </w:pPr>
      <w:r>
        <w:rPr/>
        <w:t xml:space="preserve">Similitudes y diferencias en estrategias culturales, sociales y lingüísticas</w:t>
      </w:r>
    </w:p>
    <w:p>
      <w:pPr>
        <w:numPr>
          <w:ilvl w:val="0"/>
          <w:numId w:val="44"/>
        </w:numPr>
      </w:pPr>
      <w:r>
        <w:rPr/>
        <w:t xml:space="preserve">Uso de organizadores gráficos para el análisis comparativo</w:t>
      </w:r>
    </w:p>
    <w:p>
      <w:pPr/>
      <w:r>
        <w:rPr>
          <w:b w:val="1"/>
          <w:bCs w:val="1"/>
        </w:rPr>
        <w:t xml:space="preserve">6. Impacto y relevancia actual de la resistencia Yanakuna</w:t>
      </w:r>
    </w:p>
    <w:p>
      <w:pPr>
        <w:numPr>
          <w:ilvl w:val="0"/>
          <w:numId w:val="45"/>
        </w:numPr>
      </w:pPr>
      <w:r>
        <w:rPr/>
        <w:t xml:space="preserve">La influencia de las formas de resistencia en la identidad cultural contemporánea</w:t>
      </w:r>
    </w:p>
    <w:p>
      <w:pPr>
        <w:numPr>
          <w:ilvl w:val="0"/>
          <w:numId w:val="45"/>
        </w:numPr>
      </w:pPr>
      <w:r>
        <w:rPr/>
        <w:t xml:space="preserve">Expresiones culturales actuales basadas en la resistencia histórica</w:t>
      </w:r>
    </w:p>
    <w:p>
      <w:pPr>
        <w:numPr>
          <w:ilvl w:val="0"/>
          <w:numId w:val="45"/>
        </w:numPr>
      </w:pPr>
      <w:r>
        <w:rPr/>
        <w:t xml:space="preserve">Importancia de la conciencia intercultural y la valoración de la diversidad</w:t>
      </w:r>
    </w:p>
    <w:p>
      <w:pPr/>
      <w:r>
        <w:rPr>
          <w:sz w:val="22"/>
          <w:szCs w:val="22"/>
          <w:b w:val="1"/>
          <w:bCs w:val="1"/>
        </w:rPr>
        <w:t xml:space="preserve">Actividades</w:t>
      </w:r>
    </w:p>
    <w:p>
      <w:pPr/>
      <w:r>
        <w:rPr>
          <w:b w:val="1"/>
          <w:bCs w:val="1"/>
        </w:rPr>
        <w:t xml:space="preserve">Actividad 1: Análisis de fuentes históricas y testimonios</w:t>
      </w:r>
    </w:p>
    <w:p>
      <w:pPr/>
      <w:r>
        <w:rPr>
          <w:b w:val="1"/>
          <w:bCs w:val="1"/>
        </w:rPr>
        <w:t xml:space="preserve">Objetivo:</w:t>
      </w:r>
      <w:r>
        <w:rPr/>
        <w:t xml:space="preserve"> Identificar las diferentes formas de resistencia cultural, social y lingüística desarrolladas por los Yanakuna durante la colonización.</w:t>
      </w:r>
    </w:p>
    <w:p>
      <w:pPr/>
      <w:r>
        <w:rPr>
          <w:b w:val="1"/>
          <w:bCs w:val="1"/>
        </w:rPr>
        <w:t xml:space="preserve">Descripción:</w:t>
      </w:r>
    </w:p>
    <w:p>
      <w:pPr>
        <w:numPr>
          <w:ilvl w:val="0"/>
          <w:numId w:val="46"/>
        </w:numPr>
      </w:pPr>
      <w:r>
        <w:rPr/>
        <w:t xml:space="preserve">El docente proporcionará fragmentos de fuentes históricas y testimonios sobre la resistencia Yanakuna.</w:t>
      </w:r>
    </w:p>
    <w:p>
      <w:pPr>
        <w:numPr>
          <w:ilvl w:val="0"/>
          <w:numId w:val="46"/>
        </w:numPr>
      </w:pPr>
      <w:r>
        <w:rPr/>
        <w:t xml:space="preserve">Los estudiantes leerán y analizarán los textos, identificando ejemplos específicos de resistencia cultural, social y lingüística.</w:t>
      </w:r>
    </w:p>
    <w:p>
      <w:pPr>
        <w:numPr>
          <w:ilvl w:val="0"/>
          <w:numId w:val="46"/>
        </w:numPr>
      </w:pPr>
      <w:r>
        <w:rPr/>
        <w:t xml:space="preserve">En grupos pequeños discutirán sus hallazgos y prepararán un resumen para compartir con la clase.</w:t>
      </w:r>
    </w:p>
    <w:p>
      <w:pPr/>
      <w:r>
        <w:rPr>
          <w:b w:val="1"/>
          <w:bCs w:val="1"/>
        </w:rPr>
        <w:t xml:space="preserve">Organización:</w:t>
      </w:r>
      <w:r>
        <w:rPr/>
        <w:t xml:space="preserve"> Grupos de 3-4 estudiantes</w:t>
      </w:r>
    </w:p>
    <w:p>
      <w:pPr/>
      <w:r>
        <w:rPr>
          <w:b w:val="1"/>
          <w:bCs w:val="1"/>
        </w:rPr>
        <w:t xml:space="preserve">Producto esperado:</w:t>
      </w:r>
      <w:r>
        <w:rPr/>
        <w:t xml:space="preserve"> Resumen escrito y exposición breve en grupo.</w:t>
      </w:r>
    </w:p>
    <w:p>
      <w:pPr/>
      <w:r>
        <w:rPr>
          <w:b w:val="1"/>
          <w:bCs w:val="1"/>
        </w:rPr>
        <w:t xml:space="preserve">Duración estimada:</w:t>
      </w:r>
      <w:r>
        <w:rPr/>
        <w:t xml:space="preserve"> 90 minutos</w:t>
      </w:r>
    </w:p>
    <w:p>
      <w:pPr/>
      <w:r>
        <w:rPr>
          <w:b w:val="1"/>
          <w:bCs w:val="1"/>
        </w:rPr>
        <w:t xml:space="preserve">Actividad 2: Comparación mediante organizadores gráficos</w:t>
      </w:r>
    </w:p>
    <w:p>
      <w:pPr/>
      <w:r>
        <w:rPr>
          <w:b w:val="1"/>
          <w:bCs w:val="1"/>
        </w:rPr>
        <w:t xml:space="preserve">Objetivo:</w:t>
      </w:r>
      <w:r>
        <w:rPr/>
        <w:t xml:space="preserve"> Comparar y contrastar las estrategias de resistencia Yanakuna con otras formas de resistencia indígena.</w:t>
      </w:r>
    </w:p>
    <w:p>
      <w:pPr/>
      <w:r>
        <w:rPr>
          <w:b w:val="1"/>
          <w:bCs w:val="1"/>
        </w:rPr>
        <w:t xml:space="preserve">Descripción:</w:t>
      </w:r>
    </w:p>
    <w:p>
      <w:pPr>
        <w:numPr>
          <w:ilvl w:val="0"/>
          <w:numId w:val="47"/>
        </w:numPr>
      </w:pPr>
      <w:r>
        <w:rPr/>
        <w:t xml:space="preserve">El docente presentará información sobre otras resistencias indígenas durante la colonización.</w:t>
      </w:r>
    </w:p>
    <w:p>
      <w:pPr>
        <w:numPr>
          <w:ilvl w:val="0"/>
          <w:numId w:val="47"/>
        </w:numPr>
      </w:pPr>
      <w:r>
        <w:rPr/>
        <w:t xml:space="preserve">Los estudiantes crearán organizadores gráficos (cuadros comparativos o mapas conceptuales) en donde evidencien similitudes y diferencias entre las resistencias.</w:t>
      </w:r>
    </w:p>
    <w:p>
      <w:pPr>
        <w:numPr>
          <w:ilvl w:val="0"/>
          <w:numId w:val="47"/>
        </w:numPr>
      </w:pPr>
      <w:r>
        <w:rPr/>
        <w:t xml:space="preserve">Se realizará una puesta en común para discutir los resultados y reflexionar sobre la diversidad de estrategias.</w:t>
      </w:r>
    </w:p>
    <w:p>
      <w:pPr/>
      <w:r>
        <w:rPr>
          <w:b w:val="1"/>
          <w:bCs w:val="1"/>
        </w:rPr>
        <w:t xml:space="preserve">Organización:</w:t>
      </w:r>
      <w:r>
        <w:rPr/>
        <w:t xml:space="preserve"> Parejas o grupos pequeños</w:t>
      </w:r>
    </w:p>
    <w:p>
      <w:pPr/>
      <w:r>
        <w:rPr>
          <w:b w:val="1"/>
          <w:bCs w:val="1"/>
        </w:rPr>
        <w:t xml:space="preserve">Producto esperado:</w:t>
      </w:r>
      <w:r>
        <w:rPr/>
        <w:t xml:space="preserve"> Organizador gráfico y presentación oral breve.</w:t>
      </w:r>
    </w:p>
    <w:p>
      <w:pPr/>
      <w:r>
        <w:rPr>
          <w:b w:val="1"/>
          <w:bCs w:val="1"/>
        </w:rPr>
        <w:t xml:space="preserve">Duración estimada:</w:t>
      </w:r>
      <w:r>
        <w:rPr/>
        <w:t xml:space="preserve"> 80 minutos</w:t>
      </w:r>
    </w:p>
    <w:p>
      <w:pPr/>
      <w:r>
        <w:rPr>
          <w:b w:val="1"/>
          <w:bCs w:val="1"/>
        </w:rPr>
        <w:t xml:space="preserve">Actividad 3: Debate y exposición sobre la lengua runa shimi</w:t>
      </w:r>
    </w:p>
    <w:p>
      <w:pPr/>
      <w:r>
        <w:rPr>
          <w:b w:val="1"/>
          <w:bCs w:val="1"/>
        </w:rPr>
        <w:t xml:space="preserve">Objetivo:</w:t>
      </w:r>
      <w:r>
        <w:rPr/>
        <w:t xml:space="preserve"> Explicar la importancia de la lengua runa shimi como medio de resistencia cultural y mantenimiento de la identidad Yanakuna.</w:t>
      </w:r>
    </w:p>
    <w:p>
      <w:pPr/>
      <w:r>
        <w:rPr>
          <w:b w:val="1"/>
          <w:bCs w:val="1"/>
        </w:rPr>
        <w:t xml:space="preserve">Descripción:</w:t>
      </w:r>
    </w:p>
    <w:p>
      <w:pPr>
        <w:numPr>
          <w:ilvl w:val="0"/>
          <w:numId w:val="48"/>
        </w:numPr>
      </w:pPr>
      <w:r>
        <w:rPr/>
        <w:t xml:space="preserve">Se organizará un debate en el que grupos defenderán la relevancia del runa shimi en diferentes ámbitos (cultural, social, educativo).</w:t>
      </w:r>
    </w:p>
    <w:p>
      <w:pPr>
        <w:numPr>
          <w:ilvl w:val="0"/>
          <w:numId w:val="48"/>
        </w:numPr>
      </w:pPr>
      <w:r>
        <w:rPr/>
        <w:t xml:space="preserve">Previamente, cada grupo investigará brevemente ejemplos y argumentos para sustentar su posición.</w:t>
      </w:r>
    </w:p>
    <w:p>
      <w:pPr>
        <w:numPr>
          <w:ilvl w:val="0"/>
          <w:numId w:val="48"/>
        </w:numPr>
      </w:pPr>
      <w:r>
        <w:rPr/>
        <w:t xml:space="preserve">Finalmente, cada grupo realizará una exposición oral con sus conclusiones.</w:t>
      </w:r>
    </w:p>
    <w:p>
      <w:pPr/>
      <w:r>
        <w:rPr>
          <w:b w:val="1"/>
          <w:bCs w:val="1"/>
        </w:rPr>
        <w:t xml:space="preserve">Organización:</w:t>
      </w:r>
      <w:r>
        <w:rPr/>
        <w:t xml:space="preserve"> Grupos de 4-5 estudiantes</w:t>
      </w:r>
    </w:p>
    <w:p>
      <w:pPr/>
      <w:r>
        <w:rPr>
          <w:b w:val="1"/>
          <w:bCs w:val="1"/>
        </w:rPr>
        <w:t xml:space="preserve">Producto esperado:</w:t>
      </w:r>
      <w:r>
        <w:rPr/>
        <w:t xml:space="preserve"> Argumentos escritos y exposición oral.</w:t>
      </w:r>
    </w:p>
    <w:p>
      <w:pPr/>
      <w:r>
        <w:rPr>
          <w:b w:val="1"/>
          <w:bCs w:val="1"/>
        </w:rPr>
        <w:t xml:space="preserve">Duración estimada:</w:t>
      </w:r>
      <w:r>
        <w:rPr/>
        <w:t xml:space="preserve"> 100 minutos</w:t>
      </w:r>
    </w:p>
    <w:p>
      <w:pPr/>
      <w:r>
        <w:rPr>
          <w:b w:val="1"/>
          <w:bCs w:val="1"/>
        </w:rPr>
        <w:t xml:space="preserve">Actividad 4: Redacción de ensayo breve sobre impacto y reflexión intercultural</w:t>
      </w:r>
    </w:p>
    <w:p>
      <w:pPr/>
      <w:r>
        <w:rPr>
          <w:b w:val="1"/>
          <w:bCs w:val="1"/>
        </w:rPr>
        <w:t xml:space="preserve">Objetivo:</w:t>
      </w:r>
      <w:r>
        <w:rPr/>
        <w:t xml:space="preserve"> Reflexionar críticamente sobre el impacto de las formas de resistencia Yanakuna en la preservación de su identidad cultural.</w:t>
      </w:r>
    </w:p>
    <w:p>
      <w:pPr/>
      <w:r>
        <w:rPr>
          <w:b w:val="1"/>
          <w:bCs w:val="1"/>
        </w:rPr>
        <w:t xml:space="preserve">Descripción:</w:t>
      </w:r>
    </w:p>
    <w:p>
      <w:pPr>
        <w:numPr>
          <w:ilvl w:val="0"/>
          <w:numId w:val="49"/>
        </w:numPr>
      </w:pPr>
      <w:r>
        <w:rPr/>
        <w:t xml:space="preserve">Los estudiantes recopilarán información y reflexiones previas para redactar un ensayo breve.</w:t>
      </w:r>
    </w:p>
    <w:p>
      <w:pPr>
        <w:numPr>
          <w:ilvl w:val="0"/>
          <w:numId w:val="49"/>
        </w:numPr>
      </w:pPr>
      <w:r>
        <w:rPr/>
        <w:t xml:space="preserve">El ensayo debe integrar diversas perspectivas interculturales y destacar la importancia de la resistencia Yanakuna.</w:t>
      </w:r>
    </w:p>
    <w:p>
      <w:pPr>
        <w:numPr>
          <w:ilvl w:val="0"/>
          <w:numId w:val="49"/>
        </w:numPr>
      </w:pPr>
      <w:r>
        <w:rPr/>
        <w:t xml:space="preserve">Se realizarán actividades de revisión por pares antes de la entrega final.</w:t>
      </w:r>
    </w:p>
    <w:p>
      <w:pPr/>
      <w:r>
        <w:rPr>
          <w:b w:val="1"/>
          <w:bCs w:val="1"/>
        </w:rPr>
        <w:t xml:space="preserve">Organización:</w:t>
      </w:r>
      <w:r>
        <w:rPr/>
        <w:t xml:space="preserve"> Individual</w:t>
      </w:r>
    </w:p>
    <w:p>
      <w:pPr/>
      <w:r>
        <w:rPr>
          <w:b w:val="1"/>
          <w:bCs w:val="1"/>
        </w:rPr>
        <w:t xml:space="preserve">Producto esperado:</w:t>
      </w:r>
      <w:r>
        <w:rPr/>
        <w:t xml:space="preserve"> Ensayo escrito (1-2 páginas)</w:t>
      </w:r>
    </w:p>
    <w:p>
      <w:pPr/>
      <w:r>
        <w:rPr>
          <w:b w:val="1"/>
          <w:bCs w:val="1"/>
        </w:rPr>
        <w:t xml:space="preserve">Duración estimada:</w:t>
      </w:r>
      <w:r>
        <w:rPr/>
        <w:t xml:space="preserve"> 2 sesiones de 45 minutos</w:t>
      </w:r>
    </w:p>
    <w:p>
      <w:pPr/>
      <w:r>
        <w:rPr>
          <w:b w:val="1"/>
          <w:bCs w:val="1"/>
        </w:rPr>
        <w:t xml:space="preserve">Actividad 5: Diseño y presentación multimedia</w:t>
      </w:r>
    </w:p>
    <w:p>
      <w:pPr/>
      <w:r>
        <w:rPr>
          <w:b w:val="1"/>
          <w:bCs w:val="1"/>
        </w:rPr>
        <w:t xml:space="preserve">Objetivo:</w:t>
      </w:r>
      <w:r>
        <w:rPr/>
        <w:t xml:space="preserve"> Diseñar una presentación multimedia que muestre las formas de resistencia Yanakuna y su relevancia en la actualidad.</w:t>
      </w:r>
    </w:p>
    <w:p>
      <w:pPr/>
      <w:r>
        <w:rPr>
          <w:b w:val="1"/>
          <w:bCs w:val="1"/>
        </w:rPr>
        <w:t xml:space="preserve">Descripción:</w:t>
      </w:r>
    </w:p>
    <w:p>
      <w:pPr>
        <w:numPr>
          <w:ilvl w:val="0"/>
          <w:numId w:val="50"/>
        </w:numPr>
      </w:pPr>
      <w:r>
        <w:rPr/>
        <w:t xml:space="preserve">En grupos, los estudiantes recopilarán imágenes, textos, videos y otros recursos digitales sobre la resistencia Yanakuna.</w:t>
      </w:r>
    </w:p>
    <w:p>
      <w:pPr>
        <w:numPr>
          <w:ilvl w:val="0"/>
          <w:numId w:val="50"/>
        </w:numPr>
      </w:pPr>
      <w:r>
        <w:rPr/>
        <w:t xml:space="preserve">Diseñarán una presentación multimedia (PowerPoint, Prezi, video, etc.) que explique la relación entre los cambios históricos y la expresión cultural contemporánea.</w:t>
      </w:r>
    </w:p>
    <w:p>
      <w:pPr>
        <w:numPr>
          <w:ilvl w:val="0"/>
          <w:numId w:val="50"/>
        </w:numPr>
      </w:pPr>
      <w:r>
        <w:rPr/>
        <w:t xml:space="preserve">Presentarán su trabajo ante la clase, explicando los contenidos y su importancia.</w:t>
      </w:r>
    </w:p>
    <w:p>
      <w:pPr/>
      <w:r>
        <w:rPr>
          <w:b w:val="1"/>
          <w:bCs w:val="1"/>
        </w:rPr>
        <w:t xml:space="preserve">Organización:</w:t>
      </w:r>
      <w:r>
        <w:rPr/>
        <w:t xml:space="preserve"> Grupos de 4-5 estudiantes</w:t>
      </w:r>
    </w:p>
    <w:p>
      <w:pPr/>
      <w:r>
        <w:rPr>
          <w:b w:val="1"/>
          <w:bCs w:val="1"/>
        </w:rPr>
        <w:t xml:space="preserve">Producto esperado:</w:t>
      </w:r>
      <w:r>
        <w:rPr/>
        <w:t xml:space="preserve"> Presentación multimedia y exposición oral</w:t>
      </w:r>
    </w:p>
    <w:p>
      <w:pPr/>
      <w:r>
        <w:rPr>
          <w:b w:val="1"/>
          <w:bCs w:val="1"/>
        </w:rPr>
        <w:t xml:space="preserve">Duración estimada:</w:t>
      </w:r>
      <w:r>
        <w:rPr/>
        <w:t xml:space="preserve"> 3 sesiones de 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colonización, resistencia indígena y la identidad Yanakuna.</w:t>
      </w:r>
    </w:p>
    <w:p>
      <w:pPr/>
      <w:r>
        <w:rPr>
          <w:b w:val="1"/>
          <w:bCs w:val="1"/>
        </w:rPr>
        <w:t xml:space="preserve">Cómo se evalúa:</w:t>
      </w:r>
      <w:r>
        <w:rPr/>
        <w:t xml:space="preserve"> Preguntas abiertas y discusión inicial sobre experiencias y conocimientos relacionados.</w:t>
      </w:r>
    </w:p>
    <w:p>
      <w:pPr/>
      <w:r>
        <w:rPr>
          <w:b w:val="1"/>
          <w:bCs w:val="1"/>
        </w:rPr>
        <w:t xml:space="preserve">Instrumento sugerido:</w:t>
      </w:r>
      <w:r>
        <w:rPr/>
        <w:t xml:space="preserve"> Cuestionario breve y participación en discusión grupal.</w:t>
      </w:r>
    </w:p>
    <w:p>
      <w:pPr/>
      <w:r>
        <w:rPr>
          <w:b w:val="1"/>
          <w:bCs w:val="1"/>
        </w:rPr>
        <w:t xml:space="preserve">Evaluación formativa</w:t>
      </w:r>
    </w:p>
    <w:p>
      <w:pPr/>
      <w:r>
        <w:rPr>
          <w:b w:val="1"/>
          <w:bCs w:val="1"/>
        </w:rPr>
        <w:t xml:space="preserve">Qué se evalúa:</w:t>
      </w:r>
      <w:r>
        <w:rPr/>
        <w:t xml:space="preserve"> Progreso en la identificación, análisis y comparación de formas de resistencia, así como habilidades para argumentar y comunicar.</w:t>
      </w:r>
    </w:p>
    <w:p>
      <w:pPr/>
      <w:r>
        <w:rPr>
          <w:b w:val="1"/>
          <w:bCs w:val="1"/>
        </w:rPr>
        <w:t xml:space="preserve">Cómo se evalúa:</w:t>
      </w:r>
      <w:r>
        <w:rPr/>
        <w:t xml:space="preserve"> Revisión de resúmenes, organizadores gráficos, participación en debates y retroalimentación continua durante actividades.</w:t>
      </w:r>
    </w:p>
    <w:p>
      <w:pPr/>
      <w:r>
        <w:rPr>
          <w:b w:val="1"/>
          <w:bCs w:val="1"/>
        </w:rPr>
        <w:t xml:space="preserve">Instrumento sugerido:</w:t>
      </w:r>
      <w:r>
        <w:rPr/>
        <w:t xml:space="preserve"> Listas de cotejo, rúbricas para exposiciones orales y organizadores gráficos, observación directa.</w:t>
      </w:r>
    </w:p>
    <w:p>
      <w:pPr/>
      <w:r>
        <w:rPr>
          <w:b w:val="1"/>
          <w:bCs w:val="1"/>
        </w:rPr>
        <w:t xml:space="preserve">Evaluación sumativa</w:t>
      </w:r>
    </w:p>
    <w:p>
      <w:pPr/>
      <w:r>
        <w:rPr>
          <w:b w:val="1"/>
          <w:bCs w:val="1"/>
        </w:rPr>
        <w:t xml:space="preserve">Qué se evalúa:</w:t>
      </w:r>
      <w:r>
        <w:rPr/>
        <w:t xml:space="preserve"> Comprensión integral de las formas de resistencia Yanakuna, capacidad crítica y habilidades para comunicar ideas de forma escrita y multimedia.</w:t>
      </w:r>
    </w:p>
    <w:p>
      <w:pPr/>
      <w:r>
        <w:rPr>
          <w:b w:val="1"/>
          <w:bCs w:val="1"/>
        </w:rPr>
        <w:t xml:space="preserve">Cómo se evalúa:</w:t>
      </w:r>
      <w:r>
        <w:rPr/>
        <w:t xml:space="preserve"> Ensayo escrito y presentación multimedia final.</w:t>
      </w:r>
    </w:p>
    <w:p>
      <w:pPr/>
      <w:r>
        <w:rPr>
          <w:b w:val="1"/>
          <w:bCs w:val="1"/>
        </w:rPr>
        <w:t xml:space="preserve">Instrumento sugerido:</w:t>
      </w:r>
      <w:r>
        <w:rPr/>
        <w:t xml:space="preserve"> Rúbricas detalladas para ensayo y presentación que incluyan criterios de contenido, coherencia, argumentación, creatividad y claridad.</w:t>
      </w:r>
    </w:p>
    <w:p/>
    <w:p>
      <w:pPr/>
      <w:r>
        <w:rPr>
          <w:color w:val="4a5568"/>
          <w:sz w:val="24"/>
          <w:szCs w:val="24"/>
          <w:b w:val="1"/>
          <w:bCs w:val="1"/>
        </w:rPr>
        <w:t xml:space="preserve">Unidad 5: La lengua runa shimi como expresión de identidad</w:t>
      </w:r>
    </w:p>
    <w:p>
      <w:pPr/>
      <w:r>
        <w:rPr>
          <w:sz w:val="22"/>
          <w:szCs w:val="22"/>
          <w:b w:val="1"/>
          <w:bCs w:val="1"/>
        </w:rPr>
        <w:t xml:space="preserve">Objetivos de Aprendizaje</w:t>
      </w:r>
    </w:p>
    <w:p>
      <w:pPr>
        <w:numPr>
          <w:ilvl w:val="0"/>
          <w:numId w:val="51"/>
        </w:numPr>
      </w:pPr>
      <w:r>
        <w:rPr/>
        <w:t xml:space="preserve">Al finalizar la unidad, el estudiante será capaz de identificar los elementos básicos del runa shimi y su relación con la identidad cultural Yanakuna mediante actividades prácticas de lectura y escritura.</w:t>
      </w:r>
    </w:p>
    <w:p>
      <w:pPr>
        <w:numPr>
          <w:ilvl w:val="0"/>
          <w:numId w:val="51"/>
        </w:numPr>
      </w:pPr>
      <w:r>
        <w:rPr/>
        <w:t xml:space="preserve">Al finalizar la unidad, el estudiante será capaz de explicar la importancia histórica y social del runa shimi como medio de resistencia cultural Yanakuna, apoyándose en ejemplos históricos y contemporáneos.</w:t>
      </w:r>
    </w:p>
    <w:p>
      <w:pPr>
        <w:numPr>
          <w:ilvl w:val="0"/>
          <w:numId w:val="51"/>
        </w:numPr>
      </w:pPr>
      <w:r>
        <w:rPr/>
        <w:t xml:space="preserve">Al finalizar la unidad, el estudiante será capaz de analizar expresiones culturales en runa shimi para reconocer su papel en la preservación y fortalecimiento de la identidad Yanakuna.</w:t>
      </w:r>
    </w:p>
    <w:p>
      <w:pPr>
        <w:numPr>
          <w:ilvl w:val="0"/>
          <w:numId w:val="51"/>
        </w:numPr>
      </w:pPr>
      <w:r>
        <w:rPr/>
        <w:t xml:space="preserve">Al finalizar la unidad, el estudiante será capaz de elaborar y presentar un texto corto en runa shimi que refleje aspectos de la identidad Yanakuna, demostrando comprensión y valoración de la lengua.</w:t>
      </w:r>
    </w:p>
    <w:p>
      <w:pPr/>
      <w:r>
        <w:rPr>
          <w:sz w:val="22"/>
          <w:szCs w:val="22"/>
          <w:b w:val="1"/>
          <w:bCs w:val="1"/>
        </w:rPr>
        <w:t xml:space="preserve">Contenidos Temáticos</w:t>
      </w:r>
    </w:p>
    <w:p>
      <w:pPr/>
      <w:r>
        <w:rPr>
          <w:b w:val="1"/>
          <w:bCs w:val="1"/>
        </w:rPr>
        <w:t xml:space="preserve">1. Introducción al runa shimi y su importancia cultural</w:t>
      </w:r>
    </w:p>
    <w:p>
      <w:pPr>
        <w:numPr>
          <w:ilvl w:val="0"/>
          <w:numId w:val="52"/>
        </w:numPr>
      </w:pPr>
      <w:r>
        <w:rPr/>
        <w:t xml:space="preserve">Definición y origen del runa shimi (quechua): se explicará qué es el runa shimi y su papel central en las culturas andinas, especialmente en la comunidad Yanakuna.</w:t>
      </w:r>
    </w:p>
    <w:p>
      <w:pPr>
        <w:numPr>
          <w:ilvl w:val="0"/>
          <w:numId w:val="52"/>
        </w:numPr>
      </w:pPr>
      <w:r>
        <w:rPr/>
        <w:t xml:space="preserve">Relación del runa shimi con la identidad cultural Yanakuna: se abordará cómo la lengua refleja y fortalece la identidad, valores y tradiciones Yanakuna.</w:t>
      </w:r>
    </w:p>
    <w:p>
      <w:pPr/>
      <w:r>
        <w:rPr>
          <w:b w:val="1"/>
          <w:bCs w:val="1"/>
        </w:rPr>
        <w:t xml:space="preserve">2. Elementos básicos del runa shimi para la comunicación</w:t>
      </w:r>
    </w:p>
    <w:p>
      <w:pPr>
        <w:numPr>
          <w:ilvl w:val="0"/>
          <w:numId w:val="53"/>
        </w:numPr>
      </w:pPr>
      <w:r>
        <w:rPr/>
        <w:t xml:space="preserve">Alfabeto y sonidos principales del runa shimi: introducción a las vocales, consonantes y pronunciación básica.</w:t>
      </w:r>
    </w:p>
    <w:p>
      <w:pPr>
        <w:numPr>
          <w:ilvl w:val="0"/>
          <w:numId w:val="53"/>
        </w:numPr>
      </w:pPr>
      <w:r>
        <w:rPr/>
        <w:t xml:space="preserve">Palabras y frases comunes: vocabulario básico relacionado con la vida cotidiana y la cultura Yanakuna.</w:t>
      </w:r>
    </w:p>
    <w:p>
      <w:pPr>
        <w:numPr>
          <w:ilvl w:val="0"/>
          <w:numId w:val="53"/>
        </w:numPr>
      </w:pPr>
      <w:r>
        <w:rPr/>
        <w:t xml:space="preserve">Estructura sencilla de oraciones: construcción de oraciones afirmativas y negativas simples para la práctica de lectura y escritura.</w:t>
      </w:r>
    </w:p>
    <w:p>
      <w:pPr/>
      <w:r>
        <w:rPr>
          <w:b w:val="1"/>
          <w:bCs w:val="1"/>
        </w:rPr>
        <w:t xml:space="preserve">3. El runa shimi como medio de resistencia cultural</w:t>
      </w:r>
    </w:p>
    <w:p>
      <w:pPr>
        <w:numPr>
          <w:ilvl w:val="0"/>
          <w:numId w:val="54"/>
        </w:numPr>
      </w:pPr>
      <w:r>
        <w:rPr/>
        <w:t xml:space="preserve">Contexto histórico de la conquista y colonización: breve explicación del impacto en las lenguas originarias.</w:t>
      </w:r>
    </w:p>
    <w:p>
      <w:pPr>
        <w:numPr>
          <w:ilvl w:val="0"/>
          <w:numId w:val="54"/>
        </w:numPr>
      </w:pPr>
      <w:r>
        <w:rPr/>
        <w:t xml:space="preserve">Ejemplos históricos de uso del runa shimi para preservar la identidad Yanakuna: relatos de resistencias lingüísticas y culturales durante la colonización.</w:t>
      </w:r>
    </w:p>
    <w:p>
      <w:pPr>
        <w:numPr>
          <w:ilvl w:val="0"/>
          <w:numId w:val="54"/>
        </w:numPr>
      </w:pPr>
      <w:r>
        <w:rPr/>
        <w:t xml:space="preserve">Uso contemporáneo del runa shimi como forma de resistencia y fortalecimiento cultural: iniciativas actuales que promueven el uso y enseñanza del runa shimi.</w:t>
      </w:r>
    </w:p>
    <w:p>
      <w:pPr/>
      <w:r>
        <w:rPr>
          <w:b w:val="1"/>
          <w:bCs w:val="1"/>
        </w:rPr>
        <w:t xml:space="preserve">4. Expresiones culturales en runa shimi</w:t>
      </w:r>
    </w:p>
    <w:p>
      <w:pPr>
        <w:numPr>
          <w:ilvl w:val="0"/>
          <w:numId w:val="55"/>
        </w:numPr>
      </w:pPr>
      <w:r>
        <w:rPr/>
        <w:t xml:space="preserve">Canciones, poesías y proverbios en runa shimi: análisis de textos breves para comprender su significado cultural.</w:t>
      </w:r>
    </w:p>
    <w:p>
      <w:pPr>
        <w:numPr>
          <w:ilvl w:val="0"/>
          <w:numId w:val="55"/>
        </w:numPr>
      </w:pPr>
      <w:r>
        <w:rPr/>
        <w:t xml:space="preserve">Simbolismos y valores expresados en la lengua: identificación de temas recurrentes como la naturaleza, comunidad y espiritualidad.</w:t>
      </w:r>
    </w:p>
    <w:p>
      <w:pPr>
        <w:numPr>
          <w:ilvl w:val="0"/>
          <w:numId w:val="55"/>
        </w:numPr>
      </w:pPr>
      <w:r>
        <w:rPr/>
        <w:t xml:space="preserve">Importancia de estas expresiones para la preservación y fortalecimiento de la identidad Yanakuna.</w:t>
      </w:r>
    </w:p>
    <w:p>
      <w:pPr/>
      <w:r>
        <w:rPr>
          <w:b w:val="1"/>
          <w:bCs w:val="1"/>
        </w:rPr>
        <w:t xml:space="preserve">5. Producción y presentación de un texto en runa shimi</w:t>
      </w:r>
    </w:p>
    <w:p>
      <w:pPr>
        <w:numPr>
          <w:ilvl w:val="0"/>
          <w:numId w:val="56"/>
        </w:numPr>
      </w:pPr>
      <w:r>
        <w:rPr/>
        <w:t xml:space="preserve">Planificación y redacción de un texto corto: pasos para crear un texto que refleje aspectos culturales o personales en runa shimi.</w:t>
      </w:r>
    </w:p>
    <w:p>
      <w:pPr>
        <w:numPr>
          <w:ilvl w:val="0"/>
          <w:numId w:val="56"/>
        </w:numPr>
      </w:pPr>
      <w:r>
        <w:rPr/>
        <w:t xml:space="preserve">Revisión y corrección colectiva: trabajo colaborativo para mejorar el texto.</w:t>
      </w:r>
    </w:p>
    <w:p>
      <w:pPr>
        <w:numPr>
          <w:ilvl w:val="0"/>
          <w:numId w:val="56"/>
        </w:numPr>
      </w:pPr>
      <w:r>
        <w:rPr/>
        <w:t xml:space="preserve">Presentación oral y escrita del texto: exposición con apoyo visual para compartir el aprendizaje y valorar la lengua.</w:t>
      </w:r>
    </w:p>
    <w:p>
      <w:pPr/>
      <w:r>
        <w:rPr>
          <w:sz w:val="22"/>
          <w:szCs w:val="22"/>
          <w:b w:val="1"/>
          <w:bCs w:val="1"/>
        </w:rPr>
        <w:t xml:space="preserve">Actividades</w:t>
      </w:r>
    </w:p>
    <w:p>
      <w:pPr/>
      <w:r>
        <w:rPr>
          <w:b w:val="1"/>
          <w:bCs w:val="1"/>
        </w:rPr>
        <w:t xml:space="preserve">Actividad 1: Descubriendo el runa shimi</w:t>
      </w:r>
    </w:p>
    <w:p>
      <w:pPr/>
      <w:r>
        <w:rPr>
          <w:b w:val="1"/>
          <w:bCs w:val="1"/>
        </w:rPr>
        <w:t xml:space="preserve">Objetivo:</w:t>
      </w:r>
      <w:r>
        <w:rPr/>
        <w:t xml:space="preserve"> Identificar los elementos básicos del runa shimi y su relación con la identidad Yanakuna.</w:t>
      </w:r>
    </w:p>
    <w:p>
      <w:pPr/>
      <w:r>
        <w:rPr>
          <w:b w:val="1"/>
          <w:bCs w:val="1"/>
        </w:rPr>
        <w:t xml:space="preserve">Descripción:</w:t>
      </w:r>
    </w:p>
    <w:p>
      <w:pPr>
        <w:numPr>
          <w:ilvl w:val="0"/>
          <w:numId w:val="57"/>
        </w:numPr>
      </w:pPr>
      <w:r>
        <w:rPr/>
        <w:t xml:space="preserve">El docente presenta un alfabeto básico y vocabulario común en runa shimi.</w:t>
      </w:r>
    </w:p>
    <w:p>
      <w:pPr>
        <w:numPr>
          <w:ilvl w:val="0"/>
          <w:numId w:val="57"/>
        </w:numPr>
      </w:pPr>
      <w:r>
        <w:rPr/>
        <w:t xml:space="preserve">Los estudiantes, en parejas, practican la pronunciación y escritura de palabras simples.</w:t>
      </w:r>
    </w:p>
    <w:p>
      <w:pPr>
        <w:numPr>
          <w:ilvl w:val="0"/>
          <w:numId w:val="57"/>
        </w:numPr>
      </w:pPr>
      <w:r>
        <w:rPr/>
        <w:t xml:space="preserve">Se realiza un juego de memoria con tarjetas de palabras y sus significados para reforzar el aprendizaje.</w:t>
      </w:r>
    </w:p>
    <w:p>
      <w:pPr/>
      <w:r>
        <w:rPr>
          <w:b w:val="1"/>
          <w:bCs w:val="1"/>
        </w:rPr>
        <w:t xml:space="preserve">Organización:</w:t>
      </w:r>
      <w:r>
        <w:rPr/>
        <w:t xml:space="preserve"> Parejas</w:t>
      </w:r>
    </w:p>
    <w:p>
      <w:pPr/>
      <w:r>
        <w:rPr>
          <w:b w:val="1"/>
          <w:bCs w:val="1"/>
        </w:rPr>
        <w:t xml:space="preserve">Producto esperado:</w:t>
      </w:r>
      <w:r>
        <w:rPr/>
        <w:t xml:space="preserve"> Listado escrito y pronunciado de palabras básicas en runa shimi.</w:t>
      </w:r>
    </w:p>
    <w:p>
      <w:pPr/>
      <w:r>
        <w:rPr>
          <w:b w:val="1"/>
          <w:bCs w:val="1"/>
        </w:rPr>
        <w:t xml:space="preserve">Duración estimada:</w:t>
      </w:r>
      <w:r>
        <w:rPr/>
        <w:t xml:space="preserve"> 1 hora</w:t>
      </w:r>
    </w:p>
    <w:p>
      <w:pPr/>
      <w:r>
        <w:rPr>
          <w:b w:val="1"/>
          <w:bCs w:val="1"/>
        </w:rPr>
        <w:t xml:space="preserve">Actividad 2: Historia viva en runa shimi</w:t>
      </w:r>
    </w:p>
    <w:p>
      <w:pPr/>
      <w:r>
        <w:rPr>
          <w:b w:val="1"/>
          <w:bCs w:val="1"/>
        </w:rPr>
        <w:t xml:space="preserve">Objetivo:</w:t>
      </w:r>
      <w:r>
        <w:rPr/>
        <w:t xml:space="preserve"> Explicar la importancia histórica y social del runa shimi como medio de resistencia cultural Yanakuna.</w:t>
      </w:r>
    </w:p>
    <w:p>
      <w:pPr/>
      <w:r>
        <w:rPr>
          <w:b w:val="1"/>
          <w:bCs w:val="1"/>
        </w:rPr>
        <w:t xml:space="preserve">Descripción:</w:t>
      </w:r>
    </w:p>
    <w:p>
      <w:pPr>
        <w:numPr>
          <w:ilvl w:val="0"/>
          <w:numId w:val="58"/>
        </w:numPr>
      </w:pPr>
      <w:r>
        <w:rPr/>
        <w:t xml:space="preserve">El docente narra ejemplos históricos y actuales de la resistencia lingüística Yanakuna.</w:t>
      </w:r>
    </w:p>
    <w:p>
      <w:pPr>
        <w:numPr>
          <w:ilvl w:val="0"/>
          <w:numId w:val="58"/>
        </w:numPr>
      </w:pPr>
      <w:r>
        <w:rPr/>
        <w:t xml:space="preserve">Los estudiantes, en grupos pequeños, analizan un texto o relato breve relacionado y responden preguntas guiadas.</w:t>
      </w:r>
    </w:p>
    <w:p>
      <w:pPr>
        <w:numPr>
          <w:ilvl w:val="0"/>
          <w:numId w:val="58"/>
        </w:numPr>
      </w:pPr>
      <w:r>
        <w:rPr/>
        <w:t xml:space="preserve">Cada grupo comparte con la clase sus conclusiones sobre la importancia del runa shimi.</w:t>
      </w:r>
    </w:p>
    <w:p>
      <w:pPr/>
      <w:r>
        <w:rPr>
          <w:b w:val="1"/>
          <w:bCs w:val="1"/>
        </w:rPr>
        <w:t xml:space="preserve">Organización:</w:t>
      </w:r>
      <w:r>
        <w:rPr/>
        <w:t xml:space="preserve"> Grupos de 4-5 estudiantes</w:t>
      </w:r>
    </w:p>
    <w:p>
      <w:pPr/>
      <w:r>
        <w:rPr>
          <w:b w:val="1"/>
          <w:bCs w:val="1"/>
        </w:rPr>
        <w:t xml:space="preserve">Producto esperado:</w:t>
      </w:r>
      <w:r>
        <w:rPr/>
        <w:t xml:space="preserve"> Resumen oral y escrito de la función del runa shimi en la resistencia cultural.</w:t>
      </w:r>
    </w:p>
    <w:p>
      <w:pPr/>
      <w:r>
        <w:rPr>
          <w:b w:val="1"/>
          <w:bCs w:val="1"/>
        </w:rPr>
        <w:t xml:space="preserve">Duración estimada:</w:t>
      </w:r>
      <w:r>
        <w:rPr/>
        <w:t xml:space="preserve"> 1.5 horas</w:t>
      </w:r>
    </w:p>
    <w:p>
      <w:pPr/>
      <w:r>
        <w:rPr>
          <w:b w:val="1"/>
          <w:bCs w:val="1"/>
        </w:rPr>
        <w:t xml:space="preserve">Actividad 3: Explorando expresiones culturales en runa shimi</w:t>
      </w:r>
    </w:p>
    <w:p>
      <w:pPr/>
      <w:r>
        <w:rPr>
          <w:b w:val="1"/>
          <w:bCs w:val="1"/>
        </w:rPr>
        <w:t xml:space="preserve">Objetivo:</w:t>
      </w:r>
      <w:r>
        <w:rPr/>
        <w:t xml:space="preserve"> Analizar expresiones culturales en runa shimi para reconocer su papel en la identidad Yanakuna.</w:t>
      </w:r>
    </w:p>
    <w:p>
      <w:pPr/>
      <w:r>
        <w:rPr>
          <w:b w:val="1"/>
          <w:bCs w:val="1"/>
        </w:rPr>
        <w:t xml:space="preserve">Descripción:</w:t>
      </w:r>
    </w:p>
    <w:p>
      <w:pPr>
        <w:numPr>
          <w:ilvl w:val="0"/>
          <w:numId w:val="59"/>
        </w:numPr>
      </w:pPr>
      <w:r>
        <w:rPr/>
        <w:t xml:space="preserve">Se entrega a los estudiantes canciones, proverbios o poesías en runa shimi con traducción.</w:t>
      </w:r>
    </w:p>
    <w:p>
      <w:pPr>
        <w:numPr>
          <w:ilvl w:val="0"/>
          <w:numId w:val="59"/>
        </w:numPr>
      </w:pPr>
      <w:r>
        <w:rPr/>
        <w:t xml:space="preserve">En equipos, los estudiantes identifican temas y valores presentes en los textos.</w:t>
      </w:r>
    </w:p>
    <w:p>
      <w:pPr>
        <w:numPr>
          <w:ilvl w:val="0"/>
          <w:numId w:val="59"/>
        </w:numPr>
      </w:pPr>
      <w:r>
        <w:rPr/>
        <w:t xml:space="preserve">Discusión grupal sobre cómo estas expresiones fortalecen la identidad cultural.</w:t>
      </w:r>
    </w:p>
    <w:p>
      <w:pPr/>
      <w:r>
        <w:rPr>
          <w:b w:val="1"/>
          <w:bCs w:val="1"/>
        </w:rPr>
        <w:t xml:space="preserve">Organización:</w:t>
      </w:r>
      <w:r>
        <w:rPr/>
        <w:t xml:space="preserve"> Equipos de 3-4 estudiantes</w:t>
      </w:r>
    </w:p>
    <w:p>
      <w:pPr/>
      <w:r>
        <w:rPr>
          <w:b w:val="1"/>
          <w:bCs w:val="1"/>
        </w:rPr>
        <w:t xml:space="preserve">Producto esperado:</w:t>
      </w:r>
      <w:r>
        <w:rPr/>
        <w:t xml:space="preserve"> Análisis escrito y presentación breve de las expresiones culturales.</w:t>
      </w:r>
    </w:p>
    <w:p>
      <w:pPr/>
      <w:r>
        <w:rPr>
          <w:b w:val="1"/>
          <w:bCs w:val="1"/>
        </w:rPr>
        <w:t xml:space="preserve">Duración estimada:</w:t>
      </w:r>
      <w:r>
        <w:rPr/>
        <w:t xml:space="preserve"> 2 horas</w:t>
      </w:r>
    </w:p>
    <w:p>
      <w:pPr/>
      <w:r>
        <w:rPr>
          <w:b w:val="1"/>
          <w:bCs w:val="1"/>
        </w:rPr>
        <w:t xml:space="preserve">Actividad 4: Creación y presentación de un texto en runa shimi</w:t>
      </w:r>
    </w:p>
    <w:p>
      <w:pPr/>
      <w:r>
        <w:rPr>
          <w:b w:val="1"/>
          <w:bCs w:val="1"/>
        </w:rPr>
        <w:t xml:space="preserve">Objetivo:</w:t>
      </w:r>
      <w:r>
        <w:rPr/>
        <w:t xml:space="preserve"> Elaborar y presentar un texto corto en runa shimi que refleje aspectos de la identidad Yanakuna.</w:t>
      </w:r>
    </w:p>
    <w:p>
      <w:pPr/>
      <w:r>
        <w:rPr>
          <w:b w:val="1"/>
          <w:bCs w:val="1"/>
        </w:rPr>
        <w:t xml:space="preserve">Descripción:</w:t>
      </w:r>
    </w:p>
    <w:p>
      <w:pPr>
        <w:numPr>
          <w:ilvl w:val="0"/>
          <w:numId w:val="60"/>
        </w:numPr>
      </w:pPr>
      <w:r>
        <w:rPr/>
        <w:t xml:space="preserve">Los estudiantes planifican individualmente un texto corto (poema, párrafo o historia) en runa shimi sobre temas de identidad.</w:t>
      </w:r>
    </w:p>
    <w:p>
      <w:pPr>
        <w:numPr>
          <w:ilvl w:val="0"/>
          <w:numId w:val="60"/>
        </w:numPr>
      </w:pPr>
      <w:r>
        <w:rPr/>
        <w:t xml:space="preserve">Se realiza una revisión en parejas para corregir y mejorar el texto.</w:t>
      </w:r>
    </w:p>
    <w:p>
      <w:pPr>
        <w:numPr>
          <w:ilvl w:val="0"/>
          <w:numId w:val="60"/>
        </w:numPr>
      </w:pPr>
      <w:r>
        <w:rPr/>
        <w:t xml:space="preserve">Cada estudiante presenta su texto a la clase con apoyo visual o lectura oral.</w:t>
      </w:r>
    </w:p>
    <w:p>
      <w:pPr/>
      <w:r>
        <w:rPr>
          <w:b w:val="1"/>
          <w:bCs w:val="1"/>
        </w:rPr>
        <w:t xml:space="preserve">Organización:</w:t>
      </w:r>
      <w:r>
        <w:rPr/>
        <w:t xml:space="preserve"> Individual, con apoyo en parejas para revisión</w:t>
      </w:r>
    </w:p>
    <w:p>
      <w:pPr/>
      <w:r>
        <w:rPr>
          <w:b w:val="1"/>
          <w:bCs w:val="1"/>
        </w:rPr>
        <w:t xml:space="preserve">Producto esperado:</w:t>
      </w:r>
      <w:r>
        <w:rPr/>
        <w:t xml:space="preserve"> Texto escrito y presentación oral en runa shimi sobre identidad Yanakuna.</w:t>
      </w:r>
    </w:p>
    <w:p>
      <w:pPr/>
      <w:r>
        <w:rPr>
          <w:b w:val="1"/>
          <w:bCs w:val="1"/>
        </w:rPr>
        <w:t xml:space="preserve">Duración estimada:</w:t>
      </w:r>
      <w:r>
        <w:rPr/>
        <w:t xml:space="preserve"> 2.5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runa shimi, su relación con la cultura Yanakuna y habilidades básicas de lectura/escritura en la lengua.</w:t>
      </w:r>
    </w:p>
    <w:p>
      <w:pPr/>
      <w:r>
        <w:rPr>
          <w:b w:val="1"/>
          <w:bCs w:val="1"/>
        </w:rPr>
        <w:t xml:space="preserve">Cómo se evalúa:</w:t>
      </w:r>
      <w:r>
        <w:rPr/>
        <w:t xml:space="preserve"> Preguntas orales y escritas breves al inicio de la unidad; encuesta sencilla sobre experiencias con lenguas originarias.</w:t>
      </w:r>
    </w:p>
    <w:p>
      <w:pPr/>
      <w:r>
        <w:rPr>
          <w:b w:val="1"/>
          <w:bCs w:val="1"/>
        </w:rPr>
        <w:t xml:space="preserve">Instrumento sugerido:</w:t>
      </w:r>
      <w:r>
        <w:rPr/>
        <w:t xml:space="preserve"> Cuestionario diagnóstico y dinámica de preguntas y respuestas.</w:t>
      </w:r>
    </w:p>
    <w:p>
      <w:pPr/>
      <w:r>
        <w:rPr>
          <w:b w:val="1"/>
          <w:bCs w:val="1"/>
        </w:rPr>
        <w:t xml:space="preserve">Evaluación formativa</w:t>
      </w:r>
    </w:p>
    <w:p>
      <w:pPr/>
      <w:r>
        <w:rPr>
          <w:b w:val="1"/>
          <w:bCs w:val="1"/>
        </w:rPr>
        <w:t xml:space="preserve">Qué se evalúa:</w:t>
      </w:r>
      <w:r>
        <w:rPr/>
        <w:t xml:space="preserve"> Progreso en la identificación de elementos básicos del runa shimi, comprensión de su importancia histórica, análisis de expresiones culturales y avances en la producción textual.</w:t>
      </w:r>
    </w:p>
    <w:p>
      <w:pPr/>
      <w:r>
        <w:rPr>
          <w:b w:val="1"/>
          <w:bCs w:val="1"/>
        </w:rPr>
        <w:t xml:space="preserve">Cómo se evalúa:</w:t>
      </w:r>
      <w:r>
        <w:rPr/>
        <w:t xml:space="preserve"> Observación durante actividades, revisión de trabajos escritos, participación en discusiones y retroalimentación en revisiones de textos.</w:t>
      </w:r>
    </w:p>
    <w:p>
      <w:pPr/>
      <w:r>
        <w:rPr>
          <w:b w:val="1"/>
          <w:bCs w:val="1"/>
        </w:rPr>
        <w:t xml:space="preserve">Instrumento sugerido:</w:t>
      </w:r>
      <w:r>
        <w:rPr/>
        <w:t xml:space="preserve"> Lista de cotejo para actividades, registros anecdóticos del docente, rúbrica para análisis de textos y producción escrita.</w:t>
      </w:r>
    </w:p>
    <w:p>
      <w:pPr/>
      <w:r>
        <w:rPr>
          <w:b w:val="1"/>
          <w:bCs w:val="1"/>
        </w:rPr>
        <w:t xml:space="preserve">Evaluación sumativa</w:t>
      </w:r>
    </w:p>
    <w:p>
      <w:pPr/>
      <w:r>
        <w:rPr>
          <w:b w:val="1"/>
          <w:bCs w:val="1"/>
        </w:rPr>
        <w:t xml:space="preserve">Qué se evalúa:</w:t>
      </w:r>
      <w:r>
        <w:rPr/>
        <w:t xml:space="preserve"> Capacidad para identificar y utilizar elementos básicos del runa shimi; explicación clara de su rol como resistencia cultural; análisis crítico de expresiones culturales; elaboración y presentación de texto en runa shimi.</w:t>
      </w:r>
    </w:p>
    <w:p>
      <w:pPr/>
      <w:r>
        <w:rPr>
          <w:b w:val="1"/>
          <w:bCs w:val="1"/>
        </w:rPr>
        <w:t xml:space="preserve">Cómo se evalúa:</w:t>
      </w:r>
      <w:r>
        <w:rPr/>
        <w:t xml:space="preserve"> Examen escrito con preguntas de identificación y explicación; entrega y presentación del texto final en runa shimi; análisis escrito de expresiones culturales.</w:t>
      </w:r>
    </w:p>
    <w:p>
      <w:pPr/>
      <w:r>
        <w:rPr>
          <w:b w:val="1"/>
          <w:bCs w:val="1"/>
        </w:rPr>
        <w:t xml:space="preserve">Instrumento sugerido:</w:t>
      </w:r>
      <w:r>
        <w:rPr/>
        <w:t xml:space="preserve"> Prueba escrita, rúbrica para presentación oral y texto escrito, y rúbrica para análisis cultural.</w:t>
      </w:r>
    </w:p>
    <w:p/>
    <w:p>
      <w:pPr/>
      <w:r>
        <w:rPr>
          <w:color w:val="4a5568"/>
          <w:sz w:val="24"/>
          <w:szCs w:val="24"/>
          <w:b w:val="1"/>
          <w:bCs w:val="1"/>
        </w:rPr>
        <w:t xml:space="preserve">Unidad 6: Interpretación de perspectivas interculturales</w:t>
      </w:r>
    </w:p>
    <w:p>
      <w:pPr/>
      <w:r>
        <w:rPr>
          <w:sz w:val="22"/>
          <w:szCs w:val="22"/>
          <w:b w:val="1"/>
          <w:bCs w:val="1"/>
        </w:rPr>
        <w:t xml:space="preserve">Objetivos de Aprendizaje</w:t>
      </w:r>
    </w:p>
    <w:p>
      <w:pPr>
        <w:numPr>
          <w:ilvl w:val="0"/>
          <w:numId w:val="61"/>
        </w:numPr>
      </w:pPr>
      <w:r>
        <w:rPr/>
        <w:t xml:space="preserve">Al finalizar la unidad, el estudiante será capaz de identificar y comparar diferentes relatos históricos sobre la conquista y colonización, destacando las perspectivas de los pueblos indígenas y los colonizadores.</w:t>
      </w:r>
    </w:p>
    <w:p>
      <w:pPr>
        <w:numPr>
          <w:ilvl w:val="0"/>
          <w:numId w:val="61"/>
        </w:numPr>
      </w:pPr>
      <w:r>
        <w:rPr/>
        <w:t xml:space="preserve">Al finalizar la unidad, el estudiante será capaz de analizar los efectos culturales y sociales de la conquista desde distintas perspectivas interculturales, utilizando fuentes primarias y secundarias.</w:t>
      </w:r>
    </w:p>
    <w:p>
      <w:pPr>
        <w:numPr>
          <w:ilvl w:val="0"/>
          <w:numId w:val="61"/>
        </w:numPr>
      </w:pPr>
      <w:r>
        <w:rPr/>
        <w:t xml:space="preserve">Al finalizar la unidad, el estudiante será capaz de interpretar relatos orales y escritos de la comunidad Yanakuna para comprender su identidad y formas de resistencia cultural.</w:t>
      </w:r>
    </w:p>
    <w:p>
      <w:pPr>
        <w:numPr>
          <w:ilvl w:val="0"/>
          <w:numId w:val="61"/>
        </w:numPr>
      </w:pPr>
      <w:r>
        <w:rPr/>
        <w:t xml:space="preserve">Al finalizar la unidad, el estudiante será capaz de explicar la importancia del diálogo intercultural para valorar la diversidad de experiencias y voces en la historia de la conquista y colonización.</w:t>
      </w:r>
    </w:p>
    <w:p>
      <w:pPr>
        <w:numPr>
          <w:ilvl w:val="0"/>
          <w:numId w:val="61"/>
        </w:numPr>
      </w:pPr>
      <w:r>
        <w:rPr/>
        <w:t xml:space="preserve">Al finalizar la unidad, el estudiante será capaz de elaborar una presentación que integre diferentes puntos de vista interculturales sobre la conquista, evidenciando una comprensión crítica y respetuosa de la identidad Yanakuna.</w:t>
      </w:r>
    </w:p>
    <w:p>
      <w:pPr/>
      <w:r>
        <w:rPr>
          <w:sz w:val="22"/>
          <w:szCs w:val="22"/>
          <w:b w:val="1"/>
          <w:bCs w:val="1"/>
        </w:rPr>
        <w:t xml:space="preserve">Contenidos Temáticos</w:t>
      </w:r>
    </w:p>
    <w:p>
      <w:pPr/>
      <w:r>
        <w:rPr>
          <w:b w:val="1"/>
          <w:bCs w:val="1"/>
        </w:rPr>
        <w:t xml:space="preserve">1. Introducción a la conquista y colonización desde perspectivas diversas</w:t>
      </w:r>
    </w:p>
    <w:p>
      <w:pPr>
        <w:numPr>
          <w:ilvl w:val="0"/>
          <w:numId w:val="62"/>
        </w:numPr>
      </w:pPr>
      <w:r>
        <w:rPr/>
        <w:t xml:space="preserve">Descripción general de la conquista y colonización en América</w:t>
      </w:r>
    </w:p>
    <w:p>
      <w:pPr>
        <w:numPr>
          <w:ilvl w:val="0"/>
          <w:numId w:val="62"/>
        </w:numPr>
      </w:pPr>
      <w:r>
        <w:rPr/>
        <w:t xml:space="preserve">Presentación de las voces y relatos: colonizadores y pueblos indígenas</w:t>
      </w:r>
    </w:p>
    <w:p>
      <w:pPr>
        <w:numPr>
          <w:ilvl w:val="0"/>
          <w:numId w:val="62"/>
        </w:numPr>
      </w:pPr>
      <w:r>
        <w:rPr/>
        <w:t xml:space="preserve">Concepto de perspectiva intercultural y su importancia en la historia</w:t>
      </w:r>
    </w:p>
    <w:p>
      <w:pPr/>
      <w:r>
        <w:rPr>
          <w:b w:val="1"/>
          <w:bCs w:val="1"/>
        </w:rPr>
        <w:t xml:space="preserve">2. Análisis comparativo de relatos históricos</w:t>
      </w:r>
    </w:p>
    <w:p>
      <w:pPr>
        <w:numPr>
          <w:ilvl w:val="0"/>
          <w:numId w:val="63"/>
        </w:numPr>
      </w:pPr>
      <w:r>
        <w:rPr/>
        <w:t xml:space="preserve">Fuentes primarias y secundarias: definición y ejemplos relevantes de la conquista</w:t>
      </w:r>
    </w:p>
    <w:p>
      <w:pPr>
        <w:numPr>
          <w:ilvl w:val="0"/>
          <w:numId w:val="63"/>
        </w:numPr>
      </w:pPr>
      <w:r>
        <w:rPr/>
        <w:t xml:space="preserve">Relatos de colonizadores: crónicas, cartas y documentos oficiales</w:t>
      </w:r>
    </w:p>
    <w:p>
      <w:pPr>
        <w:numPr>
          <w:ilvl w:val="0"/>
          <w:numId w:val="63"/>
        </w:numPr>
      </w:pPr>
      <w:r>
        <w:rPr/>
        <w:t xml:space="preserve">Relatos indígenas: testimonios orales, narrativas y documentos recuperados</w:t>
      </w:r>
    </w:p>
    <w:p>
      <w:pPr>
        <w:numPr>
          <w:ilvl w:val="0"/>
          <w:numId w:val="63"/>
        </w:numPr>
      </w:pPr>
      <w:r>
        <w:rPr/>
        <w:t xml:space="preserve">Metodología para comparar relatos y detectar sesgos y diferencias</w:t>
      </w:r>
    </w:p>
    <w:p>
      <w:pPr/>
      <w:r>
        <w:rPr>
          <w:b w:val="1"/>
          <w:bCs w:val="1"/>
        </w:rPr>
        <w:t xml:space="preserve">3. Efectos culturales y sociales de la conquista desde perspectivas interculturales</w:t>
      </w:r>
    </w:p>
    <w:p>
      <w:pPr>
        <w:numPr>
          <w:ilvl w:val="0"/>
          <w:numId w:val="64"/>
        </w:numPr>
      </w:pPr>
      <w:r>
        <w:rPr/>
        <w:t xml:space="preserve">Impactos sociales: cambios en la organización, trabajo y relaciones sociales</w:t>
      </w:r>
    </w:p>
    <w:p>
      <w:pPr>
        <w:numPr>
          <w:ilvl w:val="0"/>
          <w:numId w:val="64"/>
        </w:numPr>
      </w:pPr>
      <w:r>
        <w:rPr/>
        <w:t xml:space="preserve">Impactos culturales: religiones, lenguas, costumbres y tradiciones</w:t>
      </w:r>
    </w:p>
    <w:p>
      <w:pPr>
        <w:numPr>
          <w:ilvl w:val="0"/>
          <w:numId w:val="64"/>
        </w:numPr>
      </w:pPr>
      <w:r>
        <w:rPr/>
        <w:t xml:space="preserve">Resistencias culturales y sociales: formas y ejemplos concretos entre los pueblos indígenas</w:t>
      </w:r>
    </w:p>
    <w:p>
      <w:pPr/>
      <w:r>
        <w:rPr>
          <w:b w:val="1"/>
          <w:bCs w:val="1"/>
        </w:rPr>
        <w:t xml:space="preserve">4. Identidad y resistencia cultural de la comunidad Yanakuna</w:t>
      </w:r>
    </w:p>
    <w:p>
      <w:pPr>
        <w:numPr>
          <w:ilvl w:val="0"/>
          <w:numId w:val="65"/>
        </w:numPr>
      </w:pPr>
      <w:r>
        <w:rPr/>
        <w:t xml:space="preserve">Contexto histórico y social de la comunidad Yanakuna</w:t>
      </w:r>
    </w:p>
    <w:p>
      <w:pPr>
        <w:numPr>
          <w:ilvl w:val="0"/>
          <w:numId w:val="65"/>
        </w:numPr>
      </w:pPr>
      <w:r>
        <w:rPr/>
        <w:t xml:space="preserve">Relatos orales y escritos Yanakuna sobre la conquista y colonización</w:t>
      </w:r>
    </w:p>
    <w:p>
      <w:pPr>
        <w:numPr>
          <w:ilvl w:val="0"/>
          <w:numId w:val="65"/>
        </w:numPr>
      </w:pPr>
      <w:r>
        <w:rPr/>
        <w:t xml:space="preserve">Formas de resistencia cultural Yanakuna: prácticas, símbolos y memoria colectiva</w:t>
      </w:r>
    </w:p>
    <w:p>
      <w:pPr>
        <w:numPr>
          <w:ilvl w:val="0"/>
          <w:numId w:val="65"/>
        </w:numPr>
      </w:pPr>
      <w:r>
        <w:rPr/>
        <w:t xml:space="preserve">Reconocimiento y valoración de la identidad Yanakuna en la historia nacional</w:t>
      </w:r>
    </w:p>
    <w:p>
      <w:pPr/>
      <w:r>
        <w:rPr>
          <w:b w:val="1"/>
          <w:bCs w:val="1"/>
        </w:rPr>
        <w:t xml:space="preserve">5. Diálogo intercultural para valorar la diversidad histórica</w:t>
      </w:r>
    </w:p>
    <w:p>
      <w:pPr>
        <w:numPr>
          <w:ilvl w:val="0"/>
          <w:numId w:val="66"/>
        </w:numPr>
      </w:pPr>
      <w:r>
        <w:rPr/>
        <w:t xml:space="preserve">Concepto y principios del diálogo intercultural</w:t>
      </w:r>
    </w:p>
    <w:p>
      <w:pPr>
        <w:numPr>
          <w:ilvl w:val="0"/>
          <w:numId w:val="66"/>
        </w:numPr>
      </w:pPr>
      <w:r>
        <w:rPr/>
        <w:t xml:space="preserve">Importancia del respeto y la apertura para entender diferentes experiencias</w:t>
      </w:r>
    </w:p>
    <w:p>
      <w:pPr>
        <w:numPr>
          <w:ilvl w:val="0"/>
          <w:numId w:val="66"/>
        </w:numPr>
      </w:pPr>
      <w:r>
        <w:rPr/>
        <w:t xml:space="preserve">Herramientas para fomentar un diálogo intercultural en el aula</w:t>
      </w:r>
    </w:p>
    <w:p>
      <w:pPr/>
      <w:r>
        <w:rPr>
          <w:b w:val="1"/>
          <w:bCs w:val="1"/>
        </w:rPr>
        <w:t xml:space="preserve">6. Integración y presentación de diferentes puntos de vista sobre la conquista</w:t>
      </w:r>
    </w:p>
    <w:p>
      <w:pPr>
        <w:numPr>
          <w:ilvl w:val="0"/>
          <w:numId w:val="67"/>
        </w:numPr>
      </w:pPr>
      <w:r>
        <w:rPr/>
        <w:t xml:space="preserve">Organización y selección de información relevante desde perspectivas interculturales</w:t>
      </w:r>
    </w:p>
    <w:p>
      <w:pPr>
        <w:numPr>
          <w:ilvl w:val="0"/>
          <w:numId w:val="67"/>
        </w:numPr>
      </w:pPr>
      <w:r>
        <w:rPr/>
        <w:t xml:space="preserve">Elaboración de presentaciones que reflejen comprensión crítica y respeto</w:t>
      </w:r>
    </w:p>
    <w:p>
      <w:pPr>
        <w:numPr>
          <w:ilvl w:val="0"/>
          <w:numId w:val="67"/>
        </w:numPr>
      </w:pPr>
      <w:r>
        <w:rPr/>
        <w:t xml:space="preserve">Uso de recursos visuales y orales para comunicar ideas de manera efectiva</w:t>
      </w:r>
    </w:p>
    <w:p>
      <w:pPr>
        <w:numPr>
          <w:ilvl w:val="0"/>
          <w:numId w:val="67"/>
        </w:numPr>
      </w:pPr>
      <w:r>
        <w:rPr/>
        <w:t xml:space="preserve">Reflexión final sobre la importancia de valorar las voces indígenas y colonizadoras</w:t>
      </w:r>
    </w:p>
    <w:p>
      <w:pPr/>
      <w:r>
        <w:rPr>
          <w:sz w:val="22"/>
          <w:szCs w:val="22"/>
          <w:b w:val="1"/>
          <w:bCs w:val="1"/>
        </w:rPr>
        <w:t xml:space="preserve">Actividades</w:t>
      </w:r>
    </w:p>
    <w:p>
      <w:pPr/>
      <w:r>
        <w:rPr>
          <w:b w:val="1"/>
          <w:bCs w:val="1"/>
        </w:rPr>
        <w:t xml:space="preserve">Actividad 1: Análisis comparativo de relatos históricos</w:t>
      </w:r>
    </w:p>
    <w:p>
      <w:pPr/>
      <w:r>
        <w:rPr>
          <w:b w:val="1"/>
          <w:bCs w:val="1"/>
        </w:rPr>
        <w:t xml:space="preserve">Objetivo:</w:t>
      </w:r>
      <w:r>
        <w:rPr/>
        <w:t xml:space="preserve"> Identificar y comparar relatos históricos sobre la conquista y colonización, destacando perspectivas indígenas y colonizadoras.</w:t>
      </w:r>
    </w:p>
    <w:p>
      <w:pPr/>
      <w:r>
        <w:rPr>
          <w:b w:val="1"/>
          <w:bCs w:val="1"/>
        </w:rPr>
        <w:t xml:space="preserve">Descripción:</w:t>
      </w:r>
    </w:p>
    <w:p>
      <w:pPr>
        <w:numPr>
          <w:ilvl w:val="0"/>
          <w:numId w:val="68"/>
        </w:numPr>
      </w:pPr>
      <w:r>
        <w:rPr/>
        <w:t xml:space="preserve">Se entregan a los estudiantes fragmentos de textos colonizadores (crónicas, cartas) y relatos indígenas (testimonios orales transcritos, documentos recuperados).</w:t>
      </w:r>
    </w:p>
    <w:p>
      <w:pPr>
        <w:numPr>
          <w:ilvl w:val="0"/>
          <w:numId w:val="68"/>
        </w:numPr>
      </w:pPr>
      <w:r>
        <w:rPr/>
        <w:t xml:space="preserve">En grupos, los estudiantes leen y subrayan elementos clave en cada texto (por ejemplo, visión del conquistador, descripción de los indígenas, hechos destacados).</w:t>
      </w:r>
    </w:p>
    <w:p>
      <w:pPr>
        <w:numPr>
          <w:ilvl w:val="0"/>
          <w:numId w:val="68"/>
        </w:numPr>
      </w:pPr>
      <w:r>
        <w:rPr/>
        <w:t xml:space="preserve">Discuten diferencias y similitudes entre relatos y elaboran un cuadro comparativo.</w:t>
      </w:r>
    </w:p>
    <w:p>
      <w:pPr>
        <w:numPr>
          <w:ilvl w:val="0"/>
          <w:numId w:val="68"/>
        </w:numPr>
      </w:pPr>
      <w:r>
        <w:rPr/>
        <w:t xml:space="preserve">Comparten sus conclusiones con la clase, enfatizando la diversidad de perspectivas.</w:t>
      </w:r>
    </w:p>
    <w:p>
      <w:pPr/>
      <w:r>
        <w:rPr>
          <w:b w:val="1"/>
          <w:bCs w:val="1"/>
        </w:rPr>
        <w:t xml:space="preserve">Organización:</w:t>
      </w:r>
      <w:r>
        <w:rPr/>
        <w:t xml:space="preserve"> Grupos de 3-4 estudiantes</w:t>
      </w:r>
    </w:p>
    <w:p>
      <w:pPr/>
      <w:r>
        <w:rPr>
          <w:b w:val="1"/>
          <w:bCs w:val="1"/>
        </w:rPr>
        <w:t xml:space="preserve">Producto esperado:</w:t>
      </w:r>
      <w:r>
        <w:rPr/>
        <w:t xml:space="preserve"> Cuadro comparativo de relatos y presentación oral breve</w:t>
      </w:r>
    </w:p>
    <w:p>
      <w:pPr/>
      <w:r>
        <w:rPr>
          <w:b w:val="1"/>
          <w:bCs w:val="1"/>
        </w:rPr>
        <w:t xml:space="preserve">Duración estimada:</w:t>
      </w:r>
      <w:r>
        <w:rPr/>
        <w:t xml:space="preserve"> 90 minutos</w:t>
      </w:r>
    </w:p>
    <w:p>
      <w:pPr/>
      <w:r>
        <w:rPr>
          <w:b w:val="1"/>
          <w:bCs w:val="1"/>
        </w:rPr>
        <w:t xml:space="preserve">Actividad 2: Análisis de efectos culturales y sociales</w:t>
      </w:r>
    </w:p>
    <w:p>
      <w:pPr/>
      <w:r>
        <w:rPr>
          <w:b w:val="1"/>
          <w:bCs w:val="1"/>
        </w:rPr>
        <w:t xml:space="preserve">Objetivo:</w:t>
      </w:r>
      <w:r>
        <w:rPr/>
        <w:t xml:space="preserve"> Analizar los efectos culturales y sociales de la conquista desde distintas perspectivas interculturales utilizando fuentes diversas.</w:t>
      </w:r>
    </w:p>
    <w:p>
      <w:pPr/>
      <w:r>
        <w:rPr>
          <w:b w:val="1"/>
          <w:bCs w:val="1"/>
        </w:rPr>
        <w:t xml:space="preserve">Descripción:</w:t>
      </w:r>
    </w:p>
    <w:p>
      <w:pPr>
        <w:numPr>
          <w:ilvl w:val="0"/>
          <w:numId w:val="69"/>
        </w:numPr>
      </w:pPr>
      <w:r>
        <w:rPr/>
        <w:t xml:space="preserve">Se presentan a los estudiantes imágenes, textos breves y videos sobre los cambios sociales y culturales tras la conquista.</w:t>
      </w:r>
    </w:p>
    <w:p>
      <w:pPr>
        <w:numPr>
          <w:ilvl w:val="0"/>
          <w:numId w:val="69"/>
        </w:numPr>
      </w:pPr>
      <w:r>
        <w:rPr/>
        <w:t xml:space="preserve">En parejas, analizan cómo cada fuente refleja los impactos y las resistencias culturales.</w:t>
      </w:r>
    </w:p>
    <w:p>
      <w:pPr>
        <w:numPr>
          <w:ilvl w:val="0"/>
          <w:numId w:val="69"/>
        </w:numPr>
      </w:pPr>
      <w:r>
        <w:rPr/>
        <w:t xml:space="preserve">Responden preguntas guía sobre el efecto en la organización social, religión, lengua y tradiciones.</w:t>
      </w:r>
    </w:p>
    <w:p>
      <w:pPr>
        <w:numPr>
          <w:ilvl w:val="0"/>
          <w:numId w:val="69"/>
        </w:numPr>
      </w:pPr>
      <w:r>
        <w:rPr/>
        <w:t xml:space="preserve">Comparten sus reflexiones y elaboran un mapa conceptual colectivo en el pizarrón o digital.</w:t>
      </w:r>
    </w:p>
    <w:p>
      <w:pPr/>
      <w:r>
        <w:rPr>
          <w:b w:val="1"/>
          <w:bCs w:val="1"/>
        </w:rPr>
        <w:t xml:space="preserve">Organización:</w:t>
      </w:r>
      <w:r>
        <w:rPr/>
        <w:t xml:space="preserve"> Parejas</w:t>
      </w:r>
    </w:p>
    <w:p>
      <w:pPr/>
      <w:r>
        <w:rPr>
          <w:b w:val="1"/>
          <w:bCs w:val="1"/>
        </w:rPr>
        <w:t xml:space="preserve">Producto esperado:</w:t>
      </w:r>
      <w:r>
        <w:rPr/>
        <w:t xml:space="preserve"> Mapa conceptual y respuestas escritas a preguntas guía</w:t>
      </w:r>
    </w:p>
    <w:p>
      <w:pPr/>
      <w:r>
        <w:rPr>
          <w:b w:val="1"/>
          <w:bCs w:val="1"/>
        </w:rPr>
        <w:t xml:space="preserve">Duración estimada:</w:t>
      </w:r>
      <w:r>
        <w:rPr/>
        <w:t xml:space="preserve"> 60 minutos</w:t>
      </w:r>
    </w:p>
    <w:p>
      <w:pPr/>
      <w:r>
        <w:rPr>
          <w:b w:val="1"/>
          <w:bCs w:val="1"/>
        </w:rPr>
        <w:t xml:space="preserve">Actividad 3: Interpretación de relatos Yanakuna</w:t>
      </w:r>
    </w:p>
    <w:p>
      <w:pPr/>
      <w:r>
        <w:rPr>
          <w:b w:val="1"/>
          <w:bCs w:val="1"/>
        </w:rPr>
        <w:t xml:space="preserve">Objetivo:</w:t>
      </w:r>
      <w:r>
        <w:rPr/>
        <w:t xml:space="preserve"> Interpretar relatos orales y escritos de la comunidad Yanakuna para comprender su identidad y formas de resistencia cultural.</w:t>
      </w:r>
    </w:p>
    <w:p>
      <w:pPr/>
      <w:r>
        <w:rPr>
          <w:b w:val="1"/>
          <w:bCs w:val="1"/>
        </w:rPr>
        <w:t xml:space="preserve">Descripción:</w:t>
      </w:r>
    </w:p>
    <w:p>
      <w:pPr>
        <w:numPr>
          <w:ilvl w:val="0"/>
          <w:numId w:val="70"/>
        </w:numPr>
      </w:pPr>
      <w:r>
        <w:rPr/>
        <w:t xml:space="preserve">Se presenta un video o audio con relatos orales de miembros de la comunidad Yanakuna o se entrega transcripciones de relatos escritos.</w:t>
      </w:r>
    </w:p>
    <w:p>
      <w:pPr>
        <w:numPr>
          <w:ilvl w:val="0"/>
          <w:numId w:val="70"/>
        </w:numPr>
      </w:pPr>
      <w:r>
        <w:rPr/>
        <w:t xml:space="preserve">Los estudiantes realizan una lectura o escucha atenta y anotan ideas principales sobre identidad y resistencia.</w:t>
      </w:r>
    </w:p>
    <w:p>
      <w:pPr>
        <w:numPr>
          <w:ilvl w:val="0"/>
          <w:numId w:val="70"/>
        </w:numPr>
      </w:pPr>
      <w:r>
        <w:rPr/>
        <w:t xml:space="preserve">En grupos, crean una síntesis que resalte elementos culturales y formas de resistencia.</w:t>
      </w:r>
    </w:p>
    <w:p>
      <w:pPr>
        <w:numPr>
          <w:ilvl w:val="0"/>
          <w:numId w:val="70"/>
        </w:numPr>
      </w:pPr>
      <w:r>
        <w:rPr/>
        <w:t xml:space="preserve">Preparan una breve dramatización o representación para comunicar la identidad Yanakuna a la clase.</w:t>
      </w:r>
    </w:p>
    <w:p>
      <w:pPr/>
      <w:r>
        <w:rPr>
          <w:b w:val="1"/>
          <w:bCs w:val="1"/>
        </w:rPr>
        <w:t xml:space="preserve">Organización:</w:t>
      </w:r>
      <w:r>
        <w:rPr/>
        <w:t xml:space="preserve"> Grupos de 4 estudiantes</w:t>
      </w:r>
    </w:p>
    <w:p>
      <w:pPr/>
      <w:r>
        <w:rPr>
          <w:b w:val="1"/>
          <w:bCs w:val="1"/>
        </w:rPr>
        <w:t xml:space="preserve">Producto esperado:</w:t>
      </w:r>
      <w:r>
        <w:rPr/>
        <w:t xml:space="preserve"> Síntesis escrita y dramatización</w:t>
      </w:r>
    </w:p>
    <w:p>
      <w:pPr/>
      <w:r>
        <w:rPr>
          <w:b w:val="1"/>
          <w:bCs w:val="1"/>
        </w:rPr>
        <w:t xml:space="preserve">Duración estimada:</w:t>
      </w:r>
      <w:r>
        <w:rPr/>
        <w:t xml:space="preserve"> 90 minutos</w:t>
      </w:r>
    </w:p>
    <w:p>
      <w:pPr/>
      <w:r>
        <w:rPr>
          <w:b w:val="1"/>
          <w:bCs w:val="1"/>
        </w:rPr>
        <w:t xml:space="preserve">Actividad 4: Presentación integradora con enfoque intercultural</w:t>
      </w:r>
    </w:p>
    <w:p>
      <w:pPr/>
      <w:r>
        <w:rPr>
          <w:b w:val="1"/>
          <w:bCs w:val="1"/>
        </w:rPr>
        <w:t xml:space="preserve">Objetivo:</w:t>
      </w:r>
      <w:r>
        <w:rPr/>
        <w:t xml:space="preserve"> Elaborar una presentación que integre diferentes puntos de vista interculturales sobre la conquista, evidenciando comprensión crítica y respeto a la identidad Yanakuna.</w:t>
      </w:r>
    </w:p>
    <w:p>
      <w:pPr/>
      <w:r>
        <w:rPr>
          <w:b w:val="1"/>
          <w:bCs w:val="1"/>
        </w:rPr>
        <w:t xml:space="preserve">Descripción:</w:t>
      </w:r>
    </w:p>
    <w:p>
      <w:pPr>
        <w:numPr>
          <w:ilvl w:val="0"/>
          <w:numId w:val="71"/>
        </w:numPr>
      </w:pPr>
      <w:r>
        <w:rPr/>
        <w:t xml:space="preserve">En equipos, los estudiantes reúnen la información trabajada en actividades previas.</w:t>
      </w:r>
    </w:p>
    <w:p>
      <w:pPr>
        <w:numPr>
          <w:ilvl w:val="0"/>
          <w:numId w:val="71"/>
        </w:numPr>
      </w:pPr>
      <w:r>
        <w:rPr/>
        <w:t xml:space="preserve">Organizan contenidos para presentar las perspectivas de colonizadores, pueblos indígenas y comunidad Yanakuna.</w:t>
      </w:r>
    </w:p>
    <w:p>
      <w:pPr>
        <w:numPr>
          <w:ilvl w:val="0"/>
          <w:numId w:val="71"/>
        </w:numPr>
      </w:pPr>
      <w:r>
        <w:rPr/>
        <w:t xml:space="preserve">Preparan una presentación utilizando recursos visuales (carteles, diapositivas, videos).</w:t>
      </w:r>
    </w:p>
    <w:p>
      <w:pPr>
        <w:numPr>
          <w:ilvl w:val="0"/>
          <w:numId w:val="71"/>
        </w:numPr>
      </w:pPr>
      <w:r>
        <w:rPr/>
        <w:t xml:space="preserve">Presentan ante el grupo y reciben retroalimentación sobre el enfoque intercultural y respeto mostrado.</w:t>
      </w:r>
    </w:p>
    <w:p>
      <w:pPr>
        <w:numPr>
          <w:ilvl w:val="0"/>
          <w:numId w:val="71"/>
        </w:numPr>
      </w:pPr>
      <w:r>
        <w:rPr/>
        <w:t xml:space="preserve">Finalizan con una reflexión escrita sobre la importancia del diálogo intercultural.</w:t>
      </w:r>
    </w:p>
    <w:p>
      <w:pPr/>
      <w:r>
        <w:rPr>
          <w:b w:val="1"/>
          <w:bCs w:val="1"/>
        </w:rPr>
        <w:t xml:space="preserve">Organización:</w:t>
      </w:r>
      <w:r>
        <w:rPr/>
        <w:t xml:space="preserve"> Equipos de 4-5 estudiantes</w:t>
      </w:r>
    </w:p>
    <w:p>
      <w:pPr/>
      <w:r>
        <w:rPr>
          <w:b w:val="1"/>
          <w:bCs w:val="1"/>
        </w:rPr>
        <w:t xml:space="preserve">Producto esperado:</w:t>
      </w:r>
      <w:r>
        <w:rPr/>
        <w:t xml:space="preserve"> Presentación oral con soporte visual y reflexión escrita individual</w:t>
      </w:r>
    </w:p>
    <w:p>
      <w:pPr/>
      <w:r>
        <w:rPr>
          <w:b w:val="1"/>
          <w:bCs w:val="1"/>
        </w:rPr>
        <w:t xml:space="preserve">Duración estimada:</w:t>
      </w:r>
      <w:r>
        <w:rPr/>
        <w:t xml:space="preserve"> 2 sesiones de 60 minutos cada una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conquista, colonización y percepción de las perspectivas históricas.</w:t>
      </w:r>
    </w:p>
    <w:p>
      <w:pPr/>
      <w:r>
        <w:rPr>
          <w:b w:val="1"/>
          <w:bCs w:val="1"/>
        </w:rPr>
        <w:t xml:space="preserve">Cómo se evalúa:</w:t>
      </w:r>
      <w:r>
        <w:rPr/>
        <w:t xml:space="preserve"> Cuestionario inicial con preguntas abiertas y cerradas sobre la conquista y fuentes históricas.</w:t>
      </w:r>
    </w:p>
    <w:p>
      <w:pPr/>
      <w:r>
        <w:rPr>
          <w:b w:val="1"/>
          <w:bCs w:val="1"/>
        </w:rPr>
        <w:t xml:space="preserve">Instrumento sugerido:</w:t>
      </w:r>
      <w:r>
        <w:rPr/>
        <w:t xml:space="preserve"> Cuestionario escrito breve o encuesta digital (Google Forms, Kahoot)</w:t>
      </w:r>
    </w:p>
    <w:p>
      <w:pPr/>
      <w:r>
        <w:rPr>
          <w:b w:val="1"/>
          <w:bCs w:val="1"/>
        </w:rPr>
        <w:t xml:space="preserve">Evaluación formativa</w:t>
      </w:r>
    </w:p>
    <w:p>
      <w:pPr/>
      <w:r>
        <w:rPr>
          <w:b w:val="1"/>
          <w:bCs w:val="1"/>
        </w:rPr>
        <w:t xml:space="preserve">Qué se evalúa:</w:t>
      </w:r>
      <w:r>
        <w:rPr/>
        <w:t xml:space="preserve"> Progreso en la identificación y análisis de perspectivas históricas, comprensión de efectos culturales y sociales, y capacidad para interpretar relatos Yanakuna.</w:t>
      </w:r>
    </w:p>
    <w:p>
      <w:pPr/>
      <w:r>
        <w:rPr>
          <w:b w:val="1"/>
          <w:bCs w:val="1"/>
        </w:rPr>
        <w:t xml:space="preserve">Cómo se evalúa:</w:t>
      </w:r>
      <w:r>
        <w:rPr/>
        <w:t xml:space="preserve"> Observación directa durante las actividades, revisión de cuadros comparativos, mapas conceptuales y síntesis de relatos.</w:t>
      </w:r>
    </w:p>
    <w:p>
      <w:pPr/>
      <w:r>
        <w:rPr>
          <w:b w:val="1"/>
          <w:bCs w:val="1"/>
        </w:rPr>
        <w:t xml:space="preserve">Instrumento sugerido:</w:t>
      </w:r>
      <w:r>
        <w:rPr/>
        <w:t xml:space="preserve"> Rúbrica de desempeño para actividades grupales e individuales, registros anecdóticos del docente</w:t>
      </w:r>
    </w:p>
    <w:p>
      <w:pPr/>
      <w:r>
        <w:rPr>
          <w:b w:val="1"/>
          <w:bCs w:val="1"/>
        </w:rPr>
        <w:t xml:space="preserve">Evaluación sumativa</w:t>
      </w:r>
    </w:p>
    <w:p>
      <w:pPr/>
      <w:r>
        <w:rPr>
          <w:b w:val="1"/>
          <w:bCs w:val="1"/>
        </w:rPr>
        <w:t xml:space="preserve">Qué se evalúa:</w:t>
      </w:r>
      <w:r>
        <w:rPr/>
        <w:t xml:space="preserve"> Capacidad para integrar y presentar puntos de vista interculturales sobre la conquista, demostrando comprensión crítica y respeto por la identidad Yanakuna.</w:t>
      </w:r>
    </w:p>
    <w:p>
      <w:pPr/>
      <w:r>
        <w:rPr>
          <w:b w:val="1"/>
          <w:bCs w:val="1"/>
        </w:rPr>
        <w:t xml:space="preserve">Cómo se evalúa:</w:t>
      </w:r>
      <w:r>
        <w:rPr/>
        <w:t xml:space="preserve"> Evaluación de la presentación oral, recursos visuales utilizados y reflexión escrita final.</w:t>
      </w:r>
    </w:p>
    <w:p>
      <w:pPr/>
      <w:r>
        <w:rPr>
          <w:b w:val="1"/>
          <w:bCs w:val="1"/>
        </w:rPr>
        <w:t xml:space="preserve">Instrumento sugerido:</w:t>
      </w:r>
      <w:r>
        <w:rPr/>
        <w:t xml:space="preserve"> Rúbrica de presentación que considere contenido, análisis intercultural, claridad, creatividad y respeto cultural; rúbrica para la reflexión escrita</w:t>
      </w:r>
    </w:p>
    <w:p/>
    <w:p>
      <w:pPr/>
      <w:r>
        <w:rPr>
          <w:color w:val="4a5568"/>
          <w:sz w:val="24"/>
          <w:szCs w:val="24"/>
          <w:b w:val="1"/>
          <w:bCs w:val="1"/>
        </w:rPr>
        <w:t xml:space="preserve">Unidad 7: La identidad Yanakuna en la actualidad</w:t>
      </w:r>
    </w:p>
    <w:p>
      <w:pPr/>
      <w:r>
        <w:rPr>
          <w:sz w:val="22"/>
          <w:szCs w:val="22"/>
          <w:b w:val="1"/>
          <w:bCs w:val="1"/>
        </w:rPr>
        <w:t xml:space="preserve">Objetivos de Aprendizaje</w:t>
      </w:r>
    </w:p>
    <w:p>
      <w:pPr>
        <w:numPr>
          <w:ilvl w:val="0"/>
          <w:numId w:val="72"/>
        </w:numPr>
      </w:pPr>
      <w:r>
        <w:rPr/>
        <w:t xml:space="preserve">Al finalizar la unidad, el estudiante será capaz de analizar los cambios históricos que han influido en la configuración de la identidad Yanakuna contemporánea a través del estudio de fuentes históricas y testimonios.</w:t>
      </w:r>
    </w:p>
    <w:p>
      <w:pPr>
        <w:numPr>
          <w:ilvl w:val="0"/>
          <w:numId w:val="72"/>
        </w:numPr>
      </w:pPr>
      <w:r>
        <w:rPr/>
        <w:t xml:space="preserve">Al finalizar la unidad, el estudiante será capaz de identificar y describir las expresiones culturales actuales de los Yanakuna, incluyendo la lengua runa shimi, en contextos sociales específicos.</w:t>
      </w:r>
    </w:p>
    <w:p>
      <w:pPr>
        <w:numPr>
          <w:ilvl w:val="0"/>
          <w:numId w:val="72"/>
        </w:numPr>
      </w:pPr>
      <w:r>
        <w:rPr/>
        <w:t xml:space="preserve">Al finalizar la unidad, el estudiante será capaz de comparar formas históricas y actuales de resistencia cultural y social de los Yanakuna mediante la elaboración de un cuadro comparativo.</w:t>
      </w:r>
    </w:p>
    <w:p>
      <w:pPr>
        <w:numPr>
          <w:ilvl w:val="0"/>
          <w:numId w:val="72"/>
        </w:numPr>
      </w:pPr>
      <w:r>
        <w:rPr/>
        <w:t xml:space="preserve">Al finalizar la unidad, el estudiante será capaz de interpretar diferentes perspectivas interculturales para explicar la diversidad y complejidad de la identidad Yanakuna en la actualidad, utilizando ejemplos concretos.</w:t>
      </w:r>
    </w:p>
    <w:p>
      <w:pPr>
        <w:numPr>
          <w:ilvl w:val="0"/>
          <w:numId w:val="72"/>
        </w:numPr>
      </w:pPr>
      <w:r>
        <w:rPr/>
        <w:t xml:space="preserve">Al finalizar la unidad, el estudiante será capaz de diseñar una presentación multimedia que refleje la comprensión crítica y valorativa de la identidad Yanakuna y su expresión cultural actual.</w:t>
      </w:r>
    </w:p>
    <w:p>
      <w:pPr/>
      <w:r>
        <w:rPr>
          <w:sz w:val="22"/>
          <w:szCs w:val="22"/>
          <w:b w:val="1"/>
          <w:bCs w:val="1"/>
        </w:rPr>
        <w:t xml:space="preserve">Contenidos Temáticos</w:t>
      </w:r>
    </w:p>
    <w:p>
      <w:pPr/>
      <w:r>
        <w:rPr>
          <w:b w:val="1"/>
          <w:bCs w:val="1"/>
        </w:rPr>
        <w:t xml:space="preserve">1. Introducción a la identidad Yanakuna en la actualidad</w:t>
      </w:r>
    </w:p>
    <w:p>
      <w:pPr>
        <w:numPr>
          <w:ilvl w:val="0"/>
          <w:numId w:val="73"/>
        </w:numPr>
      </w:pPr>
      <w:r>
        <w:rPr/>
        <w:t xml:space="preserve">Contexto histórico breve: la conquista, la colonización y sus consecuencias para los Yanakuna</w:t>
      </w:r>
    </w:p>
    <w:p>
      <w:pPr>
        <w:numPr>
          <w:ilvl w:val="0"/>
          <w:numId w:val="73"/>
        </w:numPr>
      </w:pPr>
      <w:r>
        <w:rPr/>
        <w:t xml:space="preserve">Definición y conceptos clave: identidad cultural, resistencia, transformación social</w:t>
      </w:r>
    </w:p>
    <w:p>
      <w:pPr>
        <w:numPr>
          <w:ilvl w:val="0"/>
          <w:numId w:val="73"/>
        </w:numPr>
      </w:pPr>
      <w:r>
        <w:rPr/>
        <w:t xml:space="preserve">Importancia de estudiar la identidad Yanakuna hoy</w:t>
      </w:r>
    </w:p>
    <w:p>
      <w:pPr/>
      <w:r>
        <w:rPr>
          <w:b w:val="1"/>
          <w:bCs w:val="1"/>
        </w:rPr>
        <w:t xml:space="preserve">2. Cambios históricos que han configurado la identidad Yanakuna contemporánea</w:t>
      </w:r>
    </w:p>
    <w:p>
      <w:pPr>
        <w:numPr>
          <w:ilvl w:val="0"/>
          <w:numId w:val="74"/>
        </w:numPr>
      </w:pPr>
      <w:r>
        <w:rPr/>
        <w:t xml:space="preserve">El rol de los Yanakuna durante el periodo colonial: trabajo, resistencia y adaptación</w:t>
      </w:r>
    </w:p>
    <w:p>
      <w:pPr>
        <w:numPr>
          <w:ilvl w:val="0"/>
          <w:numId w:val="74"/>
        </w:numPr>
      </w:pPr>
      <w:r>
        <w:rPr/>
        <w:t xml:space="preserve">Fuentes históricas y testimonios: análisis de documentos, relatos y testimonios orales</w:t>
      </w:r>
    </w:p>
    <w:p>
      <w:pPr>
        <w:numPr>
          <w:ilvl w:val="0"/>
          <w:numId w:val="74"/>
        </w:numPr>
      </w:pPr>
      <w:r>
        <w:rPr/>
        <w:t xml:space="preserve">Impactos de la modernización y globalización en la identidad Yanakuna</w:t>
      </w:r>
    </w:p>
    <w:p>
      <w:pPr/>
      <w:r>
        <w:rPr>
          <w:b w:val="1"/>
          <w:bCs w:val="1"/>
        </w:rPr>
        <w:t xml:space="preserve">3. Expresiones culturales actuales de los Yanakuna</w:t>
      </w:r>
    </w:p>
    <w:p>
      <w:pPr>
        <w:numPr>
          <w:ilvl w:val="0"/>
          <w:numId w:val="75"/>
        </w:numPr>
      </w:pPr>
      <w:r>
        <w:rPr/>
        <w:t xml:space="preserve">Lengua runa shimi: características, uso y revitalización</w:t>
      </w:r>
    </w:p>
    <w:p>
      <w:pPr>
        <w:numPr>
          <w:ilvl w:val="0"/>
          <w:numId w:val="75"/>
        </w:numPr>
      </w:pPr>
      <w:r>
        <w:rPr/>
        <w:t xml:space="preserve">Prácticas culturales en contextos sociales: festividades, rituales, música y danza</w:t>
      </w:r>
    </w:p>
    <w:p>
      <w:pPr>
        <w:numPr>
          <w:ilvl w:val="0"/>
          <w:numId w:val="75"/>
        </w:numPr>
      </w:pPr>
      <w:r>
        <w:rPr/>
        <w:t xml:space="preserve">Rol de la comunidad Yanakuna en la conservación de su cultura</w:t>
      </w:r>
    </w:p>
    <w:p>
      <w:pPr/>
      <w:r>
        <w:rPr>
          <w:b w:val="1"/>
          <w:bCs w:val="1"/>
        </w:rPr>
        <w:t xml:space="preserve">4. Formas históricas y actuales de resistencia cultural y social de los Yanakuna</w:t>
      </w:r>
    </w:p>
    <w:p>
      <w:pPr>
        <w:numPr>
          <w:ilvl w:val="0"/>
          <w:numId w:val="76"/>
        </w:numPr>
      </w:pPr>
      <w:r>
        <w:rPr/>
        <w:t xml:space="preserve">Resistencia durante la conquista y colonia: formas y estrategias</w:t>
      </w:r>
    </w:p>
    <w:p>
      <w:pPr>
        <w:numPr>
          <w:ilvl w:val="0"/>
          <w:numId w:val="76"/>
        </w:numPr>
      </w:pPr>
      <w:r>
        <w:rPr/>
        <w:t xml:space="preserve">Manifestaciones contemporáneas de resistencia cultural y social</w:t>
      </w:r>
    </w:p>
    <w:p>
      <w:pPr>
        <w:numPr>
          <w:ilvl w:val="0"/>
          <w:numId w:val="76"/>
        </w:numPr>
      </w:pPr>
      <w:r>
        <w:rPr/>
        <w:t xml:space="preserve">Elaboración de un cuadro comparativo entre formas históricas y actuales de resistencia</w:t>
      </w:r>
    </w:p>
    <w:p>
      <w:pPr/>
      <w:r>
        <w:rPr>
          <w:b w:val="1"/>
          <w:bCs w:val="1"/>
        </w:rPr>
        <w:t xml:space="preserve">5. Perspectivas interculturales sobre la identidad Yanakuna</w:t>
      </w:r>
    </w:p>
    <w:p>
      <w:pPr>
        <w:numPr>
          <w:ilvl w:val="0"/>
          <w:numId w:val="77"/>
        </w:numPr>
      </w:pPr>
      <w:r>
        <w:rPr/>
        <w:t xml:space="preserve">Diversidad y complejidad de la identidad Yanakuna desde diferentes puntos de vista</w:t>
      </w:r>
    </w:p>
    <w:p>
      <w:pPr>
        <w:numPr>
          <w:ilvl w:val="0"/>
          <w:numId w:val="77"/>
        </w:numPr>
      </w:pPr>
      <w:r>
        <w:rPr/>
        <w:t xml:space="preserve">Ejemplos concretos de diálogo intercultural y reconocimiento mutuo</w:t>
      </w:r>
    </w:p>
    <w:p>
      <w:pPr>
        <w:numPr>
          <w:ilvl w:val="0"/>
          <w:numId w:val="77"/>
        </w:numPr>
      </w:pPr>
      <w:r>
        <w:rPr/>
        <w:t xml:space="preserve">Interpretación crítica de las perspectivas para comprender la identidad actual</w:t>
      </w:r>
    </w:p>
    <w:p>
      <w:pPr/>
      <w:r>
        <w:rPr>
          <w:b w:val="1"/>
          <w:bCs w:val="1"/>
        </w:rPr>
        <w:t xml:space="preserve">6. Presentación multimedia sobre la identidad Yanakuna y su expresión cultural actual</w:t>
      </w:r>
    </w:p>
    <w:p>
      <w:pPr>
        <w:numPr>
          <w:ilvl w:val="0"/>
          <w:numId w:val="78"/>
        </w:numPr>
      </w:pPr>
      <w:r>
        <w:rPr/>
        <w:t xml:space="preserve">Elementos para diseñar una presentación multimedia efectiva</w:t>
      </w:r>
    </w:p>
    <w:p>
      <w:pPr>
        <w:numPr>
          <w:ilvl w:val="0"/>
          <w:numId w:val="78"/>
        </w:numPr>
      </w:pPr>
      <w:r>
        <w:rPr/>
        <w:t xml:space="preserve">Integración de información histórica, cultural y social</w:t>
      </w:r>
    </w:p>
    <w:p>
      <w:pPr>
        <w:numPr>
          <w:ilvl w:val="0"/>
          <w:numId w:val="78"/>
        </w:numPr>
      </w:pPr>
      <w:r>
        <w:rPr/>
        <w:t xml:space="preserve">Valoración crítica y apreciación cultural en la presentación final</w:t>
      </w:r>
    </w:p>
    <w:p>
      <w:pPr/>
      <w:r>
        <w:rPr>
          <w:sz w:val="22"/>
          <w:szCs w:val="22"/>
          <w:b w:val="1"/>
          <w:bCs w:val="1"/>
        </w:rPr>
        <w:t xml:space="preserve">Actividades</w:t>
      </w:r>
    </w:p>
    <w:p>
      <w:pPr/>
      <w:r>
        <w:rPr>
          <w:b w:val="1"/>
          <w:bCs w:val="1"/>
        </w:rPr>
        <w:t xml:space="preserve">Actividad 1: Análisis de fuentes históricas y testimonios Yanakuna</w:t>
      </w:r>
    </w:p>
    <w:p>
      <w:pPr/>
      <w:r>
        <w:rPr>
          <w:b w:val="1"/>
          <w:bCs w:val="1"/>
        </w:rPr>
        <w:t xml:space="preserve">Objetivo:</w:t>
      </w:r>
      <w:r>
        <w:rPr/>
        <w:t xml:space="preserve"> Analizar los cambios históricos que han influido en la configuración de la identidad Yanakuna contemporánea.</w:t>
      </w:r>
    </w:p>
    <w:p>
      <w:pPr/>
      <w:r>
        <w:rPr>
          <w:b w:val="1"/>
          <w:bCs w:val="1"/>
        </w:rPr>
        <w:t xml:space="preserve">Descripción:</w:t>
      </w:r>
    </w:p>
    <w:p>
      <w:pPr>
        <w:numPr>
          <w:ilvl w:val="0"/>
          <w:numId w:val="79"/>
        </w:numPr>
      </w:pPr>
      <w:r>
        <w:rPr/>
        <w:t xml:space="preserve">Se entregan a los estudiantes fragmentos de documentos históricos y testimonios orales relacionados con los Yanakuna.</w:t>
      </w:r>
    </w:p>
    <w:p>
      <w:pPr>
        <w:numPr>
          <w:ilvl w:val="0"/>
          <w:numId w:val="79"/>
        </w:numPr>
      </w:pPr>
      <w:r>
        <w:rPr/>
        <w:t xml:space="preserve">Los estudiantes leen y analizan en grupos pequeños los materiales, identificando los principales cambios sociales y culturales descritos.</w:t>
      </w:r>
    </w:p>
    <w:p>
      <w:pPr>
        <w:numPr>
          <w:ilvl w:val="0"/>
          <w:numId w:val="79"/>
        </w:numPr>
      </w:pPr>
      <w:r>
        <w:rPr/>
        <w:t xml:space="preserve">Discuten cómo esos cambios han influido en la identidad Yanakuna actual.</w:t>
      </w:r>
    </w:p>
    <w:p>
      <w:pPr>
        <w:numPr>
          <w:ilvl w:val="0"/>
          <w:numId w:val="79"/>
        </w:numPr>
      </w:pPr>
      <w:r>
        <w:rPr/>
        <w:t xml:space="preserve">Cada grupo presenta un resumen oral de sus hallazgos al resto de la clase.</w:t>
      </w:r>
    </w:p>
    <w:p>
      <w:pPr/>
      <w:r>
        <w:rPr>
          <w:b w:val="1"/>
          <w:bCs w:val="1"/>
        </w:rPr>
        <w:t xml:space="preserve">Organización:</w:t>
      </w:r>
      <w:r>
        <w:rPr/>
        <w:t xml:space="preserve"> Grupos de 3-4 estudiantes</w:t>
      </w:r>
    </w:p>
    <w:p>
      <w:pPr/>
      <w:r>
        <w:rPr>
          <w:b w:val="1"/>
          <w:bCs w:val="1"/>
        </w:rPr>
        <w:t xml:space="preserve">Producto esperado:</w:t>
      </w:r>
      <w:r>
        <w:rPr/>
        <w:t xml:space="preserve"> Resumen oral y notas de análisis grupales</w:t>
      </w:r>
    </w:p>
    <w:p>
      <w:pPr/>
      <w:r>
        <w:rPr>
          <w:b w:val="1"/>
          <w:bCs w:val="1"/>
        </w:rPr>
        <w:t xml:space="preserve">Duración estimada:</w:t>
      </w:r>
      <w:r>
        <w:rPr/>
        <w:t xml:space="preserve"> 1 hora 30 minutos</w:t>
      </w:r>
    </w:p>
    <w:p>
      <w:pPr/>
      <w:r>
        <w:rPr>
          <w:b w:val="1"/>
          <w:bCs w:val="1"/>
        </w:rPr>
        <w:t xml:space="preserve">Actividad 2: Identificación y descripción de expresiones culturales Yanakuna</w:t>
      </w:r>
    </w:p>
    <w:p>
      <w:pPr/>
      <w:r>
        <w:rPr>
          <w:b w:val="1"/>
          <w:bCs w:val="1"/>
        </w:rPr>
        <w:t xml:space="preserve">Objetivo:</w:t>
      </w:r>
      <w:r>
        <w:rPr/>
        <w:t xml:space="preserve"> Identificar y describir las expresiones culturales actuales de los Yanakuna, incluyendo la lengua runa shimi.</w:t>
      </w:r>
    </w:p>
    <w:p>
      <w:pPr/>
      <w:r>
        <w:rPr>
          <w:b w:val="1"/>
          <w:bCs w:val="1"/>
        </w:rPr>
        <w:t xml:space="preserve">Descripción:</w:t>
      </w:r>
    </w:p>
    <w:p>
      <w:pPr>
        <w:numPr>
          <w:ilvl w:val="0"/>
          <w:numId w:val="80"/>
        </w:numPr>
      </w:pPr>
      <w:r>
        <w:rPr/>
        <w:t xml:space="preserve">Los estudiantes investigan diferentes expresiones culturales de los Yanakuna mediante videos, imágenes y entrevistas disponibles.</w:t>
      </w:r>
    </w:p>
    <w:p>
      <w:pPr>
        <w:numPr>
          <w:ilvl w:val="0"/>
          <w:numId w:val="80"/>
        </w:numPr>
      </w:pPr>
      <w:r>
        <w:rPr/>
        <w:t xml:space="preserve">Realizan una ficha descriptiva que incluya lengua, rituales, música y otras manifestaciones sociales.</w:t>
      </w:r>
    </w:p>
    <w:p>
      <w:pPr>
        <w:numPr>
          <w:ilvl w:val="0"/>
          <w:numId w:val="80"/>
        </w:numPr>
      </w:pPr>
      <w:r>
        <w:rPr/>
        <w:t xml:space="preserve">Presentan sus fichas en una exposición breve dentro del aula.</w:t>
      </w:r>
    </w:p>
    <w:p>
      <w:pPr/>
      <w:r>
        <w:rPr>
          <w:b w:val="1"/>
          <w:bCs w:val="1"/>
        </w:rPr>
        <w:t xml:space="preserve">Organización:</w:t>
      </w:r>
      <w:r>
        <w:rPr/>
        <w:t xml:space="preserve"> Individual o parejas</w:t>
      </w:r>
    </w:p>
    <w:p>
      <w:pPr/>
      <w:r>
        <w:rPr>
          <w:b w:val="1"/>
          <w:bCs w:val="1"/>
        </w:rPr>
        <w:t xml:space="preserve">Producto esperado:</w:t>
      </w:r>
      <w:r>
        <w:rPr/>
        <w:t xml:space="preserve"> Ficha descriptiva y exposición oral</w:t>
      </w:r>
    </w:p>
    <w:p>
      <w:pPr/>
      <w:r>
        <w:rPr>
          <w:b w:val="1"/>
          <w:bCs w:val="1"/>
        </w:rPr>
        <w:t xml:space="preserve">Duración estimada:</w:t>
      </w:r>
      <w:r>
        <w:rPr/>
        <w:t xml:space="preserve"> 2 horas</w:t>
      </w:r>
    </w:p>
    <w:p>
      <w:pPr/>
      <w:r>
        <w:rPr>
          <w:b w:val="1"/>
          <w:bCs w:val="1"/>
        </w:rPr>
        <w:t xml:space="preserve">Actividad 3: Elaboración de un cuadro comparativo sobre formas de resistencia Yanakuna</w:t>
      </w:r>
    </w:p>
    <w:p>
      <w:pPr/>
      <w:r>
        <w:rPr>
          <w:b w:val="1"/>
          <w:bCs w:val="1"/>
        </w:rPr>
        <w:t xml:space="preserve">Objetivo:</w:t>
      </w:r>
      <w:r>
        <w:rPr/>
        <w:t xml:space="preserve"> Comparar formas históricas y actuales de resistencia cultural y social de los Yanakuna.</w:t>
      </w:r>
    </w:p>
    <w:p>
      <w:pPr/>
      <w:r>
        <w:rPr>
          <w:b w:val="1"/>
          <w:bCs w:val="1"/>
        </w:rPr>
        <w:t xml:space="preserve">Descripción:</w:t>
      </w:r>
    </w:p>
    <w:p>
      <w:pPr>
        <w:numPr>
          <w:ilvl w:val="0"/>
          <w:numId w:val="81"/>
        </w:numPr>
      </w:pPr>
      <w:r>
        <w:rPr/>
        <w:t xml:space="preserve">Se proporciona una plantilla para el cuadro comparativo con columnas para "Formas históricas" y "Formas actuales".</w:t>
      </w:r>
    </w:p>
    <w:p>
      <w:pPr>
        <w:numPr>
          <w:ilvl w:val="0"/>
          <w:numId w:val="81"/>
        </w:numPr>
      </w:pPr>
      <w:r>
        <w:rPr/>
        <w:t xml:space="preserve">Los estudiantes recopilan información de las actividades previas y materiales complementarios para llenar el cuadro.</w:t>
      </w:r>
    </w:p>
    <w:p>
      <w:pPr>
        <w:numPr>
          <w:ilvl w:val="0"/>
          <w:numId w:val="81"/>
        </w:numPr>
      </w:pPr>
      <w:r>
        <w:rPr/>
        <w:t xml:space="preserve">Discuten en grupos las similitudes y diferencias encontradas.</w:t>
      </w:r>
    </w:p>
    <w:p>
      <w:pPr>
        <w:numPr>
          <w:ilvl w:val="0"/>
          <w:numId w:val="81"/>
        </w:numPr>
      </w:pPr>
      <w:r>
        <w:rPr/>
        <w:t xml:space="preserve">Cada grupo comparte sus conclusiones con la clase.</w:t>
      </w:r>
    </w:p>
    <w:p>
      <w:pPr/>
      <w:r>
        <w:rPr>
          <w:b w:val="1"/>
          <w:bCs w:val="1"/>
        </w:rPr>
        <w:t xml:space="preserve">Organización:</w:t>
      </w:r>
      <w:r>
        <w:rPr/>
        <w:t xml:space="preserve"> Grupos de 3-4 estudiantes</w:t>
      </w:r>
    </w:p>
    <w:p>
      <w:pPr/>
      <w:r>
        <w:rPr>
          <w:b w:val="1"/>
          <w:bCs w:val="1"/>
        </w:rPr>
        <w:t xml:space="preserve">Producto esperado:</w:t>
      </w:r>
      <w:r>
        <w:rPr/>
        <w:t xml:space="preserve"> Cuadro comparativo completo y presentación de conclusiones</w:t>
      </w:r>
    </w:p>
    <w:p>
      <w:pPr/>
      <w:r>
        <w:rPr>
          <w:b w:val="1"/>
          <w:bCs w:val="1"/>
        </w:rPr>
        <w:t xml:space="preserve">Duración estimada:</w:t>
      </w:r>
      <w:r>
        <w:rPr/>
        <w:t xml:space="preserve"> 1 hora 30 minutos</w:t>
      </w:r>
    </w:p>
    <w:p>
      <w:pPr/>
      <w:r>
        <w:rPr>
          <w:b w:val="1"/>
          <w:bCs w:val="1"/>
        </w:rPr>
        <w:t xml:space="preserve">Actividad 4: Diseño y presentación multimedia sobre la identidad Yanakuna</w:t>
      </w:r>
    </w:p>
    <w:p>
      <w:pPr/>
      <w:r>
        <w:rPr>
          <w:b w:val="1"/>
          <w:bCs w:val="1"/>
        </w:rPr>
        <w:t xml:space="preserve">Objetivo:</w:t>
      </w:r>
      <w:r>
        <w:rPr/>
        <w:t xml:space="preserve"> Diseñar una presentación multimedia que refleje comprensión crítica y valorativa de la identidad Yanakuna y su expresión cultural actual.</w:t>
      </w:r>
    </w:p>
    <w:p>
      <w:pPr/>
      <w:r>
        <w:rPr>
          <w:b w:val="1"/>
          <w:bCs w:val="1"/>
        </w:rPr>
        <w:t xml:space="preserve">Descripción:</w:t>
      </w:r>
    </w:p>
    <w:p>
      <w:pPr>
        <w:numPr>
          <w:ilvl w:val="0"/>
          <w:numId w:val="82"/>
        </w:numPr>
      </w:pPr>
      <w:r>
        <w:rPr/>
        <w:t xml:space="preserve">Los estudiantes, en grupos, recopilan la información relevante de las actividades anteriores.</w:t>
      </w:r>
    </w:p>
    <w:p>
      <w:pPr>
        <w:numPr>
          <w:ilvl w:val="0"/>
          <w:numId w:val="82"/>
        </w:numPr>
      </w:pPr>
      <w:r>
        <w:rPr/>
        <w:t xml:space="preserve">Diseñan una presentación multimedia (diapositivas, videos, audios o infografías) que integre aspectos históricos, culturales y sociales.</w:t>
      </w:r>
    </w:p>
    <w:p>
      <w:pPr>
        <w:numPr>
          <w:ilvl w:val="0"/>
          <w:numId w:val="82"/>
        </w:numPr>
      </w:pPr>
      <w:r>
        <w:rPr/>
        <w:t xml:space="preserve">Presentan su trabajo frente a la clase, fomentando el respeto y la valoración cultural.</w:t>
      </w:r>
    </w:p>
    <w:p>
      <w:pPr/>
      <w:r>
        <w:rPr>
          <w:b w:val="1"/>
          <w:bCs w:val="1"/>
        </w:rPr>
        <w:t xml:space="preserve">Organización:</w:t>
      </w:r>
      <w:r>
        <w:rPr/>
        <w:t xml:space="preserve"> Grupos de 4-5 estudiantes</w:t>
      </w:r>
    </w:p>
    <w:p>
      <w:pPr/>
      <w:r>
        <w:rPr>
          <w:b w:val="1"/>
          <w:bCs w:val="1"/>
        </w:rPr>
        <w:t xml:space="preserve">Producto esperado:</w:t>
      </w:r>
      <w:r>
        <w:rPr/>
        <w:t xml:space="preserve"> Presentación multimedia y exposición oral</w:t>
      </w:r>
    </w:p>
    <w:p>
      <w:pPr/>
      <w:r>
        <w:rPr>
          <w:b w:val="1"/>
          <w:bCs w:val="1"/>
        </w:rPr>
        <w:t xml:space="preserve">Duración estimada:</w:t>
      </w:r>
      <w:r>
        <w:rPr/>
        <w:t xml:space="preserve"> 3 horas (incluye preparación y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identidad Yanakuna, la historia colonial y las expresiones culturales indígenas.</w:t>
      </w:r>
    </w:p>
    <w:p>
      <w:pPr/>
      <w:r>
        <w:rPr>
          <w:b w:val="1"/>
          <w:bCs w:val="1"/>
        </w:rPr>
        <w:t xml:space="preserve">Cómo se evalúa:</w:t>
      </w:r>
      <w:r>
        <w:rPr/>
        <w:t xml:space="preserve"> Mediante una dinámica de lluvia de ideas y un breve cuestionario escrito con preguntas abiertas y cerradas.</w:t>
      </w:r>
    </w:p>
    <w:p>
      <w:pPr/>
      <w:r>
        <w:rPr>
          <w:b w:val="1"/>
          <w:bCs w:val="1"/>
        </w:rPr>
        <w:t xml:space="preserve">Instrumento sugerido:</w:t>
      </w:r>
      <w:r>
        <w:rPr/>
        <w:t xml:space="preserve"> Cuestionario inicial y registro de participación en la lluvia de ideas.</w:t>
      </w:r>
    </w:p>
    <w:p>
      <w:pPr/>
      <w:r>
        <w:rPr>
          <w:b w:val="1"/>
          <w:bCs w:val="1"/>
        </w:rPr>
        <w:t xml:space="preserve">Evaluación formativa</w:t>
      </w:r>
    </w:p>
    <w:p>
      <w:pPr/>
      <w:r>
        <w:rPr>
          <w:b w:val="1"/>
          <w:bCs w:val="1"/>
        </w:rPr>
        <w:t xml:space="preserve">Qué se evalúa:</w:t>
      </w:r>
      <w:r>
        <w:rPr/>
        <w:t xml:space="preserve"> Progreso en la comprensión de los cambios históricos, expresiones culturales, formas de resistencia y perspectivas interculturales.</w:t>
      </w:r>
    </w:p>
    <w:p>
      <w:pPr/>
      <w:r>
        <w:rPr>
          <w:b w:val="1"/>
          <w:bCs w:val="1"/>
        </w:rPr>
        <w:t xml:space="preserve">Cómo se evalúa:</w:t>
      </w:r>
      <w:r>
        <w:rPr/>
        <w:t xml:space="preserve"> Observación continua durante actividades, revisión de fichas descriptivas, cuadros comparativos y aportes en discusiones grupales.</w:t>
      </w:r>
    </w:p>
    <w:p>
      <w:pPr/>
      <w:r>
        <w:rPr>
          <w:b w:val="1"/>
          <w:bCs w:val="1"/>
        </w:rPr>
        <w:t xml:space="preserve">Instrumento sugerido:</w:t>
      </w:r>
      <w:r>
        <w:rPr/>
        <w:t xml:space="preserve"> Rúbrica para análisis de fuentes, fichas culturales, cuadro comparativo y participación en grupos.</w:t>
      </w:r>
    </w:p>
    <w:p>
      <w:pPr/>
      <w:r>
        <w:rPr>
          <w:b w:val="1"/>
          <w:bCs w:val="1"/>
        </w:rPr>
        <w:t xml:space="preserve">Evaluación sumativa</w:t>
      </w:r>
    </w:p>
    <w:p>
      <w:pPr/>
      <w:r>
        <w:rPr>
          <w:b w:val="1"/>
          <w:bCs w:val="1"/>
        </w:rPr>
        <w:t xml:space="preserve">Qué se evalúa:</w:t>
      </w:r>
      <w:r>
        <w:rPr/>
        <w:t xml:space="preserve"> Capacidad para integrar y comunicar críticamente la identidad Yanakuna y sus expresiones culturales actuales.</w:t>
      </w:r>
    </w:p>
    <w:p>
      <w:pPr/>
      <w:r>
        <w:rPr>
          <w:b w:val="1"/>
          <w:bCs w:val="1"/>
        </w:rPr>
        <w:t xml:space="preserve">Cómo se evalúa:</w:t>
      </w:r>
      <w:r>
        <w:rPr/>
        <w:t xml:space="preserve"> Evaluación de la presentación multimedia final y defensa oral ante la clase.</w:t>
      </w:r>
    </w:p>
    <w:p>
      <w:pPr/>
      <w:r>
        <w:rPr>
          <w:b w:val="1"/>
          <w:bCs w:val="1"/>
        </w:rPr>
        <w:t xml:space="preserve">Instrumento sugerido:</w:t>
      </w:r>
      <w:r>
        <w:rPr/>
        <w:t xml:space="preserve"> Rúbrica de presentación multimedia que considere contenido, claridad, creatividad, uso de fuentes y respeto cultural.</w:t>
      </w:r>
    </w:p>
    <w:p/>
    <w:p>
      <w:pPr/>
      <w:r>
        <w:rPr>
          <w:color w:val="4a5568"/>
          <w:sz w:val="24"/>
          <w:szCs w:val="24"/>
          <w:b w:val="1"/>
          <w:bCs w:val="1"/>
        </w:rPr>
        <w:t xml:space="preserve">Unidad 8: Proyecto final de Interculturalidad</w:t>
      </w:r>
    </w:p>
    <w:p>
      <w:pPr/>
      <w:r>
        <w:rPr>
          <w:sz w:val="22"/>
          <w:szCs w:val="22"/>
          <w:b w:val="1"/>
          <w:bCs w:val="1"/>
        </w:rPr>
        <w:t xml:space="preserve">Objetivos de Aprendizaje</w:t>
      </w:r>
    </w:p>
    <w:p>
      <w:pPr>
        <w:numPr>
          <w:ilvl w:val="0"/>
          <w:numId w:val="83"/>
        </w:numPr>
      </w:pPr>
      <w:r>
        <w:rPr/>
        <w:t xml:space="preserve">Al finalizar la unidad, el estudiante será capaz de diseñar un proyecto de Interculturalidad que integre los conceptos de cambios, resistencias e identidad Yanakuna, aplicando conocimientos históricos y culturales adquiridos durante el curso.</w:t>
      </w:r>
    </w:p>
    <w:p>
      <w:pPr>
        <w:numPr>
          <w:ilvl w:val="0"/>
          <w:numId w:val="83"/>
        </w:numPr>
      </w:pPr>
      <w:r>
        <w:rPr/>
        <w:t xml:space="preserve">Al finalizar la unidad, el estudiante será capaz de analizar y seleccionar información relevante sobre la historia y cultura Yanakuna para fundamentar su proyecto, utilizando fuentes diversas y perspectivas interculturales.</w:t>
      </w:r>
    </w:p>
    <w:p>
      <w:pPr>
        <w:numPr>
          <w:ilvl w:val="0"/>
          <w:numId w:val="83"/>
        </w:numPr>
      </w:pPr>
      <w:r>
        <w:rPr/>
        <w:t xml:space="preserve">Al finalizar la unidad, el estudiante será capaz de desarrollar y organizar la presentación de su proyecto final, comunicando de manera clara y coherente la relación entre los procesos históricos estudiados y la identidad Yanakuna actual.</w:t>
      </w:r>
    </w:p>
    <w:p>
      <w:pPr>
        <w:numPr>
          <w:ilvl w:val="0"/>
          <w:numId w:val="83"/>
        </w:numPr>
      </w:pPr>
      <w:r>
        <w:rPr/>
        <w:t xml:space="preserve">Al finalizar la unidad, el estudiante será capaz de evaluar críticamente su propio trabajo y el de sus compañeros, identificando fortalezas y áreas de mejora en la comprensión y expresión de la interculturalidad Yanakuna.</w:t>
      </w:r>
    </w:p>
    <w:p>
      <w:pPr/>
      <w:r>
        <w:rPr>
          <w:sz w:val="22"/>
          <w:szCs w:val="22"/>
          <w:b w:val="1"/>
          <w:bCs w:val="1"/>
        </w:rPr>
        <w:t xml:space="preserve">Contenidos Temáticos</w:t>
      </w:r>
    </w:p>
    <w:p>
      <w:pPr/>
      <w:r>
        <w:rPr>
          <w:b w:val="1"/>
          <w:bCs w:val="1"/>
        </w:rPr>
        <w:t xml:space="preserve">1. Introducción al Proyecto de Interculturalidad</w:t>
      </w:r>
    </w:p>
    <w:p>
      <w:pPr>
        <w:numPr>
          <w:ilvl w:val="0"/>
          <w:numId w:val="84"/>
        </w:numPr>
      </w:pPr>
      <w:r>
        <w:rPr/>
        <w:t xml:space="preserve">Presentación de la pregunta generadora del proyecto final.</w:t>
      </w:r>
    </w:p>
    <w:p>
      <w:pPr>
        <w:numPr>
          <w:ilvl w:val="0"/>
          <w:numId w:val="84"/>
        </w:numPr>
      </w:pPr>
      <w:r>
        <w:rPr/>
        <w:t xml:space="preserve">Revisión de conceptos clave: cambios, resistencias e identidad Yanakuna.</w:t>
      </w:r>
    </w:p>
    <w:p>
      <w:pPr>
        <w:numPr>
          <w:ilvl w:val="0"/>
          <w:numId w:val="84"/>
        </w:numPr>
      </w:pPr>
      <w:r>
        <w:rPr/>
        <w:t xml:space="preserve">Importancia de la interculturalidad en el contexto histórico y actual.</w:t>
      </w:r>
    </w:p>
    <w:p>
      <w:pPr/>
      <w:r>
        <w:rPr>
          <w:b w:val="1"/>
          <w:bCs w:val="1"/>
        </w:rPr>
        <w:t xml:space="preserve">2. Investigación y Análisis de Información</w:t>
      </w:r>
    </w:p>
    <w:p>
      <w:pPr>
        <w:numPr>
          <w:ilvl w:val="0"/>
          <w:numId w:val="85"/>
        </w:numPr>
      </w:pPr>
      <w:r>
        <w:rPr/>
        <w:t xml:space="preserve">Fuentes históricas y culturales sobre los Yanakuna: diversidad y perspectivas.</w:t>
      </w:r>
    </w:p>
    <w:p>
      <w:pPr>
        <w:numPr>
          <w:ilvl w:val="0"/>
          <w:numId w:val="85"/>
        </w:numPr>
      </w:pPr>
      <w:r>
        <w:rPr/>
        <w:t xml:space="preserve">Cómo seleccionar información relevante y confiable.</w:t>
      </w:r>
    </w:p>
    <w:p>
      <w:pPr>
        <w:numPr>
          <w:ilvl w:val="0"/>
          <w:numId w:val="85"/>
        </w:numPr>
      </w:pPr>
      <w:r>
        <w:rPr/>
        <w:t xml:space="preserve">Análisis crítico de datos para fundamentar el proyecto.</w:t>
      </w:r>
    </w:p>
    <w:p>
      <w:pPr/>
      <w:r>
        <w:rPr>
          <w:b w:val="1"/>
          <w:bCs w:val="1"/>
        </w:rPr>
        <w:t xml:space="preserve">3. Diseño y Desarrollo del Proyecto de Interculturalidad</w:t>
      </w:r>
    </w:p>
    <w:p>
      <w:pPr>
        <w:numPr>
          <w:ilvl w:val="0"/>
          <w:numId w:val="86"/>
        </w:numPr>
      </w:pPr>
      <w:r>
        <w:rPr/>
        <w:t xml:space="preserve">Definición de objetivos y estructura del proyecto.</w:t>
      </w:r>
    </w:p>
    <w:p>
      <w:pPr>
        <w:numPr>
          <w:ilvl w:val="0"/>
          <w:numId w:val="86"/>
        </w:numPr>
      </w:pPr>
      <w:r>
        <w:rPr/>
        <w:t xml:space="preserve">Integración de los conceptos de cambios, resistencias e identidad Yanakuna.</w:t>
      </w:r>
    </w:p>
    <w:p>
      <w:pPr>
        <w:numPr>
          <w:ilvl w:val="0"/>
          <w:numId w:val="86"/>
        </w:numPr>
      </w:pPr>
      <w:r>
        <w:rPr/>
        <w:t xml:space="preserve">Organización y planificación del trabajo en equipo o individual.</w:t>
      </w:r>
    </w:p>
    <w:p>
      <w:pPr/>
      <w:r>
        <w:rPr>
          <w:b w:val="1"/>
          <w:bCs w:val="1"/>
        </w:rPr>
        <w:t xml:space="preserve">4. Preparación y Organización de la Presentación Final</w:t>
      </w:r>
    </w:p>
    <w:p>
      <w:pPr>
        <w:numPr>
          <w:ilvl w:val="0"/>
          <w:numId w:val="87"/>
        </w:numPr>
      </w:pPr>
      <w:r>
        <w:rPr/>
        <w:t xml:space="preserve">Selección de recursos y medios para comunicar el proyecto (oral, visual, digital).</w:t>
      </w:r>
    </w:p>
    <w:p>
      <w:pPr>
        <w:numPr>
          <w:ilvl w:val="0"/>
          <w:numId w:val="87"/>
        </w:numPr>
      </w:pPr>
      <w:r>
        <w:rPr/>
        <w:t xml:space="preserve">Estrategias para comunicar de manera clara y coherente.</w:t>
      </w:r>
    </w:p>
    <w:p>
      <w:pPr>
        <w:numPr>
          <w:ilvl w:val="0"/>
          <w:numId w:val="87"/>
        </w:numPr>
      </w:pPr>
      <w:r>
        <w:rPr/>
        <w:t xml:space="preserve">Ensayo y retroalimentación previa a la presentación final.</w:t>
      </w:r>
    </w:p>
    <w:p>
      <w:pPr/>
      <w:r>
        <w:rPr>
          <w:b w:val="1"/>
          <w:bCs w:val="1"/>
        </w:rPr>
        <w:t xml:space="preserve">5. Evaluación y Retroalimentación Crítica</w:t>
      </w:r>
    </w:p>
    <w:p>
      <w:pPr>
        <w:numPr>
          <w:ilvl w:val="0"/>
          <w:numId w:val="88"/>
        </w:numPr>
      </w:pPr>
      <w:r>
        <w:rPr/>
        <w:t xml:space="preserve">Autoevaluación del propio trabajo: fortalezas y áreas de mejora.</w:t>
      </w:r>
    </w:p>
    <w:p>
      <w:pPr>
        <w:numPr>
          <w:ilvl w:val="0"/>
          <w:numId w:val="88"/>
        </w:numPr>
      </w:pPr>
      <w:r>
        <w:rPr/>
        <w:t xml:space="preserve">Evaluación entre pares con criterios definidos.</w:t>
      </w:r>
    </w:p>
    <w:p>
      <w:pPr>
        <w:numPr>
          <w:ilvl w:val="0"/>
          <w:numId w:val="88"/>
        </w:numPr>
      </w:pPr>
      <w:r>
        <w:rPr/>
        <w:t xml:space="preserve">Reflexión final sobre el aprendizaje intercultural y la identidad Yanakuna.</w:t>
      </w:r>
    </w:p>
    <w:p>
      <w:pPr/>
      <w:r>
        <w:rPr>
          <w:sz w:val="22"/>
          <w:szCs w:val="22"/>
          <w:b w:val="1"/>
          <w:bCs w:val="1"/>
        </w:rPr>
        <w:t xml:space="preserve">Actividades</w:t>
      </w:r>
    </w:p>
    <w:p>
      <w:pPr/>
      <w:r>
        <w:rPr>
          <w:b w:val="1"/>
          <w:bCs w:val="1"/>
        </w:rPr>
        <w:t xml:space="preserve">Actividad 1: Taller de Análisis de Fuentes sobre los Yanakuna</w:t>
      </w:r>
    </w:p>
    <w:p>
      <w:pPr/>
      <w:r>
        <w:rPr>
          <w:b w:val="1"/>
          <w:bCs w:val="1"/>
        </w:rPr>
        <w:t xml:space="preserve">Objetivo:</w:t>
      </w:r>
      <w:r>
        <w:rPr/>
        <w:t xml:space="preserve"> Analizar y seleccionar información relevante para fundamentar el proyecto (Objetivo 2).</w:t>
      </w:r>
    </w:p>
    <w:p>
      <w:pPr/>
      <w:r>
        <w:rPr>
          <w:b w:val="1"/>
          <w:bCs w:val="1"/>
        </w:rPr>
        <w:t xml:space="preserve">Descripción:</w:t>
      </w:r>
    </w:p>
    <w:p>
      <w:pPr>
        <w:numPr>
          <w:ilvl w:val="0"/>
          <w:numId w:val="89"/>
        </w:numPr>
      </w:pPr>
      <w:r>
        <w:rPr/>
        <w:t xml:space="preserve">Dividir a los estudiantes en grupos pequeños.</w:t>
      </w:r>
    </w:p>
    <w:p>
      <w:pPr>
        <w:numPr>
          <w:ilvl w:val="0"/>
          <w:numId w:val="89"/>
        </w:numPr>
      </w:pPr>
      <w:r>
        <w:rPr/>
        <w:t xml:space="preserve">Entregar a cada grupo diferentes fuentes (textos, imágenes, testimonios) sobre los Yanakuna.</w:t>
      </w:r>
    </w:p>
    <w:p>
      <w:pPr>
        <w:numPr>
          <w:ilvl w:val="0"/>
          <w:numId w:val="89"/>
        </w:numPr>
      </w:pPr>
      <w:r>
        <w:rPr/>
        <w:t xml:space="preserve">Guiar a los estudiantes para que identifiquen información clave relacionada con cambios, resistencias e identidad.</w:t>
      </w:r>
    </w:p>
    <w:p>
      <w:pPr>
        <w:numPr>
          <w:ilvl w:val="0"/>
          <w:numId w:val="89"/>
        </w:numPr>
      </w:pPr>
      <w:r>
        <w:rPr/>
        <w:t xml:space="preserve">Cada grupo selecciona la información más relevante y justifica su elección.</w:t>
      </w:r>
    </w:p>
    <w:p>
      <w:pPr>
        <w:numPr>
          <w:ilvl w:val="0"/>
          <w:numId w:val="89"/>
        </w:numPr>
      </w:pPr>
      <w:r>
        <w:rPr/>
        <w:t xml:space="preserve">Compartir las conclusiones con el resto de la clase para enriquecer el análisis.</w:t>
      </w:r>
    </w:p>
    <w:p>
      <w:pPr/>
      <w:r>
        <w:rPr>
          <w:b w:val="1"/>
          <w:bCs w:val="1"/>
        </w:rPr>
        <w:t xml:space="preserve">Organización:</w:t>
      </w:r>
      <w:r>
        <w:rPr/>
        <w:t xml:space="preserve"> Grupos pequeños (3-4 estudiantes)</w:t>
      </w:r>
    </w:p>
    <w:p>
      <w:pPr/>
      <w:r>
        <w:rPr>
          <w:b w:val="1"/>
          <w:bCs w:val="1"/>
        </w:rPr>
        <w:t xml:space="preserve">Producto esperado:</w:t>
      </w:r>
      <w:r>
        <w:rPr/>
        <w:t xml:space="preserve"> Listado de información relevante con justificación escrita.</w:t>
      </w:r>
    </w:p>
    <w:p>
      <w:pPr/>
      <w:r>
        <w:rPr>
          <w:b w:val="1"/>
          <w:bCs w:val="1"/>
        </w:rPr>
        <w:t xml:space="preserve">Duración estimada:</w:t>
      </w:r>
      <w:r>
        <w:rPr/>
        <w:t xml:space="preserve"> 1 hora</w:t>
      </w:r>
    </w:p>
    <w:p>
      <w:pPr/>
      <w:r>
        <w:rPr>
          <w:b w:val="1"/>
          <w:bCs w:val="1"/>
        </w:rPr>
        <w:t xml:space="preserve">Actividad 2: Diseño del Proyecto Intercultural</w:t>
      </w:r>
    </w:p>
    <w:p>
      <w:pPr/>
      <w:r>
        <w:rPr>
          <w:b w:val="1"/>
          <w:bCs w:val="1"/>
        </w:rPr>
        <w:t xml:space="preserve">Objetivo:</w:t>
      </w:r>
      <w:r>
        <w:rPr/>
        <w:t xml:space="preserve"> Diseñar un proyecto que integre los conceptos clave aplicando conocimientos históricos y culturales (Objetivo 1).</w:t>
      </w:r>
    </w:p>
    <w:p>
      <w:pPr/>
      <w:r>
        <w:rPr>
          <w:b w:val="1"/>
          <w:bCs w:val="1"/>
        </w:rPr>
        <w:t xml:space="preserve">Descripción:</w:t>
      </w:r>
    </w:p>
    <w:p>
      <w:pPr>
        <w:numPr>
          <w:ilvl w:val="0"/>
          <w:numId w:val="90"/>
        </w:numPr>
      </w:pPr>
      <w:r>
        <w:rPr/>
        <w:t xml:space="preserve">Individual o en parejas, los estudiantes definen el tema o enfoque específico de su proyecto en relación con la pregunta generadora.</w:t>
      </w:r>
    </w:p>
    <w:p>
      <w:pPr>
        <w:numPr>
          <w:ilvl w:val="0"/>
          <w:numId w:val="90"/>
        </w:numPr>
      </w:pPr>
      <w:r>
        <w:rPr/>
        <w:t xml:space="preserve">Elaboran un esquema o plan que detalle los objetivos, contenidos y recursos que utilizarán.</w:t>
      </w:r>
    </w:p>
    <w:p>
      <w:pPr>
        <w:numPr>
          <w:ilvl w:val="0"/>
          <w:numId w:val="90"/>
        </w:numPr>
      </w:pPr>
      <w:r>
        <w:rPr/>
        <w:t xml:space="preserve">Incluyen cómo abordarán los conceptos de cambios, resistencias e identidad Yanakuna.</w:t>
      </w:r>
    </w:p>
    <w:p>
      <w:pPr>
        <w:numPr>
          <w:ilvl w:val="0"/>
          <w:numId w:val="90"/>
        </w:numPr>
      </w:pPr>
      <w:r>
        <w:rPr/>
        <w:t xml:space="preserve">Reciben retroalimentación del docente y compañeros para mejorar el diseño.</w:t>
      </w:r>
    </w:p>
    <w:p>
      <w:pPr/>
      <w:r>
        <w:rPr>
          <w:b w:val="1"/>
          <w:bCs w:val="1"/>
        </w:rPr>
        <w:t xml:space="preserve">Organización:</w:t>
      </w:r>
      <w:r>
        <w:rPr/>
        <w:t xml:space="preserve"> Individual o parejas</w:t>
      </w:r>
    </w:p>
    <w:p>
      <w:pPr/>
      <w:r>
        <w:rPr>
          <w:b w:val="1"/>
          <w:bCs w:val="1"/>
        </w:rPr>
        <w:t xml:space="preserve">Producto esperado:</w:t>
      </w:r>
      <w:r>
        <w:rPr/>
        <w:t xml:space="preserve"> Plan o esquema detallado del proyecto.</w:t>
      </w:r>
    </w:p>
    <w:p>
      <w:pPr/>
      <w:r>
        <w:rPr>
          <w:b w:val="1"/>
          <w:bCs w:val="1"/>
        </w:rPr>
        <w:t xml:space="preserve">Duración estimada:</w:t>
      </w:r>
      <w:r>
        <w:rPr/>
        <w:t xml:space="preserve"> 1.5 horas</w:t>
      </w:r>
    </w:p>
    <w:p>
      <w:pPr/>
      <w:r>
        <w:rPr>
          <w:b w:val="1"/>
          <w:bCs w:val="1"/>
        </w:rPr>
        <w:t xml:space="preserve">Actividad 3: Preparación y Ensayo de la Presentación Final</w:t>
      </w:r>
    </w:p>
    <w:p>
      <w:pPr/>
      <w:r>
        <w:rPr>
          <w:b w:val="1"/>
          <w:bCs w:val="1"/>
        </w:rPr>
        <w:t xml:space="preserve">Objetivo:</w:t>
      </w:r>
      <w:r>
        <w:rPr/>
        <w:t xml:space="preserve"> Desarrollar y organizar la presentación del proyecto comunicando claramente la relación entre historia e identidad (Objetivo 3).</w:t>
      </w:r>
    </w:p>
    <w:p>
      <w:pPr/>
      <w:r>
        <w:rPr>
          <w:b w:val="1"/>
          <w:bCs w:val="1"/>
        </w:rPr>
        <w:t xml:space="preserve">Descripción:</w:t>
      </w:r>
    </w:p>
    <w:p>
      <w:pPr>
        <w:numPr>
          <w:ilvl w:val="0"/>
          <w:numId w:val="91"/>
        </w:numPr>
      </w:pPr>
      <w:r>
        <w:rPr/>
        <w:t xml:space="preserve">Los estudiantes preparan los materiales y recursos para presentar su proyecto (carteles, diapositivas, videos, etc.).</w:t>
      </w:r>
    </w:p>
    <w:p>
      <w:pPr>
        <w:numPr>
          <w:ilvl w:val="0"/>
          <w:numId w:val="91"/>
        </w:numPr>
      </w:pPr>
      <w:r>
        <w:rPr/>
        <w:t xml:space="preserve">Organizan la presentación estructurando la información de forma clara y coherente.</w:t>
      </w:r>
    </w:p>
    <w:p>
      <w:pPr>
        <w:numPr>
          <w:ilvl w:val="0"/>
          <w:numId w:val="91"/>
        </w:numPr>
      </w:pPr>
      <w:r>
        <w:rPr/>
        <w:t xml:space="preserve">Realizan un ensayo de la presentación frente a un grupo reducido o el docente.</w:t>
      </w:r>
    </w:p>
    <w:p>
      <w:pPr>
        <w:numPr>
          <w:ilvl w:val="0"/>
          <w:numId w:val="91"/>
        </w:numPr>
      </w:pPr>
      <w:r>
        <w:rPr/>
        <w:t xml:space="preserve">Reciben retroalimentación para mejorar la comunicación y claridad.</w:t>
      </w:r>
    </w:p>
    <w:p>
      <w:pPr/>
      <w:r>
        <w:rPr>
          <w:b w:val="1"/>
          <w:bCs w:val="1"/>
        </w:rPr>
        <w:t xml:space="preserve">Organización:</w:t>
      </w:r>
      <w:r>
        <w:rPr/>
        <w:t xml:space="preserve"> Individual o grupos, según diseño del proyecto.</w:t>
      </w:r>
    </w:p>
    <w:p>
      <w:pPr/>
      <w:r>
        <w:rPr>
          <w:b w:val="1"/>
          <w:bCs w:val="1"/>
        </w:rPr>
        <w:t xml:space="preserve">Producto esperado:</w:t>
      </w:r>
      <w:r>
        <w:rPr/>
        <w:t xml:space="preserve"> Presentación ensayada y materiales organizados.</w:t>
      </w:r>
    </w:p>
    <w:p>
      <w:pPr/>
      <w:r>
        <w:rPr>
          <w:b w:val="1"/>
          <w:bCs w:val="1"/>
        </w:rPr>
        <w:t xml:space="preserve">Duración estimada:</w:t>
      </w:r>
      <w:r>
        <w:rPr/>
        <w:t xml:space="preserve"> 2 horas</w:t>
      </w:r>
    </w:p>
    <w:p>
      <w:pPr/>
      <w:r>
        <w:rPr>
          <w:b w:val="1"/>
          <w:bCs w:val="1"/>
        </w:rPr>
        <w:t xml:space="preserve">Actividad 4: Evaluación Crítica y Retroalimentación entre Pares</w:t>
      </w:r>
    </w:p>
    <w:p>
      <w:pPr/>
      <w:r>
        <w:rPr>
          <w:b w:val="1"/>
          <w:bCs w:val="1"/>
        </w:rPr>
        <w:t xml:space="preserve">Objetivo:</w:t>
      </w:r>
      <w:r>
        <w:rPr/>
        <w:t xml:space="preserve"> Evaluar críticamente su propio trabajo y el de sus compañeros identificando fortalezas y áreas de mejora (Objetivo 4).</w:t>
      </w:r>
    </w:p>
    <w:p>
      <w:pPr/>
      <w:r>
        <w:rPr>
          <w:b w:val="1"/>
          <w:bCs w:val="1"/>
        </w:rPr>
        <w:t xml:space="preserve">Descripción:</w:t>
      </w:r>
    </w:p>
    <w:p>
      <w:pPr>
        <w:numPr>
          <w:ilvl w:val="0"/>
          <w:numId w:val="92"/>
        </w:numPr>
      </w:pPr>
      <w:r>
        <w:rPr/>
        <w:t xml:space="preserve">Después de las presentaciones finales, los estudiantes completan una rúbrica autoevaluativa sobre su proyecto.</w:t>
      </w:r>
    </w:p>
    <w:p>
      <w:pPr>
        <w:numPr>
          <w:ilvl w:val="0"/>
          <w:numId w:val="92"/>
        </w:numPr>
      </w:pPr>
      <w:r>
        <w:rPr/>
        <w:t xml:space="preserve">Realizan una evaluación entre pares utilizando una rúbrica común que incluye criterios sobre contenido, claridad, uso de fuentes y reflexión intercultural.</w:t>
      </w:r>
    </w:p>
    <w:p>
      <w:pPr>
        <w:numPr>
          <w:ilvl w:val="0"/>
          <w:numId w:val="92"/>
        </w:numPr>
      </w:pPr>
      <w:r>
        <w:rPr/>
        <w:t xml:space="preserve">Discuten en plenaria las fortalezas y oportunidades de mejora observadas.</w:t>
      </w:r>
    </w:p>
    <w:p>
      <w:pPr>
        <w:numPr>
          <w:ilvl w:val="0"/>
          <w:numId w:val="92"/>
        </w:numPr>
      </w:pPr>
      <w:r>
        <w:rPr/>
        <w:t xml:space="preserve">El docente modera la reflexión final y orienta sobre aprendizajes interculturales.</w:t>
      </w:r>
    </w:p>
    <w:p>
      <w:pPr/>
      <w:r>
        <w:rPr>
          <w:b w:val="1"/>
          <w:bCs w:val="1"/>
        </w:rPr>
        <w:t xml:space="preserve">Organización:</w:t>
      </w:r>
      <w:r>
        <w:rPr/>
        <w:t xml:space="preserve"> Individual para autoevaluación y en grupos para evaluación entre pares.</w:t>
      </w:r>
    </w:p>
    <w:p>
      <w:pPr/>
      <w:r>
        <w:rPr>
          <w:b w:val="1"/>
          <w:bCs w:val="1"/>
        </w:rPr>
        <w:t xml:space="preserve">Producto esperado:</w:t>
      </w:r>
      <w:r>
        <w:rPr/>
        <w:t xml:space="preserve"> Rúbricas cumplimentadas y registro de retroalimentación.</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los Yanakuna y comprensión inicial de los conceptos de cambios, resistencias e identidad.</w:t>
      </w:r>
    </w:p>
    <w:p>
      <w:pPr/>
      <w:r>
        <w:rPr>
          <w:b w:val="1"/>
          <w:bCs w:val="1"/>
        </w:rPr>
        <w:t xml:space="preserve">Cómo se evalúa:</w:t>
      </w:r>
      <w:r>
        <w:rPr/>
        <w:t xml:space="preserve"> Mediante una breve lluvia de ideas grupal y un cuestionario escrito o verbal.</w:t>
      </w:r>
    </w:p>
    <w:p>
      <w:pPr/>
      <w:r>
        <w:rPr>
          <w:b w:val="1"/>
          <w:bCs w:val="1"/>
        </w:rPr>
        <w:t xml:space="preserve">Instrumento sugerido:</w:t>
      </w:r>
      <w:r>
        <w:rPr/>
        <w:t xml:space="preserve"> Cuestionario de preguntas abiertas y mapa conceptual inicial.</w:t>
      </w:r>
    </w:p>
    <w:p>
      <w:pPr/>
      <w:r>
        <w:rPr>
          <w:b w:val="1"/>
          <w:bCs w:val="1"/>
        </w:rPr>
        <w:t xml:space="preserve">Evaluación Formativa</w:t>
      </w:r>
    </w:p>
    <w:p>
      <w:pPr/>
      <w:r>
        <w:rPr>
          <w:b w:val="1"/>
          <w:bCs w:val="1"/>
        </w:rPr>
        <w:t xml:space="preserve">Qué se evalúa:</w:t>
      </w:r>
      <w:r>
        <w:rPr/>
        <w:t xml:space="preserve"> Progreso en la investigación, análisis de fuentes, diseño del proyecto y preparación de la presentación.</w:t>
      </w:r>
    </w:p>
    <w:p>
      <w:pPr/>
      <w:r>
        <w:rPr>
          <w:b w:val="1"/>
          <w:bCs w:val="1"/>
        </w:rPr>
        <w:t xml:space="preserve">Cómo se evalúa:</w:t>
      </w:r>
      <w:r>
        <w:rPr/>
        <w:t xml:space="preserve"> Observación directa, revisión de avances del proyecto, retroalimentación en talleres y ensayos.</w:t>
      </w:r>
    </w:p>
    <w:p>
      <w:pPr/>
      <w:r>
        <w:rPr>
          <w:b w:val="1"/>
          <w:bCs w:val="1"/>
        </w:rPr>
        <w:t xml:space="preserve">Instrumento sugerido:</w:t>
      </w:r>
      <w:r>
        <w:rPr/>
        <w:t xml:space="preserve"> Lista de cotejo para seguimiento de tareas, retroalimentación escrita y oral.</w:t>
      </w:r>
    </w:p>
    <w:p>
      <w:pPr/>
      <w:r>
        <w:rPr>
          <w:b w:val="1"/>
          <w:bCs w:val="1"/>
        </w:rPr>
        <w:t xml:space="preserve">Evaluación Sumativa</w:t>
      </w:r>
    </w:p>
    <w:p>
      <w:pPr/>
      <w:r>
        <w:rPr>
          <w:b w:val="1"/>
          <w:bCs w:val="1"/>
        </w:rPr>
        <w:t xml:space="preserve">Qué se evalúa:</w:t>
      </w:r>
      <w:r>
        <w:rPr/>
        <w:t xml:space="preserve"> Calidad final del proyecto de interculturalidad, coherencia en la presentación, integración de conceptos y capacidad de evaluación crítica.</w:t>
      </w:r>
    </w:p>
    <w:p>
      <w:pPr/>
      <w:r>
        <w:rPr>
          <w:b w:val="1"/>
          <w:bCs w:val="1"/>
        </w:rPr>
        <w:t xml:space="preserve">Cómo se evalúa:</w:t>
      </w:r>
      <w:r>
        <w:rPr/>
        <w:t xml:space="preserve"> Evaluación de la presentación final y del informe o material entregado, junto con la autoevaluación y evaluación entre pares.</w:t>
      </w:r>
    </w:p>
    <w:p>
      <w:pPr/>
      <w:r>
        <w:rPr>
          <w:b w:val="1"/>
          <w:bCs w:val="1"/>
        </w:rPr>
        <w:t xml:space="preserve">Instrumento sugerido:</w:t>
      </w:r>
      <w:r>
        <w:rPr/>
        <w:t xml:space="preserve"> Rúbrica de evaluación que contemple criterios de contenido, organización, comunicación y reflexión crítica.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E9E6D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DCBBF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D39CF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4A321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47209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659DE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704E3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5B484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1F57D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30744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F7CE2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130B4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DB669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A1A4D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B0897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A8876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C7A41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889A3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C9288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36D97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3A651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891B2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A3E85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54D3D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1C9FE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D2A62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531D6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6EF55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F62EB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3E68FF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32F34F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6C2ED7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B21AC1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8039CC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74B059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0F8937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B37553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450948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793768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25557C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DBB178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F9C485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A0EBC3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7FCDD6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ECBECC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0601AF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D4969B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2B0761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C90A92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B04874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057750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9353D9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BF535B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D2D407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8B7767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7EF874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19E89D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0CF59F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D62F9B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8FA1E7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51882A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4BA158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3A5865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F60013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D889B5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EBAB58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01AB51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218164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3CA24E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520C20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6CC563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113521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6D8FCF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21E865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648279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54F9DE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B3674B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12646C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1E4FAE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8CD6F8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881016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DBDF8E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408EA2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4B8169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8F2E5A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536A95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E30230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493BFE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171059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0FB3A2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45D628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1CFA21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2026-09-25T21:12:08-05:00</dcterms:created>
  <dcterms:modified xsi:type="dcterms:W3CDTF">2026-09-25T21:12:08-05:00</dcterms:modified>
</cp:coreProperties>
</file>

<file path=docProps/custom.xml><?xml version="1.0" encoding="utf-8"?>
<Properties xmlns="http://schemas.openxmlformats.org/officeDocument/2006/custom-properties" xmlns:vt="http://schemas.openxmlformats.org/officeDocument/2006/docPropsVTypes"/>
</file>