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Gestión Educativa y Escolar: Liderazgo y Planificación para la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básica primaria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Gestión Educativa y Escolar está diseñado para formar a futuros docentes de Educación Básica Primaria como líderes pedagógicos capaces de gestionar y dinamizar instituciones educativas con un enfoque inclusivo, intercultural y ético. Este curso ofrece una visión integral que articula los marcos normativos vigentes en Ecuador, las dimensiones fundamentales de la gestión escolar y los instrumentos de planificación estratégica como el PEI, POA y PCI, adaptados a los contextos socioeducativos reales.</w:t>
      </w:r>
    </w:p>
    <w:p>
      <w:pPr/>
      <w:r>
        <w:rPr/>
        <w:t xml:space="preserve">Dirigido a estudiantes universitarios de la Licenciatura en Educación Básica Primaria, el curso promueve un aprendizaje activo y crítico mediante el análisis de políticas públicas educativas, modelos de liderazgo y la aplicación práctica de herramientas de gestión. Se enfatiza la importancia de la toma de decisiones éticas, la coordinación de comunidades de aprendizaje y la resolución pacífica de conflictos en entornos presenciales y virtuales.</w:t>
      </w:r>
    </w:p>
    <w:p>
      <w:pPr/>
      <w:r>
        <w:rPr/>
        <w:t xml:space="preserve">Al finalizar el curso, los estudiantes estarán capacitados para diseñar propuestas integrales de gestión escolar que respondan a las necesidades de centros educativos, fomentando una educación equitativa, de calidad y coherente con las demandas actuales de la sociedad y el sistema educativo ecuatoriano.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los marcos normativos y las políticas públicas que orientan la gestión educativa en Ecuador.</w:t>
      </w:r>
    </w:p>
    <w:p>
      <w:pPr>
        <w:numPr>
          <w:ilvl w:val="0"/>
          <w:numId w:val="1"/>
        </w:numPr>
      </w:pPr>
      <w:r>
        <w:rPr/>
        <w:t xml:space="preserve">Diseñar propuestas de gestión escolar que integren instrumentos estratégicos y respondan al contexto institucional.</w:t>
      </w:r>
    </w:p>
    <w:p>
      <w:pPr>
        <w:numPr>
          <w:ilvl w:val="0"/>
          <w:numId w:val="1"/>
        </w:numPr>
      </w:pPr>
      <w:r>
        <w:rPr/>
        <w:t xml:space="preserve">Aplicar modelos de liderazgo pedagógico para promover la participación y coordinación en comunidades de aprendizaje.</w:t>
      </w:r>
    </w:p>
    <w:p>
      <w:pPr>
        <w:numPr>
          <w:ilvl w:val="0"/>
          <w:numId w:val="1"/>
        </w:numPr>
      </w:pPr>
      <w:r>
        <w:rPr/>
        <w:t xml:space="preserve">Gestionar procesos educativos inclusivos e interculturales, promoviendo la resolución pacífica de conflictos.</w:t>
      </w:r>
    </w:p>
    <w:p>
      <w:pPr>
        <w:numPr>
          <w:ilvl w:val="0"/>
          <w:numId w:val="1"/>
        </w:numPr>
      </w:pPr>
      <w:r>
        <w:rPr/>
        <w:t xml:space="preserve">Evaluar y ajustar prácticas de gestión escolar para mejorar la calidad y equidad educativa en entornos presenciales y virtuales.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las políticas públicas y normativas educativas vigentes para su aplicación en la gestión escolar.</w:t>
      </w:r>
    </w:p>
    <w:p>
      <w:pPr>
        <w:numPr>
          <w:ilvl w:val="0"/>
          <w:numId w:val="2"/>
        </w:numPr>
      </w:pPr>
      <w:r>
        <w:rPr/>
        <w:t xml:space="preserve">Diseñar y aplicar instrumentos de planificación estratégica (PEI, POA, PCI) en instituciones educativas de Educación Básica.</w:t>
      </w:r>
    </w:p>
    <w:p>
      <w:pPr>
        <w:numPr>
          <w:ilvl w:val="0"/>
          <w:numId w:val="2"/>
        </w:numPr>
      </w:pPr>
      <w:r>
        <w:rPr/>
        <w:t xml:space="preserve">Ejercer liderazgo pedagógico y organizacional promoviendo comunidades de aprendizaje colaborativas e inclusivas.</w:t>
      </w:r>
    </w:p>
    <w:p>
      <w:pPr>
        <w:numPr>
          <w:ilvl w:val="0"/>
          <w:numId w:val="2"/>
        </w:numPr>
      </w:pPr>
      <w:r>
        <w:rPr/>
        <w:t xml:space="preserve">Gestionar procesos escolares con enfoque intercultural, ético y orientado a la resolución pacífica de conflictos.</w:t>
      </w:r>
    </w:p>
    <w:p>
      <w:pPr>
        <w:numPr>
          <w:ilvl w:val="0"/>
          <w:numId w:val="2"/>
        </w:numPr>
      </w:pPr>
      <w:r>
        <w:rPr/>
        <w:t xml:space="preserve">Evaluar y mejorar prácticas de gestión educativa en entornos presenciales y virtuales para garantizar calidad y equidad.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teorías de la educación y organización escolar.</w:t>
      </w:r>
    </w:p>
    <w:p>
      <w:pPr>
        <w:numPr>
          <w:ilvl w:val="0"/>
          <w:numId w:val="3"/>
        </w:numPr>
      </w:pPr>
      <w:r>
        <w:rPr/>
        <w:t xml:space="preserve">Familiaridad con el sistema educativo ecuatoriano y sus políticas públicas.</w:t>
      </w:r>
    </w:p>
    <w:p>
      <w:pPr>
        <w:numPr>
          <w:ilvl w:val="0"/>
          <w:numId w:val="3"/>
        </w:numPr>
      </w:pPr>
      <w:r>
        <w:rPr/>
        <w:t xml:space="preserve">Acceso a recursos digitales para investigación y elaboración de propuestas.</w:t>
      </w:r>
    </w:p>
    <w:p>
      <w:pPr>
        <w:numPr>
          <w:ilvl w:val="0"/>
          <w:numId w:val="3"/>
        </w:numPr>
      </w:pPr>
      <w:r>
        <w:rPr/>
        <w:t xml:space="preserve">Competencias básicas en comunicación escrita y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Gestión Educativa y Escolar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Marco Normativo y Políticas Públicas Educativas en Ecuador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Dimensiones y Componentes de la Gestión Escolar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Instrumentos de Planificación Estratégica en la Gestión Escolar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Liderazgo Pedagógico y Organizacional en la Escuela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Gestión Inclusiva e Intercultural en la Educación Básica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Resolución Pacífica de Conflictos en el Ámbito Educativo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Gestión de Procesos Escolares en Entornos Presenciales y Virtuales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Ética y Responsabilidad en la Gestión Educativa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Diseño y Evaluación de Propuestas de Gestión Educativa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Comunicación y Trabajo Colaborativo en la Gestión Escolar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Administración de Recursos y Procesos en la Escuela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Evaluación y Mejora Continua en la Gestión Escolar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Innovación y Tecnología en la Gestión Educativa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Contextualización de la Gestión Escolar en Realidades Locales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 de Gestión Educativa e Institucional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195D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65E57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21D2A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2026-09-25T23:34:18-05:00</dcterms:created>
  <dcterms:modified xsi:type="dcterms:W3CDTF">2026-09-25T23:34:18-05:00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