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Lengua Castellana: Literatura y Estructura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Lengua Castellana está diseñado para estudiantes de secundaria entre 12 y 15 años, con el propósito de profundizar en el análisis y comprensión de la literatura y la estructura del lenguaje. A lo largo de ocho semanas, los estudiantes explorarán figuras literarias, analizarán la construcción de oraciones y párrafos, y profundizarán en el uso y función de adjetivos y adverbios.</w:t>
      </w:r>
    </w:p>
    <w:p>
      <w:pPr/>
      <w:r>
        <w:rPr/>
        <w:t xml:space="preserve">El curso está dirigido a jóvenes que desean fortalecer sus habilidades comunicativas y literarias, facilitando su capacidad para interpretar textos literarios y para expresarse correctamente tanto de forma oral como escrita. Se implementará un enfoque metodológico activo y participativo que combina la teoría con actividades prácticas, análisis de textos, ejercicios de escritura y discusiones grupales.</w:t>
      </w:r>
    </w:p>
    <w:p>
      <w:pPr/>
      <w:r>
        <w:rPr/>
        <w:t xml:space="preserve">Al finalizar el curso, los estudiantes serán capaces de identificar y aplicar diversas figuras literarias, comprender y construir oraciones y párrafos correctamente estructurados considerando la función del verbo, además de reconocer y emplear adecuadamente las clases de adverbios y la función del adjetivo, mejorando así su competencia lingüística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figuras literarias presentes en textos narrativos y poéticos.</w:t>
      </w:r>
    </w:p>
    <w:p>
      <w:pPr>
        <w:numPr>
          <w:ilvl w:val="0"/>
          <w:numId w:val="1"/>
        </w:numPr>
      </w:pPr>
      <w:r>
        <w:rPr/>
        <w:t xml:space="preserve">Construir oraciones y párrafos coherentes identificando la función del verbo dentro de la estructura.</w:t>
      </w:r>
    </w:p>
    <w:p>
      <w:pPr>
        <w:numPr>
          <w:ilvl w:val="0"/>
          <w:numId w:val="1"/>
        </w:numPr>
      </w:pPr>
      <w:r>
        <w:rPr/>
        <w:t xml:space="preserve">Identificar y clasificar las diferentes clases de adverbios en contextos escritos.</w:t>
      </w:r>
    </w:p>
    <w:p>
      <w:pPr>
        <w:numPr>
          <w:ilvl w:val="0"/>
          <w:numId w:val="1"/>
        </w:numPr>
      </w:pPr>
      <w:r>
        <w:rPr/>
        <w:t xml:space="preserve">Explicar la función del adjetivo y aplicarla en la modificación adecuada de sustantivos.</w:t>
      </w:r>
    </w:p>
    <w:p>
      <w:pPr>
        <w:numPr>
          <w:ilvl w:val="0"/>
          <w:numId w:val="1"/>
        </w:numPr>
      </w:pPr>
      <w:r>
        <w:rPr/>
        <w:t xml:space="preserve">Aplicar los conocimientos adquiridos para interpretar y producir textos literarios y escritos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figuras literarias en textos narrativos y poéticos.</w:t>
      </w:r>
    </w:p>
    <w:p>
      <w:pPr>
        <w:numPr>
          <w:ilvl w:val="0"/>
          <w:numId w:val="2"/>
        </w:numPr>
      </w:pPr>
      <w:r>
        <w:rPr/>
        <w:t xml:space="preserve">Construir oraciones y párrafos coherentes respetando la función y estructura verbal.</w:t>
      </w:r>
    </w:p>
    <w:p>
      <w:pPr>
        <w:numPr>
          <w:ilvl w:val="0"/>
          <w:numId w:val="2"/>
        </w:numPr>
      </w:pPr>
      <w:r>
        <w:rPr/>
        <w:t xml:space="preserve">Reconocer y clasificar diferentes tipos de adverbios en contextos variados.</w:t>
      </w:r>
    </w:p>
    <w:p>
      <w:pPr>
        <w:numPr>
          <w:ilvl w:val="0"/>
          <w:numId w:val="2"/>
        </w:numPr>
      </w:pPr>
      <w:r>
        <w:rPr/>
        <w:t xml:space="preserve">Comprender y aplicar la función del adjetivo en la descripción y modificación de sustantivos.</w:t>
      </w:r>
    </w:p>
    <w:p>
      <w:pPr>
        <w:numPr>
          <w:ilvl w:val="0"/>
          <w:numId w:val="2"/>
        </w:numPr>
      </w:pPr>
      <w:r>
        <w:rPr/>
        <w:t xml:space="preserve">Interpretar textos literarios con mayor profundidad mediante el uso de herramientas gramaticales y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elemental (sujeto, verbo, complemento).</w:t>
      </w:r>
    </w:p>
    <w:p>
      <w:pPr>
        <w:numPr>
          <w:ilvl w:val="0"/>
          <w:numId w:val="3"/>
        </w:numPr>
      </w:pPr>
      <w:r>
        <w:rPr/>
        <w:t xml:space="preserve">Materiales: cuaderno, bolígrafo, libros o textos literarios seleccionados.</w:t>
      </w:r>
    </w:p>
    <w:p>
      <w:pPr>
        <w:numPr>
          <w:ilvl w:val="0"/>
          <w:numId w:val="3"/>
        </w:numPr>
      </w:pPr>
      <w:r>
        <w:rPr/>
        <w:t xml:space="preserve">Acceso a recursos digitales para actividades complementarias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de análisis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Lengua Castellana y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Figuras Literarias I: Metáfora, Símil y Personificación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metáforas, símiles y personificaciones en textos literarios y cotidianos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características y funciones de la metáfora, el símil y la personificación en diferentes tipos de 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 las figuras literarias en la interpretación del significado de textos narrativos y poéticos.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oraciones y párrafos que incorporen metáforas, símiles y personificaciones para enriquecer la expresión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uso adecuado de las figuras literarias en textos propios y de sus compañeros, brindando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Literarias</w:t>
      </w:r>
    </w:p>
    <w:p>
      <w:pPr>
        <w:numPr>
          <w:ilvl w:val="0"/>
          <w:numId w:val="5"/>
        </w:numPr>
      </w:pPr>
      <w:r>
        <w:rPr/>
        <w:t xml:space="preserve">Definición y función de las figuras literarias: Explicación general sobre qué son las figuras literarias y su importancia en la comunicación y la literatura.</w:t>
      </w:r>
    </w:p>
    <w:p>
      <w:pPr>
        <w:numPr>
          <w:ilvl w:val="0"/>
          <w:numId w:val="5"/>
        </w:numPr>
      </w:pPr>
      <w:r>
        <w:rPr/>
        <w:t xml:space="preserve">Clasificación básica: Diferenciación entre figuras literarias comunes y su uso en diferentes tipos de textos.</w:t>
      </w:r>
    </w:p>
    <w:p>
      <w:pPr/>
      <w:r>
        <w:rPr>
          <w:b w:val="1"/>
          <w:bCs w:val="1"/>
        </w:rPr>
        <w:t xml:space="preserve">2. Metáfora</w:t>
      </w:r>
    </w:p>
    <w:p>
      <w:pPr>
        <w:numPr>
          <w:ilvl w:val="0"/>
          <w:numId w:val="6"/>
        </w:numPr>
      </w:pPr>
      <w:r>
        <w:rPr/>
        <w:t xml:space="preserve">Definición y características: Explicación de la metáfora como figura literaria que establece una relación de identidad entre dos elementos diferentes.</w:t>
      </w:r>
    </w:p>
    <w:p>
      <w:pPr>
        <w:numPr>
          <w:ilvl w:val="0"/>
          <w:numId w:val="6"/>
        </w:numPr>
      </w:pPr>
      <w:r>
        <w:rPr/>
        <w:t xml:space="preserve">Tipos de metáforas: Metáfora explícita, implícita y extendida.</w:t>
      </w:r>
    </w:p>
    <w:p>
      <w:pPr>
        <w:numPr>
          <w:ilvl w:val="0"/>
          <w:numId w:val="6"/>
        </w:numPr>
      </w:pPr>
      <w:r>
        <w:rPr/>
        <w:t xml:space="preserve">Ejemplos en textos literarios y cotidianos: Análisis de metáforas en poemas, cuentos y lenguaje diario.</w:t>
      </w:r>
    </w:p>
    <w:p>
      <w:pPr>
        <w:numPr>
          <w:ilvl w:val="0"/>
          <w:numId w:val="6"/>
        </w:numPr>
      </w:pPr>
      <w:r>
        <w:rPr/>
        <w:t xml:space="preserve">Funciones de la metáfora: Cómo aportan significado y enriquecen la expresión.</w:t>
      </w:r>
    </w:p>
    <w:p>
      <w:pPr/>
      <w:r>
        <w:rPr>
          <w:b w:val="1"/>
          <w:bCs w:val="1"/>
        </w:rPr>
        <w:t xml:space="preserve">3. Símil</w:t>
      </w:r>
    </w:p>
    <w:p>
      <w:pPr>
        <w:numPr>
          <w:ilvl w:val="0"/>
          <w:numId w:val="7"/>
        </w:numPr>
      </w:pPr>
      <w:r>
        <w:rPr/>
        <w:t xml:space="preserve">Definición y características: Comparación explícita entre dos elementos usando palabras como "como", "parece", "igual que".</w:t>
      </w:r>
    </w:p>
    <w:p>
      <w:pPr>
        <w:numPr>
          <w:ilvl w:val="0"/>
          <w:numId w:val="7"/>
        </w:numPr>
      </w:pPr>
      <w:r>
        <w:rPr/>
        <w:t xml:space="preserve">Diferencias entre símil y metáfora: Enfoque en la comparación directa versus la identidad implícita.</w:t>
      </w:r>
    </w:p>
    <w:p>
      <w:pPr>
        <w:numPr>
          <w:ilvl w:val="0"/>
          <w:numId w:val="7"/>
        </w:numPr>
      </w:pPr>
      <w:r>
        <w:rPr/>
        <w:t xml:space="preserve">Ejemplos en textos literarios y cotidianos: Identificación y análisis de símiles en diferentes contextos.</w:t>
      </w:r>
    </w:p>
    <w:p>
      <w:pPr>
        <w:numPr>
          <w:ilvl w:val="0"/>
          <w:numId w:val="7"/>
        </w:numPr>
      </w:pPr>
      <w:r>
        <w:rPr/>
        <w:t xml:space="preserve">Funciones del símil: Clarificar, enfatizar y embellecer el lenguaje.</w:t>
      </w:r>
    </w:p>
    <w:p>
      <w:pPr/>
      <w:r>
        <w:rPr>
          <w:b w:val="1"/>
          <w:bCs w:val="1"/>
        </w:rPr>
        <w:t xml:space="preserve">4. Personificación</w:t>
      </w:r>
    </w:p>
    <w:p>
      <w:pPr>
        <w:numPr>
          <w:ilvl w:val="0"/>
          <w:numId w:val="8"/>
        </w:numPr>
      </w:pPr>
      <w:r>
        <w:rPr/>
        <w:t xml:space="preserve">Definición y características: Atribución de cualidades humanas a objetos, animales o ideas.</w:t>
      </w:r>
    </w:p>
    <w:p>
      <w:pPr>
        <w:numPr>
          <w:ilvl w:val="0"/>
          <w:numId w:val="8"/>
        </w:numPr>
      </w:pPr>
      <w:r>
        <w:rPr/>
        <w:t xml:space="preserve">Ejemplos en textos literarios y cotidianos: Cómo se usan para crear imágenes vivas y emociones.</w:t>
      </w:r>
    </w:p>
    <w:p>
      <w:pPr>
        <w:numPr>
          <w:ilvl w:val="0"/>
          <w:numId w:val="8"/>
        </w:numPr>
      </w:pPr>
      <w:r>
        <w:rPr/>
        <w:t xml:space="preserve">Funciones de la personificación: Humanizar conceptos y generar conexiones emotivas.</w:t>
      </w:r>
    </w:p>
    <w:p>
      <w:pPr/>
      <w:r>
        <w:rPr>
          <w:b w:val="1"/>
          <w:bCs w:val="1"/>
        </w:rPr>
        <w:t xml:space="preserve">5. Análisis del Impacto de las Figuras Literarias</w:t>
      </w:r>
    </w:p>
    <w:p>
      <w:pPr>
        <w:numPr>
          <w:ilvl w:val="0"/>
          <w:numId w:val="9"/>
        </w:numPr>
      </w:pPr>
      <w:r>
        <w:rPr/>
        <w:t xml:space="preserve">Interpretación del significado: Cómo las figuras literarias modifican o enriquecen la comprensión de un texto.</w:t>
      </w:r>
    </w:p>
    <w:p>
      <w:pPr>
        <w:numPr>
          <w:ilvl w:val="0"/>
          <w:numId w:val="9"/>
        </w:numPr>
      </w:pPr>
      <w:r>
        <w:rPr/>
        <w:t xml:space="preserve">Ejemplos de análisis: Lectura guiada de fragmentos narrativos y poéticos con énfasis en metáforas, símiles y personificaciones.</w:t>
      </w:r>
    </w:p>
    <w:p>
      <w:pPr/>
      <w:r>
        <w:rPr>
          <w:b w:val="1"/>
          <w:bCs w:val="1"/>
        </w:rPr>
        <w:t xml:space="preserve">6. Producción Escrita con Figuras Literarias</w:t>
      </w:r>
    </w:p>
    <w:p>
      <w:pPr>
        <w:numPr>
          <w:ilvl w:val="0"/>
          <w:numId w:val="10"/>
        </w:numPr>
      </w:pPr>
      <w:r>
        <w:rPr/>
        <w:t xml:space="preserve">Creación de oraciones y párrafos: Ejercicios para incorporar metáforas, símiles y personificaciones.</w:t>
      </w:r>
    </w:p>
    <w:p>
      <w:pPr>
        <w:numPr>
          <w:ilvl w:val="0"/>
          <w:numId w:val="10"/>
        </w:numPr>
      </w:pPr>
      <w:r>
        <w:rPr/>
        <w:t xml:space="preserve">Revisión y mejora: Estrategias para evaluar y enriquecer textos propios y ajenos mediante el uso de figuras literarias.</w:t>
      </w:r>
    </w:p>
    <w:p>
      <w:pPr>
        <w:numPr>
          <w:ilvl w:val="0"/>
          <w:numId w:val="10"/>
        </w:numPr>
      </w:pPr>
      <w:r>
        <w:rPr/>
        <w:t xml:space="preserve">Retroalimentación constructiva: Cómo brindar y recibir comentarios efectivos sobre el uso de las figuras.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Figuras Literarias"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metáforas, símiles y personificaciones en textos literarios y cotidianos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diferentes fragmentos breves de textos literarios y frases cotidianas.</w:t>
      </w:r>
    </w:p>
    <w:p>
      <w:pPr>
        <w:numPr>
          <w:ilvl w:val="0"/>
          <w:numId w:val="11"/>
        </w:numPr>
      </w:pPr>
      <w:r>
        <w:rPr/>
        <w:t xml:space="preserve">Individualmente, los estudiantes subrayarán y clasificarán las figuras literarias que reconozcan (metáfora, símil o personificación).</w:t>
      </w:r>
    </w:p>
    <w:p>
      <w:pPr>
        <w:numPr>
          <w:ilvl w:val="0"/>
          <w:numId w:val="11"/>
        </w:numPr>
      </w:pPr>
      <w:r>
        <w:rPr/>
        <w:t xml:space="preserve">En parejas, comparan sus resultados y discuten las diferencias.</w:t>
      </w:r>
    </w:p>
    <w:p>
      <w:pPr>
        <w:numPr>
          <w:ilvl w:val="0"/>
          <w:numId w:val="11"/>
        </w:numPr>
      </w:pPr>
      <w:r>
        <w:rPr/>
        <w:t xml:space="preserve">Se realiza una puesta en común grupal, aclarando dudas y confirmando las respuestas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figuras literarias identificadas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"Explorando Funciones y Características"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características y funciones de metáfora, símil y personificación en diferentes tipos de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de 3-4 estudiantes, se asigna una figura literaria a cada grupo.</w:t>
      </w:r>
    </w:p>
    <w:p>
      <w:pPr>
        <w:numPr>
          <w:ilvl w:val="0"/>
          <w:numId w:val="12"/>
        </w:numPr>
      </w:pPr>
      <w:r>
        <w:rPr/>
        <w:t xml:space="preserve">Cada grupo investiga y elabora una presentación breve que incluya definición, características, funciones y ejemplos.</w:t>
      </w:r>
    </w:p>
    <w:p>
      <w:pPr>
        <w:numPr>
          <w:ilvl w:val="0"/>
          <w:numId w:val="12"/>
        </w:numPr>
      </w:pPr>
      <w:r>
        <w:rPr/>
        <w:t xml:space="preserve">Presentan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clara y didáctica sobre una figura literaria.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3: "Análisis de Impacto en Textos Narrativos y Poéticos"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figuras literarias en la interpretación del significado de textos narrativos y poéticos.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los estudiantes dos textos: un poema y un fragmento narrativo que contengan metáforas, símiles y personificaciones.</w:t>
      </w:r>
    </w:p>
    <w:p>
      <w:pPr>
        <w:numPr>
          <w:ilvl w:val="0"/>
          <w:numId w:val="13"/>
        </w:numPr>
      </w:pPr>
      <w:r>
        <w:rPr/>
        <w:t xml:space="preserve">Individualmente, analizan cómo cada figura contribuye al mensaje, tono y emoción del texto.</w:t>
      </w:r>
    </w:p>
    <w:p>
      <w:pPr>
        <w:numPr>
          <w:ilvl w:val="0"/>
          <w:numId w:val="13"/>
        </w:numPr>
      </w:pPr>
      <w:r>
        <w:rPr/>
        <w:t xml:space="preserve">En grupos, discuten sus interpretaciones y elaboran un informe conjunto.</w:t>
      </w:r>
    </w:p>
    <w:p>
      <w:pPr>
        <w:numPr>
          <w:ilvl w:val="0"/>
          <w:numId w:val="13"/>
        </w:numPr>
      </w:pPr>
      <w:r>
        <w:rPr/>
        <w:t xml:space="preserve">Se realiza una discusión guiada en clase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"Creación y Evaluación de Textos con Figuras Literarias"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oraciones y párrafos que incorporen metáforas, símiles y personificaciones; evaluar textos propios y de compañeros con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Individualmente, los estudiantes redactan un párrafo que contenga al menos una metáfora, un símil y una personificación.</w:t>
      </w:r>
    </w:p>
    <w:p>
      <w:pPr>
        <w:numPr>
          <w:ilvl w:val="0"/>
          <w:numId w:val="14"/>
        </w:numPr>
      </w:pPr>
      <w:r>
        <w:rPr/>
        <w:t xml:space="preserve">En parejas, intercambian sus textos y utilizan una guía de evaluación para analizar el uso adecuado de las figuras literarias, dando retroalimentación escrita y oral.</w:t>
      </w:r>
    </w:p>
    <w:p>
      <w:pPr>
        <w:numPr>
          <w:ilvl w:val="0"/>
          <w:numId w:val="14"/>
        </w:numPr>
      </w:pPr>
      <w:r>
        <w:rPr/>
        <w:t xml:space="preserve">Se revisan algunos ejemplos en plenaria, destacando aspectos positivos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figuras literarias y retroalimentación escrita para un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metáfora, símil y personificación.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ejemplos para identificar las figuras literarias.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verdadero/falso con fragmentos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análisis de las figuras literarias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presentaciones,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identificar figuras, guías para presentaciones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correctamente las figuras literarias con 80% de precisión, explicar sus características y funciones, analizar su impacto en textos y crear textos con uso adecuado de metáforas, símiles y personificaciones, además de evaluar textos con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identificación y explicación; análisis de fragmentos; producción escrita de un párrafo con las figuras; y evaluación entre pares con justificación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análisis, rúbrica para la producción escrita y para la evaluación entre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Literarias II: Hipérbole, Aliteración y Onomatopeya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de Oraciones: El Verbo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de Párrafos Coherentes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Clases de Adverbios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Función del Adjetivo y su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de Conocimientos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7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375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1E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76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AEC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40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A3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BCE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E95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BF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AC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362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14C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5ED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2026-09-26T06:35:12-05:00</dcterms:created>
  <dcterms:modified xsi:type="dcterms:W3CDTF">2026-09-26T06:35:12-05:00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