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Oral y Escrita: Expresando Ideas y Derechos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(12-15 años) interesados en fortalecer sus habilidades comunicativas, enfocándose en la producción de textos orales y escritos. Durante ocho semanas, los estudiantes explorarán distintos tipos de textos, especialmente informativos y descriptivos, para expresar ideas claras y fundamentadas sobre temas actuales y relevantes como los derechos de los animales, la biodiversidad y la vida escolar.</w:t>
      </w:r>
    </w:p>
    <w:p>
      <w:pPr/>
      <w:r>
        <w:rPr/>
        <w:t xml:space="preserve">El curso promueve un enfoque metodológico activo y participativo, integrando actividades de lectura, análisis, producción y presentación oral y escrita. Se enfatiza la comprensión crítica y la expresión creativa, fomentando el respeto por los derechos humanos y el medio ambiente a través de la comunicación efectiva.</w:t>
      </w:r>
    </w:p>
    <w:p>
      <w:pPr/>
      <w:r>
        <w:rPr/>
        <w:t xml:space="preserve">Al finalizar el curso, los estudiantes serán capaces de comprender, analizar y producir textos informativos y descriptivos con coherencia y cohesión, aplicando normas básicas de escritura y técnicas para mejorar su comunicación oral y escrita en contextos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características y estructuras de textos informativos y descriptivos.</w:t>
      </w:r>
    </w:p>
    <w:p>
      <w:pPr>
        <w:numPr>
          <w:ilvl w:val="0"/>
          <w:numId w:val="1"/>
        </w:numPr>
      </w:pPr>
      <w:r>
        <w:rPr/>
        <w:t xml:space="preserve">Redactar textos escritos claros y coherentes sobre temas relacionados con los derechos de los animales, biodiversidad y la vida en el colegio.</w:t>
      </w:r>
    </w:p>
    <w:p>
      <w:pPr>
        <w:numPr>
          <w:ilvl w:val="0"/>
          <w:numId w:val="1"/>
        </w:numPr>
      </w:pPr>
      <w:r>
        <w:rPr/>
        <w:t xml:space="preserve">Expresar oralmente ideas y argumentos con claridad y organización en exposiciones breves.</w:t>
      </w:r>
    </w:p>
    <w:p>
      <w:pPr>
        <w:numPr>
          <w:ilvl w:val="0"/>
          <w:numId w:val="1"/>
        </w:numPr>
      </w:pPr>
      <w:r>
        <w:rPr/>
        <w:t xml:space="preserve">Aplicar correctamente normas ortográficas y gramaticales en la producción escrita.</w:t>
      </w:r>
    </w:p>
    <w:p>
      <w:pPr>
        <w:numPr>
          <w:ilvl w:val="0"/>
          <w:numId w:val="1"/>
        </w:numPr>
      </w:pPr>
      <w:r>
        <w:rPr/>
        <w:t xml:space="preserve">Analizar y reflexionar sobre la importancia de la comunicación para promover el respeto y cuidado de los seres vivos y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analizar textos informativos y descriptivos relacionados con temas sociales y ambientales.</w:t>
      </w:r>
    </w:p>
    <w:p>
      <w:pPr>
        <w:numPr>
          <w:ilvl w:val="0"/>
          <w:numId w:val="2"/>
        </w:numPr>
      </w:pPr>
      <w:r>
        <w:rPr/>
        <w:t xml:space="preserve">Producir textos escritos coherentes, claros y estructurados sobre derechos de los animales, biodiversidad y vida escolar.</w:t>
      </w:r>
    </w:p>
    <w:p>
      <w:pPr>
        <w:numPr>
          <w:ilvl w:val="0"/>
          <w:numId w:val="2"/>
        </w:numPr>
      </w:pPr>
      <w:r>
        <w:rPr/>
        <w:t xml:space="preserve">Desarrollar habilidades de comunicación oral mediante exposiciones y presentaciones sobre temas tratados en el curso.</w:t>
      </w:r>
    </w:p>
    <w:p>
      <w:pPr>
        <w:numPr>
          <w:ilvl w:val="0"/>
          <w:numId w:val="2"/>
        </w:numPr>
      </w:pPr>
      <w:r>
        <w:rPr/>
        <w:t xml:space="preserve">Aplicar normas básicas de ortografía, puntuación y gramática en la producción escrita.</w:t>
      </w:r>
    </w:p>
    <w:p>
      <w:pPr>
        <w:numPr>
          <w:ilvl w:val="0"/>
          <w:numId w:val="2"/>
        </w:numPr>
      </w:pPr>
      <w:r>
        <w:rPr/>
        <w:t xml:space="preserve">Argumentar y expresar ideas respetando distintos puntos de vista en contextos orales y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adquiridos en niveles anteriores.</w:t>
      </w:r>
    </w:p>
    <w:p>
      <w:pPr>
        <w:numPr>
          <w:ilvl w:val="0"/>
          <w:numId w:val="3"/>
        </w:numPr>
      </w:pPr>
      <w:r>
        <w:rPr/>
        <w:t xml:space="preserve">Acceso a materiales de lectura sobre derechos de los animales, biodiversidad y vida escolar (libros, artículos, videos).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ejercicios escritos.</w:t>
      </w:r>
    </w:p>
    <w:p>
      <w:pPr>
        <w:numPr>
          <w:ilvl w:val="0"/>
          <w:numId w:val="3"/>
        </w:numPr>
      </w:pPr>
      <w:r>
        <w:rPr/>
        <w:t xml:space="preserve">Herramientas para presentaciones orales (pizarrón, proyectores o dispositivos digitales, según disponibilidad).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Oral y Escrita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de los Textos Informativos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Textos Descriptivos y su Función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Derechos de los Animales: Investigación y Redacción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Biodiversidad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Vida en el Colegio: Observación y Descripción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Producción de Textos Escritos Integradores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Oral de Proyectos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2CB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1E5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B8D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2026-09-25T23:00:08-05:00</dcterms:created>
  <dcterms:modified xsi:type="dcterms:W3CDTF">2026-09-25T23:00:08-05:00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