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General del Proceso: Fundamentos y Aplicaciones del Derecho Procesal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y sistemática de la Teoría General del Proceso, rama fundamental del Derecho que estudia la estructura, principios y elementos esenciales del proceso judicial. Su propósito es proporcionar a los estudiantes universitarios una comprensión profunda de los conceptos básicos y avanzados que regulan la actividad procesal, desde la demanda hasta la ejecución de sentencias, con énfasis en el análisis crítico y la aplicación práctica.</w:t>
      </w:r>
    </w:p>
    <w:p>
      <w:pPr/>
      <w:r>
        <w:rPr/>
        <w:t xml:space="preserve">Dirigido a estudiantes de Derecho y áreas afines, el curso aborda tanto los fundamentos teóricos como las implicaciones prácticas del proceso judicial, desarrollando habilidades para interpretar y aplicar normas procesales en contextos reales. Se empleará una metodología participativa que combina exposiciones teóricas, análisis de casos, debates y actividades prácticas que fomentan el pensamiento crítico y la argumentación jurídica.</w:t>
      </w:r>
    </w:p>
    <w:p>
      <w:pPr/>
      <w:r>
        <w:rPr/>
        <w:t xml:space="preserve">Al finalizar el curso, los estudiantes estarán capacitados para identificar y analizar los elementos constitutivos del proceso judicial, comprender los principios rectores, y aplicar adecuadamente las normas procesales en la solución de conflictos jurídicos, sentando bases sólidas para su desarrollo profesional en el ámbito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 Teoría General del Proceso.</w:t>
      </w:r>
    </w:p>
    <w:p>
      <w:pPr>
        <w:numPr>
          <w:ilvl w:val="0"/>
          <w:numId w:val="1"/>
        </w:numPr>
      </w:pPr>
      <w:r>
        <w:rPr/>
        <w:t xml:space="preserve">Identificar y analizar los elementos y etapas del proceso judicial.</w:t>
      </w:r>
    </w:p>
    <w:p>
      <w:pPr>
        <w:numPr>
          <w:ilvl w:val="0"/>
          <w:numId w:val="1"/>
        </w:numPr>
      </w:pPr>
      <w:r>
        <w:rPr/>
        <w:t xml:space="preserve">Aplicar los principios procesales en la resolución de problemas jurídicos simulados o reales.</w:t>
      </w:r>
    </w:p>
    <w:p>
      <w:pPr>
        <w:numPr>
          <w:ilvl w:val="0"/>
          <w:numId w:val="1"/>
        </w:numPr>
      </w:pPr>
      <w:r>
        <w:rPr/>
        <w:t xml:space="preserve">Evaluar críticamente las diferentes corrientes doctrinales del Derecho Procesal.</w:t>
      </w:r>
    </w:p>
    <w:p>
      <w:pPr>
        <w:numPr>
          <w:ilvl w:val="0"/>
          <w:numId w:val="1"/>
        </w:numPr>
      </w:pPr>
      <w:r>
        <w:rPr/>
        <w:t xml:space="preserve">Desarrollar habilidades para la redacción y presentación de documentos procesales.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elementos fundamentales que conforman la Teoría General del Proceso.</w:t>
      </w:r>
    </w:p>
    <w:p>
      <w:pPr>
        <w:numPr>
          <w:ilvl w:val="0"/>
          <w:numId w:val="2"/>
        </w:numPr>
      </w:pPr>
      <w:r>
        <w:rPr/>
        <w:t xml:space="preserve">Interpretar y aplicar las normas procesales en diferentes etapas del proceso judicial.</w:t>
      </w:r>
    </w:p>
    <w:p>
      <w:pPr>
        <w:numPr>
          <w:ilvl w:val="0"/>
          <w:numId w:val="2"/>
        </w:numPr>
      </w:pPr>
      <w:r>
        <w:rPr/>
        <w:t xml:space="preserve">Desarrollar habilidades argumentativas para la resolución de conflictos jurídicos mediante procesos legales.</w:t>
      </w:r>
    </w:p>
    <w:p>
      <w:pPr>
        <w:numPr>
          <w:ilvl w:val="0"/>
          <w:numId w:val="2"/>
        </w:numPr>
      </w:pPr>
      <w:r>
        <w:rPr/>
        <w:t xml:space="preserve">Evaluar críticamente las distintas teorías y doctrinas que sustentan el Derecho Procesal.</w:t>
      </w:r>
    </w:p>
    <w:p>
      <w:pPr>
        <w:numPr>
          <w:ilvl w:val="0"/>
          <w:numId w:val="2"/>
        </w:numPr>
      </w:pPr>
      <w:r>
        <w:rPr/>
        <w:t xml:space="preserve">Redactar documentos procesales básicos con claridad y precisión jurídica.</w:t>
      </w:r>
    </w:p>
    <w:p>
      <w:pPr>
        <w:numPr>
          <w:ilvl w:val="0"/>
          <w:numId w:val="2"/>
        </w:numPr>
      </w:pPr>
      <w:r>
        <w:rPr/>
        <w:t xml:space="preserve">Integrar conocimientos teóricos con casos prácticos para la toma de decisiones en el ámbito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Acceso a la legislación procesal vigente y material bibliográfico especializado.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Disponibilidad para participar en actividades de discusión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General del Proceso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Fundamentales del Proceso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Procesales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Competencia y Jurisdicción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Actos Procesales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Demanda y Contestación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Pruebas en el Proceso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F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E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5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