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Participación Política: Conociendo y Ejercitando Nuestra Voz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"Participación Política" está diseñado para estudiantes de secundaria de 12 a 15 años, con el propósito de introducirlos en el mundo de la política y la participación ciudadana desde una perspectiva geográfica y social. A lo largo de cuatro semanas, los alumnos explorarán conceptos fundamentales como la democracia, los derechos y deberes ciudadanos, los diferentes mecanismos de participación política, y cómo estos se relacionan con su entorno local y nacional.</w:t>
      </w:r>
    </w:p>
    <w:p>
      <w:pPr/>
      <w:r>
        <w:rPr/>
        <w:t xml:space="preserve">Este curso está dirigido a jóvenes interesados en comprender cómo funciona la política en su comunidad y país, y cómo pueden involucrarse activamente para influir en las decisiones que afectan su vida diaria. La metodología combina exposiciones breves, análisis de casos prácticos, actividades interactivas y discusiones grupales que fomentan el pensamiento crítico y la reflexión.</w:t>
      </w:r>
    </w:p>
    <w:p>
      <w:pPr/>
      <w:r>
        <w:rPr/>
        <w:t xml:space="preserve">Al finalizar, los estudiantes serán capaces de identificar los distintos tipos de participación política, reconocer la importancia de sus derechos y responsabilidades como ciudadanos, y aplicar estrategias concretas para involucrarse en su entorno social y político, contribuyendo así a una sociedad más democrática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relacionados con la participación política y la democracia.</w:t>
      </w:r>
    </w:p>
    <w:p>
      <w:pPr>
        <w:numPr>
          <w:ilvl w:val="0"/>
          <w:numId w:val="1"/>
        </w:numPr>
      </w:pPr>
      <w:r>
        <w:rPr/>
        <w:t xml:space="preserve">Describir los derechos y responsabilidades de los ciudadanos en un sistema democrático.</w:t>
      </w:r>
    </w:p>
    <w:p>
      <w:pPr>
        <w:numPr>
          <w:ilvl w:val="0"/>
          <w:numId w:val="1"/>
        </w:numPr>
      </w:pPr>
      <w:r>
        <w:rPr/>
        <w:t xml:space="preserve">Identificar y analizar diferentes formas y mecanismos de participación política a nivel local y nacional.</w:t>
      </w:r>
    </w:p>
    <w:p>
      <w:pPr>
        <w:numPr>
          <w:ilvl w:val="0"/>
          <w:numId w:val="1"/>
        </w:numPr>
      </w:pPr>
      <w:r>
        <w:rPr/>
        <w:t xml:space="preserve">Evaluar la importancia de la participación política para el desarrollo comunitario y social.</w:t>
      </w:r>
    </w:p>
    <w:p>
      <w:pPr>
        <w:numPr>
          <w:ilvl w:val="0"/>
          <w:numId w:val="1"/>
        </w:numPr>
      </w:pPr>
      <w:r>
        <w:rPr/>
        <w:t xml:space="preserve">Aplicar estrategias para fomentar la participación activa en su entorno geográfico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de la participación política y la democracia.</w:t>
      </w:r>
    </w:p>
    <w:p>
      <w:pPr>
        <w:numPr>
          <w:ilvl w:val="0"/>
          <w:numId w:val="2"/>
        </w:numPr>
      </w:pPr>
      <w:r>
        <w:rPr/>
        <w:t xml:space="preserve">Identificar los derechos y deberes ciudadanos en diferentes contextos geográficos y sociales.</w:t>
      </w:r>
    </w:p>
    <w:p>
      <w:pPr>
        <w:numPr>
          <w:ilvl w:val="0"/>
          <w:numId w:val="2"/>
        </w:numPr>
      </w:pPr>
      <w:r>
        <w:rPr/>
        <w:t xml:space="preserve">Analizar mecanismos y formas de participación política vigentes en su comunidad y país.</w:t>
      </w:r>
    </w:p>
    <w:p>
      <w:pPr>
        <w:numPr>
          <w:ilvl w:val="0"/>
          <w:numId w:val="2"/>
        </w:numPr>
      </w:pPr>
      <w:r>
        <w:rPr/>
        <w:t xml:space="preserve">Demostrar habilidades para expresar opiniones y tomar decisiones informadas sobre temas políticos.</w:t>
      </w:r>
    </w:p>
    <w:p>
      <w:pPr>
        <w:numPr>
          <w:ilvl w:val="0"/>
          <w:numId w:val="2"/>
        </w:numPr>
      </w:pPr>
      <w:r>
        <w:rPr/>
        <w:t xml:space="preserve">Participar activamente en actividades que promuevan la participación ciudadana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y estructura social.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Disposición para el trabajo colaborativo y el debate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Conceptos básicos de participación política y democracia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y deberes ciudadanos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Formas y mecanismos de participación política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Participación política en acción: compromiso y cambios en la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32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2B5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EB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2026-09-25T17:25:26-05:00</dcterms:created>
  <dcterms:modified xsi:type="dcterms:W3CDTF">2026-09-25T17:25:26-05:00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