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Trabajo de Parto y Alumbramiento: Fundamentos y Prácticas Clínicas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Obstetricia | para estudiantes universitarios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formación integral sobre el trabajo de parto y el proceso de alumbramiento, dirigido a estudiantes universitarios de Ciencias de la Salud en la asignatura de Obstetricia. Su propósito es proporcionar conocimientos teóricos y habilidades prácticas esenciales para la comprensión y manejo adecuado del trabajo de parto, desde su inicio hasta la expulsión de la placenta.</w:t>
      </w:r>
    </w:p>
    <w:p>
      <w:pPr/>
      <w:r>
        <w:rPr/>
        <w:t xml:space="preserve">El curso está diseñado para futuros profesionales de la salud que deseen especializarse en el cuidado materno perinatal, con un enfoque metodológico que combina clases teóricas, análisis de casos clínicos y actividades prácticas simuladas. A lo largo de cuatro semanas, los estudiantes explorarán la fisiología del trabajo de parto, las fases, señales de alarma, técnicas de apoyo y procedimientos durante el alumbramiento, así como la prevención y manejo de complicaciones.</w:t>
      </w:r>
    </w:p>
    <w:p>
      <w:pPr/>
      <w:r>
        <w:rPr/>
        <w:t xml:space="preserve">Al concluir el curso, los estudiantes serán capaces de identificar correctamente las etapas del trabajo de parto, aplicar protocolos clínicos de atención durante el parto y alumbramiento, y tomar decisiones fundamentadas para garantizar la seguridad y bienestar de la madre y el recién nacido.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las etapas y características fisiológicas del trabajo de parto y alumbramiento.</w:t>
      </w:r>
    </w:p>
    <w:p>
      <w:pPr>
        <w:numPr>
          <w:ilvl w:val="0"/>
          <w:numId w:val="1"/>
        </w:numPr>
      </w:pPr>
      <w:r>
        <w:rPr/>
        <w:t xml:space="preserve">Reconocer los signos clínicos y monitorizar el progreso del parto mediante métodos adecuados.</w:t>
      </w:r>
    </w:p>
    <w:p>
      <w:pPr>
        <w:numPr>
          <w:ilvl w:val="0"/>
          <w:numId w:val="1"/>
        </w:numPr>
      </w:pPr>
      <w:r>
        <w:rPr/>
        <w:t xml:space="preserve">Aplicar técnicas y procedimientos para la atención segura y efectiva durante el trabajo de parto y alumbramiento.</w:t>
      </w:r>
    </w:p>
    <w:p>
      <w:pPr>
        <w:numPr>
          <w:ilvl w:val="0"/>
          <w:numId w:val="1"/>
        </w:numPr>
      </w:pPr>
      <w:r>
        <w:rPr/>
        <w:t xml:space="preserve">Identificar y manejar situaciones de riesgo o complicaciones durante el proceso de parto.</w:t>
      </w:r>
    </w:p>
    <w:p>
      <w:pPr>
        <w:numPr>
          <w:ilvl w:val="0"/>
          <w:numId w:val="1"/>
        </w:numPr>
      </w:pPr>
      <w:r>
        <w:rPr/>
        <w:t xml:space="preserve">Fomentar prácticas humanizadas y centradas en la paciente durante el trabajo de parto y alumbramiento.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la fisiología y dinámica del trabajo de parto y alumbramiento en condiciones normales y patológicas.</w:t>
      </w:r>
    </w:p>
    <w:p>
      <w:pPr>
        <w:numPr>
          <w:ilvl w:val="0"/>
          <w:numId w:val="2"/>
        </w:numPr>
      </w:pPr>
      <w:r>
        <w:rPr/>
        <w:t xml:space="preserve">Identificar y evaluar las fases del trabajo de parto mediante técnicas clínicas y de monitoreo.</w:t>
      </w:r>
    </w:p>
    <w:p>
      <w:pPr>
        <w:numPr>
          <w:ilvl w:val="0"/>
          <w:numId w:val="2"/>
        </w:numPr>
      </w:pPr>
      <w:r>
        <w:rPr/>
        <w:t xml:space="preserve">Aplicar procedimientos y protocolos de atención integral durante el trabajo de parto y alumbramiento.</w:t>
      </w:r>
    </w:p>
    <w:p>
      <w:pPr>
        <w:numPr>
          <w:ilvl w:val="0"/>
          <w:numId w:val="2"/>
        </w:numPr>
      </w:pPr>
      <w:r>
        <w:rPr/>
        <w:t xml:space="preserve">Detectar signos de alarma y complicaciones que requieran intervención inmediata.</w:t>
      </w:r>
    </w:p>
    <w:p>
      <w:pPr>
        <w:numPr>
          <w:ilvl w:val="0"/>
          <w:numId w:val="2"/>
        </w:numPr>
      </w:pPr>
      <w:r>
        <w:rPr/>
        <w:t xml:space="preserve">Comunicar de manera efectiva y empática con la paciente y el equipo de salud durante el proceso de parto.</w:t>
      </w:r>
    </w:p>
    <w:p>
      <w:pPr>
        <w:numPr>
          <w:ilvl w:val="0"/>
          <w:numId w:val="2"/>
        </w:numPr>
      </w:pPr>
      <w:r>
        <w:rPr/>
        <w:t xml:space="preserve">Integrar conocimientos teóricos y prácticos para el manejo seguro y humanizado del parto y alumbramiento.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anatomía y fisiología del sistema reproductor femenino.</w:t>
      </w:r>
    </w:p>
    <w:p>
      <w:pPr>
        <w:numPr>
          <w:ilvl w:val="0"/>
          <w:numId w:val="3"/>
        </w:numPr>
      </w:pPr>
      <w:r>
        <w:rPr/>
        <w:t xml:space="preserve">Fundamentos de obstetricia y salud materna.</w:t>
      </w:r>
    </w:p>
    <w:p>
      <w:pPr>
        <w:numPr>
          <w:ilvl w:val="0"/>
          <w:numId w:val="3"/>
        </w:numPr>
      </w:pPr>
      <w:r>
        <w:rPr/>
        <w:t xml:space="preserve">Acceso a recursos bibliográficos actualizados sobre trabajo de parto y alumbramiento.</w:t>
      </w:r>
    </w:p>
    <w:p>
      <w:pPr>
        <w:numPr>
          <w:ilvl w:val="0"/>
          <w:numId w:val="3"/>
        </w:numPr>
      </w:pPr>
      <w:r>
        <w:rPr/>
        <w:t xml:space="preserve">Material para actividades prácticas (maniquíes o simuladores si se dispone).</w:t>
      </w:r>
    </w:p>
    <w:p>
      <w:pPr>
        <w:numPr>
          <w:ilvl w:val="0"/>
          <w:numId w:val="3"/>
        </w:numPr>
      </w:pPr>
      <w:r>
        <w:rPr/>
        <w:t xml:space="preserve">Dispositivo con conexión a internet para acceder a materiales digitales y recursos multimedia.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fisiológicos del trabajo de parto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Fases y manejo clínico del trabajo de parto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Proceso de alumbramiento y atención postparto inmediato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Complicaciones y abordajes en el trabajo de parto y alumbramiento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E2C3F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3203B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715EA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2026-09-25T17:25:25-05:00</dcterms:created>
  <dcterms:modified xsi:type="dcterms:W3CDTF">2026-09-25T17:25:25-05:00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