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Textos Argumentativos en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educación media (15-17 años) para analizar y evaluar textos argumentativos presentes en medios de comunicación, considerando aspectos lingüísticos, no lingüísticos, persuasivos, y de diversidad, equidad e inclusión (DEI). La evaluación se realiza en tiempo real mediante observación directa, con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Textos Argumentativos en Medios de Comunicación</w:t>
      </w:r>
    </w:p>
    <w:p>
      <w:pPr/>
      <w:r>
        <w:rPr/>
        <w:t xml:space="preserve">Esta rúbrica está diseñada para evaluar la capacidad de estudiantes de educación media (15-17 años) para analizar y evaluar textos argumentativos presentes en medios de comunicación, considerando aspectos lingüísticos, no lingüísticos, persuasivos, y de diversidad, equidad e inclusión (DEI). La evaluación se realiza en tiempo real mediante observación directa, con una escala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Propósitos Explícitos e Implícitos</w:t>
            </w:r>
          </w:p>
        </w:tc>
        <w:tc>
          <w:tcPr>
            <w:noWrap/>
          </w:tcPr>
          <w:p>
            <w:pPr/>
            <w:r>
              <w:rPr/>
              <w:t xml:space="preserve">Reconoce y justifica con ejemplos claros los propósitos explícitos e implícitos del texto.</w:t>
            </w:r>
          </w:p>
        </w:tc>
        <w:tc>
          <w:tcPr>
            <w:noWrap/>
          </w:tcPr>
          <w:p>
            <w:pPr/>
            <w:r>
              <w:rPr/>
              <w:t xml:space="preserve">No identifica propósitos o justificaciones.</w:t>
            </w:r>
          </w:p>
        </w:tc>
        <w:tc>
          <w:tcPr>
            <w:noWrap/>
          </w:tcPr>
          <w:p>
            <w:pPr/>
            <w:r>
              <w:rPr/>
              <w:t xml:space="preserve">Identifica pocos propósitos con justificaciones insuficientes.</w:t>
            </w:r>
          </w:p>
        </w:tc>
        <w:tc>
          <w:tcPr>
            <w:noWrap/>
          </w:tcPr>
          <w:p>
            <w:pPr/>
            <w:r>
              <w:rPr/>
              <w:t xml:space="preserve">Reconoce algunos propósitos y ofrece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mayoría de los propósitos y los justifica con ejemplos.</w:t>
            </w:r>
          </w:p>
        </w:tc>
        <w:tc>
          <w:tcPr>
            <w:noWrap/>
          </w:tcPr>
          <w:p>
            <w:pPr/>
            <w:r>
              <w:rPr/>
              <w:t xml:space="preserve">Analiza exhaustivamente todos los propósitos y justifica con ejemplos precisos y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Estrategias de Persuasión</w:t>
            </w:r>
          </w:p>
        </w:tc>
        <w:tc>
          <w:tcPr>
            <w:noWrap/>
          </w:tcPr>
          <w:p>
            <w:pPr/>
            <w:r>
              <w:rPr/>
              <w:t xml:space="preserve">Detecta y valora críticamente estrategias persuasivas como humor, estereotipos y apelaciones emocionales.</w:t>
            </w:r>
          </w:p>
        </w:tc>
        <w:tc>
          <w:tcPr>
            <w:noWrap/>
          </w:tcPr>
          <w:p>
            <w:pPr/>
            <w:r>
              <w:rPr/>
              <w:t xml:space="preserve">No identifica estrategias persuasivas.</w:t>
            </w:r>
          </w:p>
        </w:tc>
        <w:tc>
          <w:tcPr>
            <w:noWrap/>
          </w:tcPr>
          <w:p>
            <w:pPr/>
            <w:r>
              <w:rPr/>
              <w:t xml:space="preserve">Reconoce algunas estrategias, pero sin evaluación crítica.</w:t>
            </w:r>
          </w:p>
        </w:tc>
        <w:tc>
          <w:tcPr>
            <w:noWrap/>
          </w:tcPr>
          <w:p>
            <w:pPr/>
            <w:r>
              <w:rPr/>
              <w:t xml:space="preserve">Identifica estrategias y ofrece evaluaciones básicas.</w:t>
            </w:r>
          </w:p>
        </w:tc>
        <w:tc>
          <w:tcPr>
            <w:noWrap/>
          </w:tcPr>
          <w:p>
            <w:pPr/>
            <w:r>
              <w:rPr/>
              <w:t xml:space="preserve">Analiza y evalúa críticamente la mayoría de las estrategias persuasivas.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de todas las estrategias persuasivas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Evidencias Presentadas u Omitidas</w:t>
            </w:r>
          </w:p>
        </w:tc>
        <w:tc>
          <w:tcPr>
            <w:noWrap/>
          </w:tcPr>
          <w:p>
            <w:pPr/>
            <w:r>
              <w:rPr/>
              <w:t xml:space="preserve">Examina las evidencias usadas para apoyar afirmaciones y reconoce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evidencias ni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evidencias pero no las omisiones.</w:t>
            </w:r>
          </w:p>
        </w:tc>
        <w:tc>
          <w:tcPr>
            <w:noWrap/>
          </w:tcPr>
          <w:p>
            <w:pPr/>
            <w:r>
              <w:rPr/>
              <w:t xml:space="preserve">Reconoce evidencias y algunas omisiones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Analiza evidencias y omisiones con argumentos claros y coherentes.</w:t>
            </w:r>
          </w:p>
        </w:tc>
        <w:tc>
          <w:tcPr>
            <w:noWrap/>
          </w:tcPr>
          <w:p>
            <w:pPr/>
            <w:r>
              <w:rPr/>
              <w:t xml:space="preserve">Evalúa exhaustivamente evidencias y omisiones, fundamentando su relevancia o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Recursos No Lingüísticos y Lingüísticos</w:t>
            </w:r>
          </w:p>
        </w:tc>
        <w:tc>
          <w:tcPr>
            <w:noWrap/>
          </w:tcPr>
          <w:p>
            <w:pPr/>
            <w:r>
              <w:rPr/>
              <w:t xml:space="preserve">Describe y evalúa el efecto de recursos gráficos, imágenes, audio y elementos lingüísticos en el texto.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recursos.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con interpretación superficial.</w:t>
            </w:r>
          </w:p>
        </w:tc>
        <w:tc>
          <w:tcPr>
            <w:noWrap/>
          </w:tcPr>
          <w:p>
            <w:pPr/>
            <w:r>
              <w:rPr/>
              <w:t xml:space="preserve">Identifica y describe algunos recursos con interpretación básica.</w:t>
            </w:r>
          </w:p>
        </w:tc>
        <w:tc>
          <w:tcPr>
            <w:noWrap/>
          </w:tcPr>
          <w:p>
            <w:pPr/>
            <w:r>
              <w:rPr/>
              <w:t xml:space="preserve">Analiza el impacto de la mayoría de los recursos presentes con buena argumentación.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 de todos los recursos y su efecto 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Fuentes sobre un Mismo Hecho</w:t>
            </w:r>
          </w:p>
        </w:tc>
        <w:tc>
          <w:tcPr>
            <w:noWrap/>
          </w:tcPr>
          <w:p>
            <w:pPr/>
            <w:r>
              <w:rPr/>
              <w:t xml:space="preserve">Detecta y explica similitudes y diferencias en la presentación de un hecho en distintas fuentes.</w:t>
            </w:r>
          </w:p>
        </w:tc>
        <w:tc>
          <w:tcPr>
            <w:noWrap/>
          </w:tcPr>
          <w:p>
            <w:pPr/>
            <w:r>
              <w:rPr/>
              <w:t xml:space="preserve">No compara fuentes ni identifica diferencias.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superficiales con pocas diferencias detectadas.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y similitudes básicas entre fuentes.</w:t>
            </w:r>
          </w:p>
        </w:tc>
        <w:tc>
          <w:tcPr>
            <w:noWrap/>
          </w:tcPr>
          <w:p>
            <w:pPr/>
            <w:r>
              <w:rPr/>
              <w:t xml:space="preserve">Explica con claridad varias diferencias y similitudes relevantes entre fuentes.</w:t>
            </w:r>
          </w:p>
        </w:tc>
        <w:tc>
          <w:tcPr>
            <w:noWrap/>
          </w:tcPr>
          <w:p>
            <w:pPr/>
            <w:r>
              <w:rPr/>
              <w:t xml:space="preserve">Analiza en profundidad y critica la forma en que distintas fuentes presentan el mismo hecho.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Influencia en Opiniones y Percepciones Personales</w:t>
            </w:r>
          </w:p>
        </w:tc>
        <w:tc>
          <w:tcPr>
            <w:noWrap/>
          </w:tcPr>
          <w:p>
            <w:pPr/>
            <w:r>
              <w:rPr/>
              <w:t xml:space="preserve">Reconoce y explica cómo elementos del texto influyen en sus opiniones, autopercepción y decisiones.</w:t>
            </w:r>
          </w:p>
        </w:tc>
        <w:tc>
          <w:tcPr>
            <w:noWrap/>
          </w:tcPr>
          <w:p>
            <w:pPr/>
            <w:r>
              <w:rPr/>
              <w:t xml:space="preserve">No identifica influencia alguna.</w:t>
            </w:r>
          </w:p>
        </w:tc>
        <w:tc>
          <w:tcPr>
            <w:noWrap/>
          </w:tcPr>
          <w:p>
            <w:pPr/>
            <w:r>
              <w:rPr/>
              <w:t xml:space="preserve">Reconoce alguna influencia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Explica con cierto detalle cómo el texto influye en sus percepciones.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fundamentada sobre la influencia del texto en sus opiniones y decisiones.</w:t>
            </w:r>
          </w:p>
        </w:tc>
        <w:tc>
          <w:tcPr>
            <w:noWrap/>
          </w:tcPr>
          <w:p>
            <w:pPr/>
            <w:r>
              <w:rPr/>
              <w:t xml:space="preserve">Desarrolla una reflexión profunda y crítica sobre la influencia del texto en su identidad y opciones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Evalúa la presencia o ausencia de representaciones diversas y el respeto a principios de equidad e inclusión en el texto.</w:t>
            </w:r>
          </w:p>
        </w:tc>
        <w:tc>
          <w:tcPr>
            <w:noWrap/>
          </w:tcPr>
          <w:p>
            <w:pPr/>
            <w:r>
              <w:rPr/>
              <w:t xml:space="preserve">No reconoce aspectos de DEI ni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aspectos mínimos de DEI sin análisis crítico.</w:t>
            </w:r>
          </w:p>
        </w:tc>
        <w:tc>
          <w:tcPr>
            <w:noWrap/>
          </w:tcPr>
          <w:p>
            <w:pPr/>
            <w:r>
              <w:rPr/>
              <w:t xml:space="preserve">Reconoce representaciones diversas y problemas de equidad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Evalúa críticamente la inclusión y equidad en el texto, señalando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e integral sobre DEI, proponiendo mejoras o reflexiones profundas.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2026-09-26T04:06:53-05:00</dcterms:created>
  <dcterms:modified xsi:type="dcterms:W3CDTF">2026-09-26T04:06:53-05:00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