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Trabajo Colaborativo entre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entre docentes en el área de Persona y Sociedad para estudiantes de primaria (6-11 años). Se evalúan cuatro objetivos clave: participación y compromiso, calidad del diálogo profesional, corresponsabilidad y planificación, y reflexión sobre el impacto. Además,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Trabajo Colaborativo entre Docentes</w:t>
      </w:r>
    </w:p>
    <w:p>
      <w:pPr/>
      <w:r>
        <w:rPr/>
        <w:t xml:space="preserve">Esta rúbrica está diseñada para evaluar el trabajo colaborativo entre docentes en el área de Persona y Sociedad para estudiantes de primaria (6-11 años). Se evalúan cuatro objetivos clave: participación y compromiso, calidad del diálogo profesional, corresponsabilidad y planificación, y reflexión sobre el impacto. Además,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Participa constantemente con ideas y acciones, mostrando gran compromiso con el trabajo en equipo.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entusiasmo, aportando ideas valiosas y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cumple con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sus responsabilidades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diálogo profesional</w:t>
            </w:r>
            <w:br/>
            <w:r>
              <w:rPr/>
              <w:t xml:space="preserve">Se comunica de manera respetuosa, clara y constructiva,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Dialoga siempre con respeto, claridad y fomenta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de forma respetuosa y clara,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comunica, pero a veces falta respeto o claridad en sus aportes.</w:t>
            </w:r>
          </w:p>
        </w:tc>
        <w:tc>
          <w:tcPr>
            <w:noWrap/>
          </w:tcPr>
          <w:p>
            <w:pPr/>
            <w:r>
              <w:rPr/>
              <w:t xml:space="preserve">Su comunicación dificulta el diálogo o genera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Corresponsabilidad y planificación</w:t>
            </w:r>
            <w:br/>
            <w:r>
              <w:rPr/>
              <w:t xml:space="preserve">Comparte responsabilidades y contribuye activamente en la organización y planificación del trabajo.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participa en toda la planificación con compromiso.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colabora en la planificación,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participa poco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participa en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impacto en el aprendizaje</w:t>
            </w:r>
            <w:br/>
            <w:r>
              <w:rPr/>
              <w:t xml:space="preserve">Analiza y valora cómo el trabajo colaborativo beneficia el aprendizaje de los estudiantes.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propone mejoras basadas en el impacto observado.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limitadas sobre el impacto.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el impacto del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y valora activamente diferentes puntos de vista, culturas y experiencias.</w:t>
            </w:r>
          </w:p>
        </w:tc>
        <w:tc>
          <w:tcPr>
            <w:noWrap/>
          </w:tcPr>
          <w:p>
            <w:pPr/>
            <w:r>
              <w:rPr/>
              <w:t xml:space="preserve">Integra y respeta consistentemente diversas perspectivas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tiene en cuenta distintas perspectivas y las respeta.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la incorpora poco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diferentes perspectivas o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del trabajo</w:t>
            </w:r>
            <w:br/>
            <w:r>
              <w:rPr/>
              <w:t xml:space="preserve">Promueve y practica un reparto equitativo de tareas y responsabilidades.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 y tareas distribuidas justamente.</w:t>
            </w:r>
          </w:p>
        </w:tc>
        <w:tc>
          <w:tcPr>
            <w:noWrap/>
          </w:tcPr>
          <w:p>
            <w:pPr/>
            <w:r>
              <w:rPr/>
              <w:t xml:space="preserve">Fomenta en general una distribución equitativa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El reparto de tareas es desigual,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Las tareas son distribuidas injustamente sin consideración por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flexibilidad</w:t>
            </w:r>
            <w:br/>
            <w:r>
              <w:rPr/>
              <w:t xml:space="preserve">Se ajusta a cambios y nuevas ideas para mejorar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promueve cambios positivos en el equipo.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los cambios y nuevas ideas con disposición.</w:t>
            </w:r>
          </w:p>
        </w:tc>
        <w:tc>
          <w:tcPr>
            <w:noWrap/>
          </w:tcPr>
          <w:p>
            <w:pPr/>
            <w:r>
              <w:rPr/>
              <w:t xml:space="preserve">Presenta resistencia ocasional a los cambios o nuevas propuestas.</w:t>
            </w:r>
          </w:p>
        </w:tc>
        <w:tc>
          <w:tcPr>
            <w:noWrap/>
          </w:tcPr>
          <w:p>
            <w:pPr/>
            <w:r>
              <w:rPr/>
              <w:t xml:space="preserve">No se adapta ni acepta cambios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trato inclusivo</w:t>
            </w:r>
            <w:br/>
            <w:r>
              <w:rPr/>
              <w:t xml:space="preserve">Muestra respeto y trato digno hacia todos los miembros,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y genera un ambiente inclusivo y seguro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 y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En ocasiones falta al respeto o excluye a algunos miembros.</w:t>
            </w:r>
          </w:p>
        </w:tc>
        <w:tc>
          <w:tcPr>
            <w:noWrap/>
          </w:tcPr>
          <w:p>
            <w:pPr/>
            <w:r>
              <w:rPr/>
              <w:t xml:space="preserve">No respeta ni favorece un ambiente inclusivo, generando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2026-09-25T22:06:05-05:00</dcterms:created>
  <dcterms:modified xsi:type="dcterms:W3CDTF">2026-09-25T22:06:05-05:00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