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Saludable del Celular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que promueva el uso saludable y responsable del teléfono celular, identificando beneficios, riesgos y recomendaciones para un uso adecuado,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Saludable del Celular - Biología</w:t>
      </w:r>
    </w:p>
    <w:p>
      <w:pPr/>
      <w:r>
        <w:rPr/>
        <w:t xml:space="preserve">Esta rúbrica está diseñada para evaluar la elaboración de una infografía que promueva el uso saludable y responsable del teléfono celular, identificando beneficios, riesgos y recomendaciones para un uso adecuado, dirigida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del uso adecuado del celular</w:t>
            </w:r>
          </w:p>
        </w:tc>
        <w:tc>
          <w:tcPr>
            <w:noWrap/>
          </w:tcPr>
          <w:p>
            <w:pPr/>
            <w:r>
              <w:rPr/>
              <w:t xml:space="preserve">Presenta múltiples beneficios claramente identificados, explicados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beneficios importantes y explicaciones claras,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algunos beneficios pero con explicaciones superficiales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beneficios del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del uso excesivo del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varios riesgos, con explicaciones claras y evidencias científicas o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riesgos relevantes con explicaciones adecuadas, aunque faltan detalles o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riesgos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para un uso saludable del celular</w:t>
            </w:r>
          </w:p>
        </w:tc>
        <w:tc>
          <w:tcPr>
            <w:noWrap/>
          </w:tcPr>
          <w:p>
            <w:pPr/>
            <w:r>
              <w:rPr/>
              <w:t xml:space="preserve">Ofrece recomendaciones claras, prácticas y bien fundamentadas que promueven un uso responsable.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adecuadas pero con menor claridad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superficiales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proporciona recomendaciones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con secciones identificables y buen flujo.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la información es confusa o dispersa.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sin errores conceptuales o gramaticales.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preciso,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 conceptuales o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impreciso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infografía es muy creativa y visualmente atractiva, con buen uso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Es visualmente atractiva y muestra algo de creatividad, con un diseño adecuado.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con poca creatividad o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atractivo visual, con un diseño pobre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citaciones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presenta de forma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la infografía en el tiempo acordado y cumple con todos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Entrega a tiempo pero cumple parcialmente con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poco con los requisitos de formato.</w:t>
            </w:r>
          </w:p>
        </w:tc>
        <w:tc>
          <w:tcPr>
            <w:noWrap/>
          </w:tcPr>
          <w:p>
            <w:pPr/>
            <w:r>
              <w:rPr/>
              <w:t xml:space="preserve">No entrega o no cumple con ninguno de los requisitos de formato y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2026-09-26T00:17:16-05:00</dcterms:created>
  <dcterms:modified xsi:type="dcterms:W3CDTF">2026-09-26T00:17:16-05:00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