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Infografía de Porcelanas Dentales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trabajo o el de sus compañeros en la elaboración de una infografía sobre porcelanas dentales en odontología, valorando aspectos técnicos, comunicativos y de inclusión, con el fin de promover un aprendizaje integral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Infografía de Porcelanas Dentales en Odontología</w:t>
      </w:r>
    </w:p>
    <w:p>
      <w:pPr/>
      <w:r>
        <w:rPr/>
        <w:t xml:space="preserve">Esta rúbrica está diseñada para que los estudiantes evalúen su trabajo o el de sus compañeros en la elaboración de una infografía sobre porcelanas dentales en odontología, valorando aspectos técnicos, comunicativos y de inclusión, con el fin de promover un aprendizaje integral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actualizada y completa sobre porcelanas dentales, incluyendo tipos, propiedades y aplicaciones clínicas.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desactualizada o con errores técnicos que afectan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infografía presenta la información de manera clara, lógica y fácil de seguir, con una estructura coherente.</w:t>
            </w:r>
          </w:p>
        </w:tc>
        <w:tc>
          <w:tcPr>
            <w:noWrap/>
          </w:tcPr>
          <w:p>
            <w:pPr/>
            <w:r>
              <w:rPr/>
              <w:t xml:space="preserve">La infografía es confusa, desorganizada o difícil de entender, lo que dificulta la transmisión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Estética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tipografías y elementos gráficos que facilitan la lectura y atraen la atención sin sobrecargar.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saturado, con colores o fuentes que dificultan la lectura o distraen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un enfoque creativo que aporta valor y diferencia la infografía.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creatividad, con contenido que parece copiado o poco elaborado.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confiables y adecuadamente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incluye fuentes o utiliza referencias poco confiables, sin citar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infografía utiliza elementos accesibles (ej. buen contraste, tipografía legible) y evita sesgos, promoviendo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diversidad, dificultando que personas con diferentes capacidades o contextos puedan comprenderla.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Gramática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técnico y general,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ortografía, gramática o uso inapropiado del lenguaje técnico que afectan la profesionalidad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 y respetuosa durante la coevaluación, fomentando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Retroalimentación negativa, poco constructiva o irrespetuosa que puede afectar la dinámica de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2026-09-25T21:28:47-05:00</dcterms:created>
  <dcterms:modified xsi:type="dcterms:W3CDTF">2026-09-25T21:28:47-05:00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