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Saludables y el Plato del Buen Comer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práctica de hábitos saludables y la comprensión del Plato del Buen Comer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Saludables y el Plato del Buen Comer</w:t>
      </w:r>
    </w:p>
    <w:p>
      <w:pPr/>
      <w:r>
        <w:rPr/>
        <w:t xml:space="preserve">Esta rúbrica está diseñada para evaluar el conocimiento y la práctica de hábitos saludables y la comprensión del Plato del Buen Comer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Plato del Buen Comer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alimenticios y sus porciones recomendadas.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alimenticios y porciones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alimenticios pero confunde las porciones y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los grupos alimenticios ni entiende su función en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saludables en la alimentación</w:t>
            </w:r>
          </w:p>
        </w:tc>
        <w:tc>
          <w:tcPr>
            <w:noWrap/>
          </w:tcPr>
          <w:p>
            <w:pPr/>
            <w:r>
              <w:rPr/>
              <w:t xml:space="preserve">Demuestra hábitos alimenticios saludables consistentes y variados.</w:t>
            </w:r>
          </w:p>
        </w:tc>
        <w:tc>
          <w:tcPr>
            <w:noWrap/>
          </w:tcPr>
          <w:p>
            <w:pPr/>
            <w:r>
              <w:rPr/>
              <w:t xml:space="preserve">Generalmente sigue hábitos saludables, con algunas excepciones ocasionales.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en su alimentación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físicas diarias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físicas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físicas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físicas o lo hace con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 en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vital y bebe agua regularmente.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agua y la consume con frecuencia.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pero no la consume regularmente.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agua ni la consume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alimentos saludables y no saludables y explica razones.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alimentos saludables y no saludables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 pero confunde varios no saludables.</w:t>
            </w:r>
          </w:p>
        </w:tc>
        <w:tc>
          <w:tcPr>
            <w:noWrap/>
          </w:tcPr>
          <w:p>
            <w:pPr/>
            <w:r>
              <w:rPr/>
              <w:t xml:space="preserve">No distingue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higiene personal relacionada con la alimentación</w:t>
            </w:r>
          </w:p>
        </w:tc>
        <w:tc>
          <w:tcPr>
            <w:noWrap/>
          </w:tcPr>
          <w:p>
            <w:pPr/>
            <w:r>
              <w:rPr/>
              <w:t xml:space="preserve">Siempre practica buena higiene antes y después de comer (lavado de manos, limpieza).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higiene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Practica higiene de forma inconsistente o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practica hábitos básicos de higiene personal relacionados con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nutrición y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una buena nutrición influye en la salud y bienestar.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nutrición y salud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que la alimentación afecta la salud pero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nutrición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planificar una comida balanceada</w:t>
            </w:r>
          </w:p>
        </w:tc>
        <w:tc>
          <w:tcPr>
            <w:noWrap/>
          </w:tcPr>
          <w:p>
            <w:pPr/>
            <w:r>
              <w:rPr/>
              <w:t xml:space="preserve">Planifica una comida completa y equilibrada siguiendo el Plato del Buen Comer.</w:t>
            </w:r>
          </w:p>
        </w:tc>
        <w:tc>
          <w:tcPr>
            <w:noWrap/>
          </w:tcPr>
          <w:p>
            <w:pPr/>
            <w:r>
              <w:rPr/>
              <w:t xml:space="preserve">Planifica una comida balanceada con algunos elementos faltantes o en exceso.</w:t>
            </w:r>
          </w:p>
        </w:tc>
        <w:tc>
          <w:tcPr>
            <w:noWrap/>
          </w:tcPr>
          <w:p>
            <w:pPr/>
            <w:r>
              <w:rPr/>
              <w:t xml:space="preserve">Intenta planificar una comida balanceada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planificar una comida balanceada ni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2026-09-25T21:20:17-05:00</dcterms:created>
  <dcterms:modified xsi:type="dcterms:W3CDTF">2026-09-25T21:20:17-05:00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