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Revolución Francesa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comprensión, indagación y juicio crítico sobre la Revolución Francesa, integrando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Revolución Francesa en Historia</w:t>
      </w:r>
    </w:p>
    <w:p>
      <w:pPr/>
      <w:r>
        <w:rPr/>
        <w:t xml:space="preserve">Esta rúbrica está diseñada para evaluar el desempeño de estudiantes de secundaria (12-15 años) en la comprensión, indagación y juicio crítico sobre la Revolución Francesa, integrando además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Indagación histórica</w:t>
            </w:r>
            <w:br/>
            <w:r>
              <w:rPr/>
              <w:t xml:space="preserve">Capacidad para buscar y seleccionar información relevante sobre la Revolución Francesa.</w:t>
            </w:r>
          </w:p>
        </w:tc>
        <w:tc>
          <w:tcPr>
            <w:noWrap/>
          </w:tcPr>
          <w:p>
            <w:pPr/>
            <w:r>
              <w:rPr/>
              <w:t xml:space="preserve">Busca y utiliza múltiples fuentes confiables con gran profundidad y precisión.</w:t>
            </w:r>
          </w:p>
        </w:tc>
        <w:tc>
          <w:tcPr>
            <w:noWrap/>
          </w:tcPr>
          <w:p>
            <w:pPr/>
            <w:r>
              <w:rPr/>
              <w:t xml:space="preserve">Selecciona varias fuentes confiables y relevantes para el tema.</w:t>
            </w:r>
          </w:p>
        </w:tc>
        <w:tc>
          <w:tcPr>
            <w:noWrap/>
          </w:tcPr>
          <w:p>
            <w:pPr/>
            <w:r>
              <w:rPr/>
              <w:t xml:space="preserve">Consulta algunas fuentes, pero con poca diversidad o relevancia.</w:t>
            </w:r>
          </w:p>
        </w:tc>
        <w:tc>
          <w:tcPr>
            <w:noWrap/>
          </w:tcPr>
          <w:p>
            <w:pPr/>
            <w:r>
              <w:rPr/>
              <w:t xml:space="preserve">No logra identificar fuentes adecuadas o usa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contexto histórico</w:t>
            </w:r>
            <w:br/>
            <w:r>
              <w:rPr/>
              <w:t xml:space="preserve">Entiende las causas, desarrollo y consecuencias de la Revolución Francesa.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causas, eventos y consecuencias con detalles precisos.</w:t>
            </w:r>
          </w:p>
        </w:tc>
        <w:tc>
          <w:tcPr>
            <w:noWrap/>
          </w:tcPr>
          <w:p>
            <w:pPr/>
            <w:r>
              <w:rPr/>
              <w:t xml:space="preserve">Describe los aspectos principales con cierta claridad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aspectos,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los elementos básicos del contexto histórico.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Emisión de juicio crítico</w:t>
            </w:r>
            <w:br/>
            <w:r>
              <w:rPr/>
              <w:t xml:space="preserve">Capacidad para analizar y valorar los impactos de la Revolución desde distintas perspectivas.</w:t>
            </w:r>
          </w:p>
        </w:tc>
        <w:tc>
          <w:tcPr>
            <w:noWrap/>
          </w:tcPr>
          <w:p>
            <w:pPr/>
            <w:r>
              <w:rPr/>
              <w:t xml:space="preserve">Presenta un juicio crítico bien argumentado, considerando varias perspectivas con evidencia sólida.</w:t>
            </w:r>
          </w:p>
        </w:tc>
        <w:tc>
          <w:tcPr>
            <w:noWrap/>
          </w:tcPr>
          <w:p>
            <w:pPr/>
            <w:r>
              <w:rPr/>
              <w:t xml:space="preserve">Ofrece un juicio crítico fundamentado aunque con menor profundidad o diversidad de perspectivas.</w:t>
            </w:r>
          </w:p>
        </w:tc>
        <w:tc>
          <w:tcPr>
            <w:noWrap/>
          </w:tcPr>
          <w:p>
            <w:pPr/>
            <w:r>
              <w:rPr/>
              <w:t xml:space="preserve">Realiza juicios básicos sin suficiente fundamentación o consideración de otras perspectivas.</w:t>
            </w:r>
          </w:p>
        </w:tc>
        <w:tc>
          <w:tcPr>
            <w:noWrap/>
          </w:tcPr>
          <w:p>
            <w:pPr/>
            <w:r>
              <w:rPr/>
              <w:t xml:space="preserve">No emite juicio crítico o es irrelevante y sin fundamento.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histórico y académico</w:t>
            </w:r>
            <w:br/>
            <w:r>
              <w:rPr/>
              <w:t xml:space="preserve">Emplea términos y conceptos adecuados para el análisis histórico.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vocabulario histórico especializado.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algunos errores o confusiones en términos.</w:t>
            </w:r>
          </w:p>
        </w:tc>
        <w:tc>
          <w:tcPr>
            <w:noWrap/>
          </w:tcPr>
          <w:p>
            <w:pPr/>
            <w:r>
              <w:rPr/>
              <w:t xml:space="preserve">No utiliza lenguaje adecuado o comete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 la información</w:t>
            </w:r>
            <w:br/>
            <w:r>
              <w:rPr/>
              <w:t xml:space="preserve">Claridad y coherencia en la estructura del trabajo o exposición.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ordenada, clara y coherente con excelente estructura.</w:t>
            </w:r>
          </w:p>
        </w:tc>
        <w:tc>
          <w:tcPr>
            <w:noWrap/>
          </w:tcPr>
          <w:p>
            <w:pPr/>
            <w:r>
              <w:rPr/>
              <w:t xml:space="preserve">Organiza adecuadamente la información con mínimas faltas de coherencia o claridad.</w:t>
            </w:r>
          </w:p>
        </w:tc>
        <w:tc>
          <w:tcPr>
            <w:noWrap/>
          </w:tcPr>
          <w:p>
            <w:pPr/>
            <w:r>
              <w:rPr/>
              <w:t xml:space="preserve">La información está poco organizada o presenta confusión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desordenada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(DEI)</w:t>
            </w:r>
            <w:br/>
            <w:r>
              <w:rPr/>
              <w:t xml:space="preserve">Incorpora puntos de vista diversos y reconoce la pluralidad social relacionada con la revolución.</w:t>
            </w:r>
          </w:p>
        </w:tc>
        <w:tc>
          <w:tcPr>
            <w:noWrap/>
          </w:tcPr>
          <w:p>
            <w:pPr/>
            <w:r>
              <w:rPr/>
              <w:t xml:space="preserve">Incluye múltiples perspectivas de género, clase social y grupos implicados con respeto y profundidad.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diversas, aunque con menor detalle o alcance.</w:t>
            </w:r>
          </w:p>
        </w:tc>
        <w:tc>
          <w:tcPr>
            <w:noWrap/>
          </w:tcPr>
          <w:p>
            <w:pPr/>
            <w:r>
              <w:rPr/>
              <w:t xml:space="preserve">Menciona perspectivas diversas de forma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reconoce ni incluye perspectivas diversas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equidad y diversidad</w:t>
            </w:r>
            <w:br/>
            <w:r>
              <w:rPr/>
              <w:t xml:space="preserve">Demuestra respeto y sensibilidad hacia las diferencias culturales, sociales y de género.</w:t>
            </w:r>
          </w:p>
        </w:tc>
        <w:tc>
          <w:tcPr>
            <w:noWrap/>
          </w:tcPr>
          <w:p>
            <w:pPr/>
            <w:r>
              <w:rPr/>
              <w:t xml:space="preserve">Muestra un compromiso claro con la equidad y respeto a todas las diferencias en sus análisis y expresiones.</w:t>
            </w:r>
          </w:p>
        </w:tc>
        <w:tc>
          <w:tcPr>
            <w:noWrap/>
          </w:tcPr>
          <w:p>
            <w:pPr/>
            <w:r>
              <w:rPr/>
              <w:t xml:space="preserve">Demuestra respeto general hacia la diversidad, con leves omisiones.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equidad, pero con actitudes o expresiones poco cuidadosas.</w:t>
            </w:r>
          </w:p>
        </w:tc>
        <w:tc>
          <w:tcPr>
            <w:noWrap/>
          </w:tcPr>
          <w:p>
            <w:pPr/>
            <w:r>
              <w:rPr/>
              <w:t xml:space="preserve">Presenta actitudes o expresiones que pueden ser excluyentes o poco respetuosas.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personal y aprendizaje</w:t>
            </w:r>
            <w:br/>
            <w:r>
              <w:rPr/>
              <w:t xml:space="preserve">Capacidad para conectar el contenido histórico con aprendizajes personales y sociales actuales.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que vinculan la Revolución Francesa con el presente y su experiencia personal.</w:t>
            </w:r>
          </w:p>
        </w:tc>
        <w:tc>
          <w:tcPr>
            <w:noWrap/>
          </w:tcPr>
          <w:p>
            <w:pPr/>
            <w:r>
              <w:rPr/>
              <w:t xml:space="preserve">Presenta reflexiones claras, aunque con menor profundidad o conexión personal.</w:t>
            </w:r>
          </w:p>
        </w:tc>
        <w:tc>
          <w:tcPr>
            <w:noWrap/>
          </w:tcPr>
          <w:p>
            <w:pPr/>
            <w:r>
              <w:rPr/>
              <w:t xml:space="preserve">Hace algunas reflexiones, pero son superficiales o poco relacionadas.</w:t>
            </w:r>
          </w:p>
        </w:tc>
        <w:tc>
          <w:tcPr>
            <w:noWrap/>
          </w:tcPr>
          <w:p>
            <w:pPr/>
            <w:r>
              <w:rPr/>
              <w:t xml:space="preserve">No realiza reflexiones personales ni sociales sobre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2026-09-26T00:24:53-05:00</dcterms:created>
  <dcterms:modified xsi:type="dcterms:W3CDTF">2026-09-26T00:24:53-05:00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