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 Didáctica sobre Números Decimales y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propuestas didácticas elaboradas por estudiantes de Licenciatura en Matemáticas, enfocadas en la enseñanza de números decimales y fracciones. Se evalúan cuatro objetivos clave: análisis de conocimientos previos, identificación de necesidades, plan de acción y calidad general de la propuesta,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 Didáctica sobre Números Decimales y Fracciones</w:t>
      </w:r>
    </w:p>
    <w:p>
      <w:pPr/>
      <w:r>
        <w:rPr/>
        <w:t xml:space="preserve">Esta rúbrica está diseñada para evaluar propuestas didácticas elaboradas por estudiantes de Licenciatura en Matemáticas, enfocadas en la enseñanza de números decimales y fracciones. Se evalúan cuatro objetivos clave: análisis de conocimientos previos, identificación de necesidades, plan de acción y calidad general de la propuesta,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Conocimientos Previos</w:t>
            </w:r>
            <w:br/>
            <w:r>
              <w:rPr/>
              <w:t xml:space="preserve">Evaluación clara y profunda de lo que los estudiantes ya conocen sobre números decimales y fracciones.</w:t>
            </w:r>
          </w:p>
        </w:tc>
        <w:tc>
          <w:tcPr>
            <w:noWrap/>
          </w:tcPr>
          <w:p>
            <w:pPr/>
            <w:r>
              <w:rPr/>
              <w:t xml:space="preserve">Identifica de forma exhaustiva y precisa los conocimientos previos, incluyendo diferentes niveles de comprensión y posibles errores comunes.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conocimientos previos relevantes,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Identifica conocimientos previos básicos, pero con poca profundidad y omitiendo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conocimientos previos o presenta información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Necesidades</w:t>
            </w:r>
            <w:br/>
            <w:r>
              <w:rPr/>
              <w:t xml:space="preserve">Detección clara y fundamentada de las áreas donde los estudiantes presentan dificultades o desconocimientos.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justificación sólida las necesidades de aprendizaje específicas y relevantes para el grupo.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necesidades, aunque con justificaciones menos detalladas o precisas.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básicas, pero sin justificación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las necesidades de aprendizaje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 de Acción</w:t>
            </w:r>
            <w:br/>
            <w:r>
              <w:rPr/>
              <w:t xml:space="preserve">Propuesta concreta y coherente de estrategias didácticas para atender las necesidades detectadas.</w:t>
            </w:r>
          </w:p>
        </w:tc>
        <w:tc>
          <w:tcPr>
            <w:noWrap/>
          </w:tcPr>
          <w:p>
            <w:pPr/>
            <w:r>
              <w:rPr/>
              <w:t xml:space="preserve">Presenta un plan detallado, innovador y coherente con las necesidades, integrando distintas actividades y recursos adecuados.</w:t>
            </w:r>
          </w:p>
        </w:tc>
        <w:tc>
          <w:tcPr>
            <w:noWrap/>
          </w:tcPr>
          <w:p>
            <w:pPr/>
            <w:r>
              <w:rPr/>
              <w:t xml:space="preserve">El plan es claro y coherente, con actividades pertinentes pero con menor detalle o variedad.</w:t>
            </w:r>
          </w:p>
        </w:tc>
        <w:tc>
          <w:tcPr>
            <w:noWrap/>
          </w:tcPr>
          <w:p>
            <w:pPr/>
            <w:r>
              <w:rPr/>
              <w:t xml:space="preserve">Plan básico con actividades poco variadas o poco alineadas con las necesidades planteadas.</w:t>
            </w:r>
          </w:p>
        </w:tc>
        <w:tc>
          <w:tcPr>
            <w:noWrap/>
          </w:tcPr>
          <w:p>
            <w:pPr/>
            <w:r>
              <w:rPr/>
              <w:t xml:space="preserve">Plan insuficiente, incoherente o que no responde a las necesidades identificadas.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Propuesta Didáctica</w:t>
            </w:r>
            <w:br/>
            <w:r>
              <w:rPr/>
              <w:t xml:space="preserve">Claridad, organización y fundamentación teórica de la propuesta.</w:t>
            </w:r>
          </w:p>
        </w:tc>
        <w:tc>
          <w:tcPr>
            <w:noWrap/>
          </w:tcPr>
          <w:p>
            <w:pPr/>
            <w:r>
              <w:rPr/>
              <w:t xml:space="preserve">La propuesta está muy bien organizada, con lenguaje claro, fundamentación sólida y adecuada presentación.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y fundamentación, aunque con ligeras áreas de mejora en claridad o coherencia.</w:t>
            </w:r>
          </w:p>
        </w:tc>
        <w:tc>
          <w:tcPr>
            <w:noWrap/>
          </w:tcPr>
          <w:p>
            <w:pPr/>
            <w:r>
              <w:rPr/>
              <w:t xml:space="preserve">Propuesta con organización y fundamentación básicas, con aspectos confusos o poco desarrollados.</w:t>
            </w:r>
          </w:p>
        </w:tc>
        <w:tc>
          <w:tcPr>
            <w:noWrap/>
          </w:tcPr>
          <w:p>
            <w:pPr/>
            <w:r>
              <w:rPr/>
              <w:t xml:space="preserve">Propuesta desorganizada, poco clara o sin fundamentación teórica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</w:t>
            </w:r>
            <w:br/>
            <w:r>
              <w:rPr/>
              <w:t xml:space="preserve">Consideración de diferentes estilos y ritmos de aprendizaje en la propuesta.</w:t>
            </w:r>
          </w:p>
        </w:tc>
        <w:tc>
          <w:tcPr>
            <w:noWrap/>
          </w:tcPr>
          <w:p>
            <w:pPr/>
            <w:r>
              <w:rPr/>
              <w:t xml:space="preserve">Incluye estrategias variadas que atienden de manera efectiva la diversidad cognitiva, cultural y de estilos de aprendizaje.</w:t>
            </w:r>
          </w:p>
        </w:tc>
        <w:tc>
          <w:tcPr>
            <w:noWrap/>
          </w:tcPr>
          <w:p>
            <w:pPr/>
            <w:r>
              <w:rPr/>
              <w:t xml:space="preserve">Considera algunos estilos o ritmos de aprendizaje diferentes, aunque no de manera extensa o detallada.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pocas estrategias específicas para atenderla.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en estilos o ritmos de aprendizaje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Acceso al Aprendizaje</w:t>
            </w:r>
            <w:br/>
            <w:r>
              <w:rPr/>
              <w:t xml:space="preserve">Garantía de igualdad de oportunidades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Propone mecanismos claros para asegurar que todos los estudiantes tengan acceso equitativo a los recursos y actividades.</w:t>
            </w:r>
          </w:p>
        </w:tc>
        <w:tc>
          <w:tcPr>
            <w:noWrap/>
          </w:tcPr>
          <w:p>
            <w:pPr/>
            <w:r>
              <w:rPr/>
              <w:t xml:space="preserve">Incluye algunas consideraciones para la equidad, pero con alcance limitado o poca concreción.</w:t>
            </w:r>
          </w:p>
        </w:tc>
        <w:tc>
          <w:tcPr>
            <w:noWrap/>
          </w:tcPr>
          <w:p>
            <w:pPr/>
            <w:r>
              <w:rPr/>
              <w:t xml:space="preserve">Menciona la equidad pero sin estrategias claras o efectivas para promoverla.</w:t>
            </w:r>
          </w:p>
        </w:tc>
        <w:tc>
          <w:tcPr>
            <w:noWrap/>
          </w:tcPr>
          <w:p>
            <w:pPr/>
            <w:r>
              <w:rPr/>
              <w:t xml:space="preserve">No aborda la equidad ni propone acciones para garantizarla.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Estudiantes con Necesidades Especiales</w:t>
            </w:r>
            <w:br/>
            <w:r>
              <w:rPr/>
              <w:t xml:space="preserve">Adaptaciones y apoyos para estudiantes con discapacidades o necesidades educativas especiales.</w:t>
            </w:r>
          </w:p>
        </w:tc>
        <w:tc>
          <w:tcPr>
            <w:noWrap/>
          </w:tcPr>
          <w:p>
            <w:pPr/>
            <w:r>
              <w:rPr/>
              <w:t xml:space="preserve">Presenta adaptaciones claras y variadas que facilitan la participación plena de estudiantes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Incluye algunas adaptaciones básicas para estudiantes con necesidades especiales, aunque con margen de mejora.</w:t>
            </w:r>
          </w:p>
        </w:tc>
        <w:tc>
          <w:tcPr>
            <w:noWrap/>
          </w:tcPr>
          <w:p>
            <w:pPr/>
            <w:r>
              <w:rPr/>
              <w:t xml:space="preserve">Menciona la inclusión pero sin propuestas concretas o adecuadas para estudiantes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No considera ni adapta la propuesta para estudiantes con necesidades educativas especiales.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Tecnológicos y Didácticos</w:t>
            </w:r>
            <w:br/>
            <w:r>
              <w:rPr/>
              <w:t xml:space="preserve">Integración efectiva de herramientas y materiales para facilitar el aprendizaje.</w:t>
            </w:r>
          </w:p>
        </w:tc>
        <w:tc>
          <w:tcPr>
            <w:noWrap/>
          </w:tcPr>
          <w:p>
            <w:pPr/>
            <w:r>
              <w:rPr/>
              <w:t xml:space="preserve">Utiliza recursos tecnológicos y materiales didácticos innovadores y pertinentes que enriquecen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tecnológicos o didácticos adecuados, aunque con menor innovación o variedad.</w:t>
            </w:r>
          </w:p>
        </w:tc>
        <w:tc>
          <w:tcPr>
            <w:noWrap/>
          </w:tcPr>
          <w:p>
            <w:pPr/>
            <w:r>
              <w:rPr/>
              <w:t xml:space="preserve">Uso limitado de recursos, con escasa integración o relevancia para la propuesta.</w:t>
            </w:r>
          </w:p>
        </w:tc>
        <w:tc>
          <w:tcPr>
            <w:noWrap/>
          </w:tcPr>
          <w:p>
            <w:pPr/>
            <w:r>
              <w:rPr/>
              <w:t xml:space="preserve">No utiliza ni propone recursos tecnológicos o didácticos para apoyar la enseñanza.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2026-09-26T01:23:22-05:00</dcterms:created>
  <dcterms:modified xsi:type="dcterms:W3CDTF">2026-09-26T01:23:22-05:00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