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Construir Secuencias Numéricas y Reconocer Representación Gráfica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construir secuencias numéricas y reconocer la representación gráfica de los números, permitiendo identificar fortalezas y áreas de mejora en el aprendizaje de números y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Construir Secuencias Numéricas y Reconocer Representación Gráfica (Preescolar 3-5 años)</w:t>
      </w:r>
    </w:p>
    <w:p>
      <w:pPr/>
      <w:r>
        <w:rPr/>
        <w:t xml:space="preserve">Esta rúbrica evalúa la habilidad de los estudiantes para construir secuencias numéricas y reconocer la representación gráfica de los números, permitiendo identificar fortalezas y áreas de mejora en el aprendizaje de números y operaciones.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presentados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con ayuda frecuente.</w:t>
            </w:r>
          </w:p>
        </w:tc>
        <w:tc>
          <w:tcPr>
            <w:noWrap/>
          </w:tcPr>
          <w:p>
            <w:pPr/>
            <w:r>
              <w:rPr/>
              <w:t xml:space="preserve">Reconoce pocos números,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identifica los números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secuencia numérica</w:t>
            </w:r>
          </w:p>
        </w:tc>
        <w:tc>
          <w:tcPr>
            <w:noWrap/>
          </w:tcPr>
          <w:p>
            <w:pPr/>
            <w:r>
              <w:rPr/>
              <w:t xml:space="preserve">Construye secuencias numéricas completas y correctas sin errores.</w:t>
            </w:r>
          </w:p>
        </w:tc>
        <w:tc>
          <w:tcPr>
            <w:noWrap/>
          </w:tcPr>
          <w:p>
            <w:pPr/>
            <w:r>
              <w:rPr/>
              <w:t xml:space="preserve">Construye secuencias con pocos errores y casi completas.</w:t>
            </w:r>
          </w:p>
        </w:tc>
        <w:tc>
          <w:tcPr>
            <w:noWrap/>
          </w:tcPr>
          <w:p>
            <w:pPr/>
            <w:r>
              <w:rPr/>
              <w:t xml:space="preserve">Construye secuencias con varios errores o incompletas.</w:t>
            </w:r>
          </w:p>
        </w:tc>
        <w:tc>
          <w:tcPr>
            <w:noWrap/>
          </w:tcPr>
          <w:p>
            <w:pPr/>
            <w:r>
              <w:rPr/>
              <w:t xml:space="preserve">Construye secuencias muy incompletas o desordenadas.</w:t>
            </w:r>
          </w:p>
        </w:tc>
        <w:tc>
          <w:tcPr>
            <w:noWrap/>
          </w:tcPr>
          <w:p>
            <w:pPr/>
            <w:r>
              <w:rPr/>
              <w:t xml:space="preserve">No logra construir secuencias numéricas.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Relaciona correctamente todos los números con su representación gráfica (puntos, objetos).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números con su representación gráfica.</w:t>
            </w:r>
          </w:p>
        </w:tc>
        <w:tc>
          <w:tcPr>
            <w:noWrap/>
          </w:tcPr>
          <w:p>
            <w:pPr/>
            <w:r>
              <w:rPr/>
              <w:t xml:space="preserve">Relaciona algunas representaciones gráficas con los números.</w:t>
            </w:r>
          </w:p>
        </w:tc>
        <w:tc>
          <w:tcPr>
            <w:noWrap/>
          </w:tcPr>
          <w:p>
            <w:pPr/>
            <w:r>
              <w:rPr/>
              <w:t xml:space="preserve">Reconoce pocas representaciones gráficas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ninguna representación 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lógico de la secuencia</w:t>
            </w:r>
          </w:p>
        </w:tc>
        <w:tc>
          <w:tcPr>
            <w:noWrap/>
          </w:tcPr>
          <w:p>
            <w:pPr/>
            <w:r>
              <w:rPr/>
              <w:t xml:space="preserve">Coloca los números en orden ascendente o descendente correctamente.</w:t>
            </w:r>
          </w:p>
        </w:tc>
        <w:tc>
          <w:tcPr>
            <w:noWrap/>
          </w:tcPr>
          <w:p>
            <w:pPr/>
            <w:r>
              <w:rPr/>
              <w:t xml:space="preserve">Coloca la mayoría de los números en orden correcto.</w:t>
            </w:r>
          </w:p>
        </w:tc>
        <w:tc>
          <w:tcPr>
            <w:noWrap/>
          </w:tcPr>
          <w:p>
            <w:pPr/>
            <w:r>
              <w:rPr/>
              <w:t xml:space="preserve">Coloca algunos números en orden correcto, con errores visibles.</w:t>
            </w:r>
          </w:p>
        </w:tc>
        <w:tc>
          <w:tcPr>
            <w:noWrap/>
          </w:tcPr>
          <w:p>
            <w:pPr/>
            <w:r>
              <w:rPr/>
              <w:t xml:space="preserve">Coloca los números mayormente en orden incorrecto.</w:t>
            </w:r>
          </w:p>
        </w:tc>
        <w:tc>
          <w:tcPr>
            <w:noWrap/>
          </w:tcPr>
          <w:p>
            <w:pPr/>
            <w:r>
              <w:rPr/>
              <w:t xml:space="preserve">No coloca números en un orden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atención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con apoyo del docente.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gráficos</w:t>
            </w:r>
          </w:p>
        </w:tc>
        <w:tc>
          <w:tcPr>
            <w:noWrap/>
          </w:tcPr>
          <w:p>
            <w:pPr/>
            <w:r>
              <w:rPr/>
              <w:t xml:space="preserve">Utiliza los materiales gráficos correctamente y con destreza.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Usa los materiales con ayuda y algunas dificultades.</w:t>
            </w:r>
          </w:p>
        </w:tc>
        <w:tc>
          <w:tcPr>
            <w:noWrap/>
          </w:tcPr>
          <w:p>
            <w:pPr/>
            <w:r>
              <w:rPr/>
              <w:t xml:space="preserve">Usa los materiales de forma incorrecta o confusa.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verbal de la secuencia</w:t>
            </w:r>
          </w:p>
        </w:tc>
        <w:tc>
          <w:tcPr>
            <w:noWrap/>
          </w:tcPr>
          <w:p>
            <w:pPr/>
            <w:r>
              <w:rPr/>
              <w:t xml:space="preserve">Explica con claridad la secuencia numérica y su representación gráfica.</w:t>
            </w:r>
          </w:p>
        </w:tc>
        <w:tc>
          <w:tcPr>
            <w:noWrap/>
          </w:tcPr>
          <w:p>
            <w:pPr/>
            <w:r>
              <w:rPr/>
              <w:t xml:space="preserve">Explica la secuencia con palabras simples y claras.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con apoyo del docente.</w:t>
            </w:r>
          </w:p>
        </w:tc>
        <w:tc>
          <w:tcPr>
            <w:noWrap/>
          </w:tcPr>
          <w:p>
            <w:pPr/>
            <w:r>
              <w:rPr/>
              <w:t xml:space="preserve">Da respuestas confusas o incompletas sobre la secuencia.</w:t>
            </w:r>
          </w:p>
        </w:tc>
        <w:tc>
          <w:tcPr>
            <w:noWrap/>
          </w:tcPr>
          <w:p>
            <w:pPr/>
            <w:r>
              <w:rPr/>
              <w:t xml:space="preserve">No puede explicar la secuencia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Mantiene atención sólo en momentos específicos.</w:t>
            </w:r>
          </w:p>
        </w:tc>
        <w:tc>
          <w:tcPr>
            <w:noWrap/>
          </w:tcPr>
          <w:p>
            <w:pPr/>
            <w:r>
              <w:rPr/>
              <w:t xml:space="preserve">Dificultad para mantener la atención, se distrae frecuentemente.</w:t>
            </w:r>
          </w:p>
        </w:tc>
        <w:tc>
          <w:tcPr>
            <w:noWrap/>
          </w:tcPr>
          <w:p>
            <w:pPr/>
            <w:r>
              <w:rPr/>
              <w:t xml:space="preserve">No mantiene atención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2026-09-25T22:09:56-05:00</dcterms:created>
  <dcterms:modified xsi:type="dcterms:W3CDTF">2026-09-25T22:09:56-05:00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