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en números, sumas, restas, divisiones y resolución de problemas matemáticos en estudiantes de primaria (6-11 años). Incluye criterios que promueven la diversidad, equidad e inclusión para atender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Números y Operaciones</w:t>
      </w:r>
    </w:p>
    <w:p>
      <w:pPr/>
      <w:r>
        <w:rPr/>
        <w:t xml:space="preserve">Esta rúbrica está diseñada para evaluar el conocimiento y habilidades en números, sumas, restas, divisiones y resolución de problemas matemáticos en estudiantes de primaria (6-11 años). Incluye criterios que promueven la diversidad, equidad e inclusión para atender las necesidades de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comprensión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números de forma precisa y rápida, incluyendo números mayores y menores dentro del rango esperado.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la mayoría de los números, con alguna dificultad ocasional en números más grandes o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reconocer y comprender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rapidez, utilizando estrategias adecuadas y 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correctamente, aunque puede requerir algo de tiempo o apoyo para algunas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sumas y muestra dificultades para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exactitud y emplea estrategias adecuadas para obtener la respuesta correcta.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pero puede necesitar ayuda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resolver restas y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divisiones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en problemas sencillos y muestra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algunos errores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adecuadamente y presenta dificultades para comprender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matemáticos con estrategias variadas y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básicos, aunque con dificultad para interpretar algunos enunciados.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resolver problemas matemáticos, con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en forma generalmente ordenada, aunque con algunas áreas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es difícil de comprender debido a la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sus compañeros,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sus compañeros, limitando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adaptadas a sus necesidades, demostrando autonomía y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adaptadas, pero depende de apoyo para aplicarlas eficazmente.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o muestra resistencia a aplicar métodos diferentes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2026-09-26T01:37:52-05:00</dcterms:created>
  <dcterms:modified xsi:type="dcterms:W3CDTF">2026-09-26T01:37:52-05:00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